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9EB7B" w14:textId="3E685A7D" w:rsidR="00BB7758" w:rsidRPr="008B1058" w:rsidRDefault="00114495" w:rsidP="00BC3342">
      <w:pPr>
        <w:spacing w:after="0" w:line="240" w:lineRule="auto"/>
        <w:rPr>
          <w:b/>
          <w:color w:val="595959"/>
          <w:sz w:val="44"/>
          <w:szCs w:val="44"/>
        </w:rPr>
      </w:pPr>
      <w:r>
        <w:rPr>
          <w:rFonts w:eastAsia="Times New Roman" w:cs="Calibri"/>
          <w:noProof/>
          <w:color w:val="000000"/>
          <w:sz w:val="18"/>
          <w:szCs w:val="18"/>
        </w:rPr>
        <mc:AlternateContent>
          <mc:Choice Requires="wps">
            <w:drawing>
              <wp:anchor distT="0" distB="0" distL="114300" distR="114300" simplePos="0" relativeHeight="251676672" behindDoc="0" locked="0" layoutInCell="1" allowOverlap="1" wp14:anchorId="234C8E12" wp14:editId="5E34ADB8">
                <wp:simplePos x="0" y="0"/>
                <wp:positionH relativeFrom="column">
                  <wp:posOffset>-127000</wp:posOffset>
                </wp:positionH>
                <wp:positionV relativeFrom="paragraph">
                  <wp:posOffset>7737475</wp:posOffset>
                </wp:positionV>
                <wp:extent cx="787400" cy="1155700"/>
                <wp:effectExtent l="0" t="0" r="0" b="0"/>
                <wp:wrapNone/>
                <wp:docPr id="1264341065" name="Text Box 2"/>
                <wp:cNvGraphicFramePr/>
                <a:graphic xmlns:a="http://schemas.openxmlformats.org/drawingml/2006/main">
                  <a:graphicData uri="http://schemas.microsoft.com/office/word/2010/wordprocessingShape">
                    <wps:wsp>
                      <wps:cNvSpPr txBox="1"/>
                      <wps:spPr>
                        <a:xfrm>
                          <a:off x="0" y="0"/>
                          <a:ext cx="787400" cy="1155700"/>
                        </a:xfrm>
                        <a:prstGeom prst="rect">
                          <a:avLst/>
                        </a:prstGeom>
                        <a:noFill/>
                        <a:ln w="6350">
                          <a:noFill/>
                        </a:ln>
                      </wps:spPr>
                      <wps:txbx>
                        <w:txbxContent>
                          <w:p w14:paraId="33595B75" w14:textId="6EBED5E7" w:rsidR="00114495" w:rsidRPr="00114495" w:rsidRDefault="00114495" w:rsidP="00114495">
                            <w:pPr>
                              <w:rPr>
                                <w:rFonts w:ascii="Arima Koshi" w:hAnsi="Arima Koshi" w:cs="Arima Koshi"/>
                                <w:color w:val="404040" w:themeColor="text1" w:themeTint="BF"/>
                                <w:sz w:val="144"/>
                                <w:szCs w:val="144"/>
                              </w:rPr>
                            </w:pPr>
                            <w:r w:rsidRPr="00114495">
                              <w:rPr>
                                <w:rFonts w:ascii="Arima Koshi" w:hAnsi="Arima Koshi" w:cs="Arima Koshi"/>
                                <w:color w:val="404040" w:themeColor="text1" w:themeTint="BF"/>
                                <w:sz w:val="144"/>
                                <w:szCs w:val="14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4C8E12" id="_x0000_t202" coordsize="21600,21600" o:spt="202" path="m,l,21600r21600,l21600,xe">
                <v:stroke joinstyle="miter"/>
                <v:path gradientshapeok="t" o:connecttype="rect"/>
              </v:shapetype>
              <v:shape id="Text Box 2" o:spid="_x0000_s1026" type="#_x0000_t202" style="position:absolute;margin-left:-10pt;margin-top:609.25pt;width:62pt;height:9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" filled="f" stroked="f" strokeweight=".5pt">
                <v:textbox>
                  <w:txbxContent>
                    <w:p w14:paraId="33595B75" w14:textId="6EBED5E7" w:rsidR="00114495" w:rsidRPr="00114495" w:rsidRDefault="00114495" w:rsidP="00114495">
                      <w:pPr>
                        <w:rPr>
                          <w:rFonts w:ascii="Arima Koshi" w:hAnsi="Arima Koshi" w:cs="Arima Koshi"/>
                          <w:color w:val="404040" w:themeColor="text1" w:themeTint="BF"/>
                          <w:sz w:val="144"/>
                          <w:szCs w:val="144"/>
                        </w:rPr>
                      </w:pPr>
                      <w:r w:rsidRPr="00114495">
                        <w:rPr>
                          <w:rFonts w:ascii="Arima Koshi" w:hAnsi="Arima Koshi" w:cs="Arima Koshi"/>
                          <w:color w:val="404040" w:themeColor="text1" w:themeTint="BF"/>
                          <w:sz w:val="144"/>
                          <w:szCs w:val="144"/>
                        </w:rPr>
                        <w:t>O</w:t>
                      </w:r>
                    </w:p>
                  </w:txbxContent>
                </v:textbox>
              </v:shape>
            </w:pict>
          </mc:Fallback>
        </mc:AlternateContent>
      </w:r>
      <w:r w:rsidR="008B1058" w:rsidRPr="008B1058">
        <w:rPr>
          <w:b/>
          <w:noProof/>
          <w:color w:val="595959"/>
          <w:sz w:val="44"/>
          <w:szCs w:val="44"/>
        </w:rPr>
        <w:drawing>
          <wp:anchor distT="0" distB="0" distL="114300" distR="114300" simplePos="0" relativeHeight="251658240" behindDoc="0" locked="0" layoutInCell="1" allowOverlap="1" wp14:anchorId="20BF6A9D" wp14:editId="6735F388">
            <wp:simplePos x="0" y="0"/>
            <wp:positionH relativeFrom="column">
              <wp:posOffset>4206240</wp:posOffset>
            </wp:positionH>
            <wp:positionV relativeFrom="paragraph">
              <wp:posOffset>24765</wp:posOffset>
            </wp:positionV>
            <wp:extent cx="2895600" cy="546340"/>
            <wp:effectExtent l="0" t="0" r="0" b="0"/>
            <wp:wrapNone/>
            <wp:docPr id="1379525118" name="Picture 1" descr="A blue and white sign&#10;&#10;AI-generated content may b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525118" name="Picture 1" descr="A blue and white sign&#10;&#10;AI-generated content may be incorrect.">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2895600" cy="546340"/>
                    </a:xfrm>
                    <a:prstGeom prst="rect">
                      <a:avLst/>
                    </a:prstGeom>
                  </pic:spPr>
                </pic:pic>
              </a:graphicData>
            </a:graphic>
            <wp14:sizeRelH relativeFrom="page">
              <wp14:pctWidth>0</wp14:pctWidth>
            </wp14:sizeRelH>
            <wp14:sizeRelV relativeFrom="page">
              <wp14:pctHeight>0</wp14:pctHeight>
            </wp14:sizeRelV>
          </wp:anchor>
        </w:drawing>
      </w:r>
      <w:r w:rsidR="008B1058" w:rsidRPr="008B1058">
        <w:rPr>
          <w:b/>
          <w:color w:val="595959"/>
          <w:sz w:val="44"/>
          <w:szCs w:val="44"/>
        </w:rPr>
        <w:t xml:space="preserve">Nonprofit Organization SWOT </w:t>
      </w:r>
      <w:r w:rsidR="008B1058" w:rsidRPr="008B1058">
        <w:rPr>
          <w:b/>
          <w:color w:val="595959"/>
          <w:sz w:val="44"/>
          <w:szCs w:val="44"/>
        </w:rPr>
        <w:br/>
        <w:t>Analysis Template Example</w:t>
      </w:r>
      <w:bookmarkStart w:id="0" w:name="_30j0zll" w:colFirst="0" w:colLast="0"/>
      <w:bookmarkEnd w:id="0"/>
    </w:p>
    <w:tbl>
      <w:tblPr>
        <w:tblW w:w="11160" w:type="dxa"/>
        <w:tblCellMar>
          <w:left w:w="0" w:type="dxa"/>
          <w:right w:w="0" w:type="dxa"/>
        </w:tblCellMar>
        <w:tblLook w:val="04A0" w:firstRow="1" w:lastRow="0" w:firstColumn="1" w:lastColumn="0" w:noHBand="0" w:noVBand="1"/>
      </w:tblPr>
      <w:tblGrid>
        <w:gridCol w:w="5472"/>
        <w:gridCol w:w="237"/>
        <w:gridCol w:w="5488"/>
      </w:tblGrid>
      <w:tr w:rsidR="00BC3342" w:rsidRPr="00BC3342" w14:paraId="7A1A443A" w14:textId="77777777" w:rsidTr="00AB0042">
        <w:trPr>
          <w:trHeight w:val="432"/>
        </w:trPr>
        <w:tc>
          <w:tcPr>
            <w:tcW w:w="11160" w:type="dxa"/>
            <w:gridSpan w:val="3"/>
            <w:tcBorders>
              <w:top w:val="nil"/>
              <w:left w:val="nil"/>
              <w:bottom w:val="nil"/>
              <w:right w:val="nil"/>
            </w:tcBorders>
            <w:shd w:val="clear" w:color="000000" w:fill="FFFFFF"/>
            <w:noWrap/>
            <w:vAlign w:val="center"/>
            <w:hideMark/>
          </w:tcPr>
          <w:p w14:paraId="1D14A217" w14:textId="38932F19" w:rsidR="00BC3342" w:rsidRDefault="00BC3342" w:rsidP="008B1058">
            <w:pPr>
              <w:spacing w:after="0" w:line="240" w:lineRule="auto"/>
              <w:rPr>
                <w:rFonts w:eastAsia="Times New Roman" w:cs="Calibri"/>
                <w:color w:val="595959"/>
                <w:sz w:val="44"/>
                <w:szCs w:val="44"/>
              </w:rPr>
            </w:pPr>
          </w:p>
          <w:p w14:paraId="36485B6F" w14:textId="3DD57643" w:rsidR="00114495" w:rsidRDefault="00114495" w:rsidP="008B1058">
            <w:pPr>
              <w:spacing w:after="0" w:line="240" w:lineRule="auto"/>
              <w:rPr>
                <w:rFonts w:eastAsia="Times New Roman" w:cs="Calibri"/>
                <w:color w:val="595959"/>
                <w:sz w:val="44"/>
                <w:szCs w:val="44"/>
              </w:rPr>
            </w:pPr>
          </w:p>
          <w:p w14:paraId="3752AF42" w14:textId="621E3A10" w:rsidR="008A4BCD" w:rsidRPr="00BC3342" w:rsidRDefault="008A4BCD" w:rsidP="00DC07F1">
            <w:pPr>
              <w:spacing w:after="0" w:line="240" w:lineRule="auto"/>
              <w:jc w:val="center"/>
              <w:rPr>
                <w:rFonts w:eastAsia="Times New Roman" w:cs="Calibri"/>
                <w:color w:val="595959"/>
                <w:sz w:val="44"/>
                <w:szCs w:val="44"/>
              </w:rPr>
            </w:pPr>
          </w:p>
        </w:tc>
      </w:tr>
      <w:tr w:rsidR="00BC3342" w:rsidRPr="00BC3342" w14:paraId="0E496341" w14:textId="77777777" w:rsidTr="008B1058">
        <w:trPr>
          <w:trHeight w:val="674"/>
        </w:trPr>
        <w:tc>
          <w:tcPr>
            <w:tcW w:w="5472" w:type="dxa"/>
            <w:tcBorders>
              <w:top w:val="single" w:sz="4" w:space="0" w:color="BFBFBF"/>
              <w:left w:val="single" w:sz="4" w:space="0" w:color="BFBFBF"/>
              <w:bottom w:val="nil"/>
              <w:right w:val="single" w:sz="4" w:space="0" w:color="BFBFBF"/>
            </w:tcBorders>
            <w:shd w:val="clear" w:color="000000" w:fill="FBB12B"/>
            <w:noWrap/>
            <w:vAlign w:val="center"/>
            <w:hideMark/>
          </w:tcPr>
          <w:p w14:paraId="5CB854C9" w14:textId="7A8A62E0" w:rsidR="00BC3342" w:rsidRPr="00BC3342" w:rsidRDefault="00BC3342" w:rsidP="00BC3342">
            <w:pPr>
              <w:spacing w:after="0" w:line="240" w:lineRule="auto"/>
              <w:jc w:val="center"/>
              <w:rPr>
                <w:rFonts w:eastAsia="Times New Roman" w:cs="Calibri"/>
                <w:color w:val="000000"/>
                <w:sz w:val="36"/>
                <w:szCs w:val="36"/>
              </w:rPr>
            </w:pPr>
            <w:r w:rsidRPr="008B1058">
              <w:rPr>
                <w:rFonts w:eastAsia="Times New Roman" w:cs="Calibri"/>
                <w:color w:val="000000"/>
                <w:sz w:val="44"/>
                <w:szCs w:val="44"/>
              </w:rPr>
              <w:t>S</w:t>
            </w:r>
            <w:r w:rsidR="008B1058" w:rsidRPr="008B1058">
              <w:rPr>
                <w:rFonts w:eastAsia="Times New Roman" w:cs="Calibri"/>
                <w:color w:val="000000"/>
                <w:sz w:val="44"/>
                <w:szCs w:val="44"/>
              </w:rPr>
              <w:t>trengths</w:t>
            </w:r>
            <w:r w:rsidRPr="008B1058">
              <w:rPr>
                <w:rFonts w:eastAsia="Times New Roman" w:cs="Calibri"/>
                <w:color w:val="000000"/>
                <w:sz w:val="96"/>
                <w:szCs w:val="96"/>
              </w:rPr>
              <w:t xml:space="preserve"> </w:t>
            </w:r>
            <w:r w:rsidRPr="008B1058">
              <w:rPr>
                <w:rFonts w:eastAsia="Times New Roman" w:cs="Calibri"/>
                <w:color w:val="000000"/>
                <w:sz w:val="44"/>
                <w:szCs w:val="44"/>
              </w:rPr>
              <w:t>+</w:t>
            </w:r>
          </w:p>
        </w:tc>
        <w:tc>
          <w:tcPr>
            <w:tcW w:w="200" w:type="dxa"/>
            <w:tcBorders>
              <w:top w:val="nil"/>
              <w:left w:val="nil"/>
              <w:bottom w:val="nil"/>
              <w:right w:val="nil"/>
            </w:tcBorders>
            <w:shd w:val="clear" w:color="000000" w:fill="FFFFFF"/>
            <w:noWrap/>
            <w:hideMark/>
          </w:tcPr>
          <w:p w14:paraId="5A351C2E" w14:textId="77777777" w:rsidR="00BC3342" w:rsidRPr="00DB1CCF" w:rsidRDefault="00BC3342" w:rsidP="00BC3342">
            <w:pPr>
              <w:spacing w:after="0" w:line="240" w:lineRule="auto"/>
              <w:rPr>
                <w:rFonts w:eastAsia="Times New Roman" w:cs="Calibri"/>
                <w:color w:val="000000"/>
                <w:sz w:val="36"/>
                <w:szCs w:val="36"/>
              </w:rPr>
            </w:pPr>
            <w:r w:rsidRPr="00BC3342">
              <w:rPr>
                <w:rFonts w:eastAsia="Times New Roman" w:cs="Calibri"/>
                <w:color w:val="000000"/>
                <w:sz w:val="36"/>
                <w:szCs w:val="36"/>
              </w:rPr>
              <w:t> </w:t>
            </w:r>
          </w:p>
          <w:p w14:paraId="26999CA1" w14:textId="77777777" w:rsidR="00DB1CCF" w:rsidRPr="00BC3342" w:rsidRDefault="00DB1CCF" w:rsidP="00BC3342">
            <w:pPr>
              <w:spacing w:after="0" w:line="240" w:lineRule="auto"/>
              <w:rPr>
                <w:rFonts w:eastAsia="Times New Roman" w:cs="Calibri"/>
                <w:color w:val="000000"/>
                <w:sz w:val="36"/>
                <w:szCs w:val="36"/>
              </w:rPr>
            </w:pPr>
          </w:p>
        </w:tc>
        <w:tc>
          <w:tcPr>
            <w:tcW w:w="5488" w:type="dxa"/>
            <w:tcBorders>
              <w:top w:val="single" w:sz="4" w:space="0" w:color="BFBFBF"/>
              <w:left w:val="single" w:sz="4" w:space="0" w:color="BFBFBF"/>
              <w:bottom w:val="nil"/>
              <w:right w:val="single" w:sz="4" w:space="0" w:color="BFBFBF"/>
            </w:tcBorders>
            <w:shd w:val="clear" w:color="000000" w:fill="FB682C"/>
            <w:noWrap/>
            <w:vAlign w:val="center"/>
            <w:hideMark/>
          </w:tcPr>
          <w:p w14:paraId="6E1A9EC2" w14:textId="50887BBE" w:rsidR="00BC3342" w:rsidRPr="00BC3342" w:rsidRDefault="00BC3342" w:rsidP="00BC3342">
            <w:pPr>
              <w:spacing w:after="0" w:line="240" w:lineRule="auto"/>
              <w:jc w:val="center"/>
              <w:rPr>
                <w:rFonts w:eastAsia="Times New Roman" w:cs="Calibri"/>
                <w:color w:val="000000"/>
                <w:sz w:val="36"/>
                <w:szCs w:val="36"/>
              </w:rPr>
            </w:pPr>
            <w:r w:rsidRPr="008B1058">
              <w:rPr>
                <w:rFonts w:eastAsia="Times New Roman" w:cs="Calibri"/>
                <w:color w:val="000000"/>
                <w:sz w:val="44"/>
                <w:szCs w:val="44"/>
              </w:rPr>
              <w:t>W</w:t>
            </w:r>
            <w:r w:rsidR="008B1058" w:rsidRPr="008B1058">
              <w:rPr>
                <w:rFonts w:eastAsia="Times New Roman" w:cs="Calibri"/>
                <w:color w:val="000000"/>
                <w:sz w:val="44"/>
                <w:szCs w:val="44"/>
              </w:rPr>
              <w:t>eaknesses</w:t>
            </w:r>
            <w:r w:rsidR="00DB1CCF" w:rsidRPr="008B1058">
              <w:rPr>
                <w:rFonts w:eastAsia="Times New Roman" w:cs="Calibri"/>
                <w:color w:val="000000"/>
                <w:sz w:val="96"/>
                <w:szCs w:val="96"/>
              </w:rPr>
              <w:t xml:space="preserve"> </w:t>
            </w:r>
            <w:r w:rsidRPr="008B1058">
              <w:rPr>
                <w:rFonts w:eastAsia="Times New Roman" w:cs="Calibri"/>
                <w:color w:val="000000"/>
                <w:sz w:val="44"/>
                <w:szCs w:val="44"/>
              </w:rPr>
              <w:t>–</w:t>
            </w:r>
          </w:p>
        </w:tc>
      </w:tr>
      <w:tr w:rsidR="00DB1CCF" w:rsidRPr="00BC3342" w14:paraId="32398B6C" w14:textId="77777777" w:rsidTr="008B1058">
        <w:trPr>
          <w:trHeight w:val="495"/>
        </w:trPr>
        <w:tc>
          <w:tcPr>
            <w:tcW w:w="5472" w:type="dxa"/>
            <w:tcBorders>
              <w:top w:val="nil"/>
              <w:left w:val="single" w:sz="4" w:space="0" w:color="BFBFBF"/>
              <w:bottom w:val="nil"/>
              <w:right w:val="single" w:sz="4" w:space="0" w:color="BFBFBF"/>
            </w:tcBorders>
            <w:shd w:val="clear" w:color="000000" w:fill="FBF2EA"/>
            <w:tcMar>
              <w:top w:w="144" w:type="dxa"/>
              <w:left w:w="115" w:type="dxa"/>
              <w:right w:w="72" w:type="dxa"/>
            </w:tcMar>
            <w:hideMark/>
          </w:tcPr>
          <w:p w14:paraId="307161F2" w14:textId="3F859B27" w:rsidR="00BC3342" w:rsidRPr="00AB0042" w:rsidRDefault="008B1058" w:rsidP="008B1058">
            <w:pPr>
              <w:spacing w:after="0" w:line="240" w:lineRule="auto"/>
              <w:jc w:val="center"/>
              <w:rPr>
                <w:rFonts w:eastAsia="Times New Roman" w:cs="Calibri"/>
                <w:color w:val="262626"/>
                <w:sz w:val="18"/>
                <w:szCs w:val="18"/>
              </w:rPr>
            </w:pPr>
            <w:r w:rsidRPr="008B1058">
              <w:rPr>
                <w:rFonts w:eastAsia="Times New Roman" w:cs="Calibri"/>
                <w:color w:val="262626"/>
                <w:sz w:val="24"/>
                <w:szCs w:val="24"/>
              </w:rPr>
              <w:t>Internal</w:t>
            </w:r>
          </w:p>
        </w:tc>
        <w:tc>
          <w:tcPr>
            <w:tcW w:w="200" w:type="dxa"/>
            <w:tcBorders>
              <w:top w:val="nil"/>
              <w:left w:val="nil"/>
              <w:bottom w:val="nil"/>
              <w:right w:val="nil"/>
            </w:tcBorders>
            <w:shd w:val="clear" w:color="000000" w:fill="FFFFFF"/>
            <w:noWrap/>
            <w:hideMark/>
          </w:tcPr>
          <w:p w14:paraId="08C756A3" w14:textId="77777777" w:rsidR="00BC3342" w:rsidRPr="00AB0042" w:rsidRDefault="00BC3342" w:rsidP="00DB1CCF">
            <w:pPr>
              <w:spacing w:after="0" w:line="240" w:lineRule="auto"/>
              <w:rPr>
                <w:rFonts w:eastAsia="Times New Roman" w:cs="Calibri"/>
                <w:color w:val="000000"/>
                <w:sz w:val="18"/>
                <w:szCs w:val="18"/>
              </w:rPr>
            </w:pPr>
            <w:r w:rsidRPr="00AB0042">
              <w:rPr>
                <w:rFonts w:eastAsia="Times New Roman" w:cs="Calibri"/>
                <w:color w:val="000000"/>
                <w:sz w:val="18"/>
                <w:szCs w:val="18"/>
              </w:rPr>
              <w:t> </w:t>
            </w:r>
          </w:p>
        </w:tc>
        <w:tc>
          <w:tcPr>
            <w:tcW w:w="5488" w:type="dxa"/>
            <w:tcBorders>
              <w:top w:val="nil"/>
              <w:left w:val="single" w:sz="4" w:space="0" w:color="BFBFBF"/>
              <w:bottom w:val="nil"/>
              <w:right w:val="single" w:sz="4" w:space="0" w:color="BFBFBF"/>
            </w:tcBorders>
            <w:shd w:val="clear" w:color="000000" w:fill="FBEDE0"/>
            <w:tcMar>
              <w:top w:w="144" w:type="dxa"/>
              <w:left w:w="115" w:type="dxa"/>
              <w:right w:w="72" w:type="dxa"/>
            </w:tcMar>
            <w:hideMark/>
          </w:tcPr>
          <w:p w14:paraId="625356E5" w14:textId="48A95B63" w:rsidR="00BC3342" w:rsidRPr="00AB0042" w:rsidRDefault="008B1058" w:rsidP="008B1058">
            <w:pPr>
              <w:spacing w:after="0" w:line="240" w:lineRule="auto"/>
              <w:jc w:val="center"/>
              <w:rPr>
                <w:sz w:val="18"/>
                <w:szCs w:val="18"/>
              </w:rPr>
            </w:pPr>
            <w:r w:rsidRPr="008B1058">
              <w:rPr>
                <w:sz w:val="24"/>
                <w:szCs w:val="24"/>
              </w:rPr>
              <w:t>Internal</w:t>
            </w:r>
          </w:p>
        </w:tc>
      </w:tr>
      <w:tr w:rsidR="00DB1CCF" w:rsidRPr="00BC3342" w14:paraId="01D76C9A" w14:textId="77777777" w:rsidTr="00114495">
        <w:trPr>
          <w:trHeight w:val="4023"/>
        </w:trPr>
        <w:tc>
          <w:tcPr>
            <w:tcW w:w="5472" w:type="dxa"/>
            <w:tcBorders>
              <w:top w:val="nil"/>
              <w:left w:val="single" w:sz="4" w:space="0" w:color="BFBFBF"/>
              <w:bottom w:val="single" w:sz="4" w:space="0" w:color="BFBFBF"/>
              <w:right w:val="single" w:sz="4" w:space="0" w:color="BFBFBF"/>
            </w:tcBorders>
            <w:shd w:val="clear" w:color="000000" w:fill="FFFFFF"/>
            <w:tcMar>
              <w:top w:w="144" w:type="dxa"/>
              <w:left w:w="115" w:type="dxa"/>
              <w:right w:w="72" w:type="dxa"/>
            </w:tcMar>
            <w:hideMark/>
          </w:tcPr>
          <w:p w14:paraId="189AA56A" w14:textId="1C7747CD" w:rsidR="00BC3342" w:rsidRPr="004344E8" w:rsidRDefault="00114495" w:rsidP="00DB1CCF">
            <w:pPr>
              <w:spacing w:afterLines="60" w:after="144" w:line="240" w:lineRule="auto"/>
              <w:ind w:left="158"/>
              <w:rPr>
                <w:rFonts w:eastAsia="Times New Roman" w:cs="Calibri"/>
                <w:color w:val="000000"/>
                <w:sz w:val="22"/>
                <w:szCs w:val="22"/>
              </w:rPr>
            </w:pPr>
            <w:r>
              <w:rPr>
                <w:rFonts w:eastAsia="Times New Roman" w:cs="Calibri"/>
                <w:noProof/>
                <w:color w:val="000000"/>
                <w:sz w:val="18"/>
                <w:szCs w:val="18"/>
              </w:rPr>
              <mc:AlternateContent>
                <mc:Choice Requires="wps">
                  <w:drawing>
                    <wp:anchor distT="0" distB="0" distL="114300" distR="114300" simplePos="0" relativeHeight="251669504" behindDoc="0" locked="0" layoutInCell="1" allowOverlap="1" wp14:anchorId="1C024BEB" wp14:editId="5307D9A7">
                      <wp:simplePos x="0" y="0"/>
                      <wp:positionH relativeFrom="column">
                        <wp:posOffset>-194945</wp:posOffset>
                      </wp:positionH>
                      <wp:positionV relativeFrom="paragraph">
                        <wp:posOffset>1483360</wp:posOffset>
                      </wp:positionV>
                      <wp:extent cx="787400" cy="1155700"/>
                      <wp:effectExtent l="0" t="0" r="0" b="0"/>
                      <wp:wrapNone/>
                      <wp:docPr id="1971054009" name="Text Box 2"/>
                      <wp:cNvGraphicFramePr/>
                      <a:graphic xmlns:a="http://schemas.openxmlformats.org/drawingml/2006/main">
                        <a:graphicData uri="http://schemas.microsoft.com/office/word/2010/wordprocessingShape">
                          <wps:wsp>
                            <wps:cNvSpPr txBox="1"/>
                            <wps:spPr>
                              <a:xfrm>
                                <a:off x="0" y="0"/>
                                <a:ext cx="787400" cy="1155700"/>
                              </a:xfrm>
                              <a:prstGeom prst="rect">
                                <a:avLst/>
                              </a:prstGeom>
                              <a:noFill/>
                              <a:ln w="6350">
                                <a:noFill/>
                              </a:ln>
                            </wps:spPr>
                            <wps:txbx>
                              <w:txbxContent>
                                <w:p w14:paraId="1C504EC4" w14:textId="29C9FF88" w:rsidR="008B1058" w:rsidRPr="00114495" w:rsidRDefault="008B1058" w:rsidP="008B1058">
                                  <w:pPr>
                                    <w:rPr>
                                      <w:rFonts w:ascii="Arima Koshi" w:hAnsi="Arima Koshi" w:cs="Arima Koshi"/>
                                      <w:color w:val="404040" w:themeColor="text1" w:themeTint="BF"/>
                                      <w:sz w:val="144"/>
                                      <w:szCs w:val="144"/>
                                    </w:rPr>
                                  </w:pPr>
                                  <w:r w:rsidRPr="00114495">
                                    <w:rPr>
                                      <w:rFonts w:ascii="Arima Koshi" w:hAnsi="Arima Koshi" w:cs="Arima Koshi"/>
                                      <w:color w:val="404040" w:themeColor="text1" w:themeTint="BF"/>
                                      <w:sz w:val="144"/>
                                      <w:szCs w:val="144"/>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24BEB" id="_x0000_s1027" type="#_x0000_t202" style="position:absolute;left:0;text-align:left;margin-left:-15.35pt;margin-top:116.8pt;width:62pt;height:9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" filled="f" stroked="f" strokeweight=".5pt">
                      <v:textbox>
                        <w:txbxContent>
                          <w:p w14:paraId="1C504EC4" w14:textId="29C9FF88" w:rsidR="008B1058" w:rsidRPr="00114495" w:rsidRDefault="008B1058" w:rsidP="008B1058">
                            <w:pPr>
                              <w:rPr>
                                <w:rFonts w:ascii="Arima Koshi" w:hAnsi="Arima Koshi" w:cs="Arima Koshi"/>
                                <w:color w:val="404040" w:themeColor="text1" w:themeTint="BF"/>
                                <w:sz w:val="144"/>
                                <w:szCs w:val="144"/>
                              </w:rPr>
                            </w:pPr>
                            <w:r w:rsidRPr="00114495">
                              <w:rPr>
                                <w:rFonts w:ascii="Arima Koshi" w:hAnsi="Arima Koshi" w:cs="Arima Koshi"/>
                                <w:color w:val="404040" w:themeColor="text1" w:themeTint="BF"/>
                                <w:sz w:val="144"/>
                                <w:szCs w:val="144"/>
                              </w:rPr>
                              <w:t>S</w:t>
                            </w:r>
                          </w:p>
                        </w:txbxContent>
                      </v:textbox>
                    </v:shape>
                  </w:pict>
                </mc:Fallback>
              </mc:AlternateContent>
            </w:r>
            <w:r w:rsidR="004344E8">
              <w:rPr>
                <w:rFonts w:eastAsia="Times New Roman" w:cs="Calibri"/>
                <w:color w:val="000000"/>
                <w:sz w:val="22"/>
                <w:szCs w:val="22"/>
              </w:rPr>
              <w:t>W</w:t>
            </w:r>
            <w:r w:rsidR="004344E8" w:rsidRPr="004344E8">
              <w:rPr>
                <w:rFonts w:eastAsia="Times New Roman" w:cs="Calibri"/>
                <w:color w:val="000000"/>
                <w:sz w:val="22"/>
                <w:szCs w:val="22"/>
              </w:rPr>
              <w:t>e are directly helping the communities that we aimed to help.</w:t>
            </w:r>
            <w:r w:rsidR="004344E8">
              <w:rPr>
                <w:rFonts w:eastAsia="Times New Roman" w:cs="Calibri"/>
                <w:color w:val="000000"/>
                <w:sz w:val="22"/>
                <w:szCs w:val="22"/>
              </w:rPr>
              <w:br/>
            </w:r>
          </w:p>
          <w:p w14:paraId="5F28D96B" w14:textId="77E94192" w:rsidR="00E13628" w:rsidRPr="00E13628" w:rsidRDefault="00E13628" w:rsidP="00E13628">
            <w:pPr>
              <w:spacing w:afterLines="60" w:after="144" w:line="240" w:lineRule="auto"/>
              <w:ind w:left="158"/>
              <w:rPr>
                <w:rFonts w:eastAsia="Times New Roman" w:cs="Calibri"/>
                <w:color w:val="000000"/>
                <w:sz w:val="22"/>
                <w:szCs w:val="22"/>
              </w:rPr>
            </w:pPr>
            <w:r w:rsidRPr="00E13628">
              <w:rPr>
                <w:rFonts w:eastAsia="Times New Roman" w:cs="Calibri"/>
                <w:color w:val="000000"/>
                <w:sz w:val="22"/>
                <w:szCs w:val="22"/>
              </w:rPr>
              <w:t xml:space="preserve">We maintain open communication with those we </w:t>
            </w:r>
            <w:r>
              <w:rPr>
                <w:rFonts w:eastAsia="Times New Roman" w:cs="Calibri"/>
                <w:color w:val="000000"/>
                <w:sz w:val="22"/>
                <w:szCs w:val="22"/>
              </w:rPr>
              <w:t>help</w:t>
            </w:r>
            <w:r w:rsidRPr="00E13628">
              <w:rPr>
                <w:rFonts w:eastAsia="Times New Roman" w:cs="Calibri"/>
                <w:color w:val="000000"/>
                <w:sz w:val="22"/>
                <w:szCs w:val="22"/>
              </w:rPr>
              <w:t xml:space="preserve"> to ensure our organization remains effective.</w:t>
            </w:r>
          </w:p>
          <w:p w14:paraId="64A68E37" w14:textId="0C637915" w:rsidR="004344E8" w:rsidRPr="004344E8" w:rsidRDefault="004344E8" w:rsidP="00DB1CCF">
            <w:pPr>
              <w:spacing w:afterLines="60" w:after="144" w:line="240" w:lineRule="auto"/>
              <w:ind w:left="158"/>
              <w:rPr>
                <w:rFonts w:eastAsia="Times New Roman" w:cs="Calibri"/>
                <w:color w:val="000000"/>
              </w:rPr>
            </w:pPr>
          </w:p>
        </w:tc>
        <w:tc>
          <w:tcPr>
            <w:tcW w:w="200" w:type="dxa"/>
            <w:tcBorders>
              <w:top w:val="nil"/>
              <w:left w:val="nil"/>
              <w:bottom w:val="nil"/>
              <w:right w:val="nil"/>
            </w:tcBorders>
            <w:shd w:val="clear" w:color="000000" w:fill="FFFFFF"/>
            <w:noWrap/>
            <w:hideMark/>
          </w:tcPr>
          <w:p w14:paraId="64AAC7F8" w14:textId="56AA5D54" w:rsidR="00BC3342" w:rsidRPr="00AB0042" w:rsidRDefault="00BC3342" w:rsidP="00DB1CCF">
            <w:pPr>
              <w:spacing w:after="0" w:line="240" w:lineRule="auto"/>
              <w:rPr>
                <w:rFonts w:eastAsia="Times New Roman" w:cs="Calibri"/>
                <w:color w:val="000000"/>
                <w:sz w:val="18"/>
                <w:szCs w:val="18"/>
              </w:rPr>
            </w:pPr>
            <w:r w:rsidRPr="00AB0042">
              <w:rPr>
                <w:rFonts w:eastAsia="Times New Roman" w:cs="Calibri"/>
                <w:color w:val="000000"/>
                <w:sz w:val="18"/>
                <w:szCs w:val="18"/>
              </w:rPr>
              <w:t> </w:t>
            </w:r>
          </w:p>
        </w:tc>
        <w:tc>
          <w:tcPr>
            <w:tcW w:w="5488" w:type="dxa"/>
            <w:tcBorders>
              <w:top w:val="nil"/>
              <w:left w:val="single" w:sz="4" w:space="0" w:color="BFBFBF"/>
              <w:bottom w:val="single" w:sz="4" w:space="0" w:color="BFBFBF"/>
              <w:right w:val="single" w:sz="4" w:space="0" w:color="BFBFBF"/>
            </w:tcBorders>
            <w:shd w:val="clear" w:color="000000" w:fill="FFFFFF"/>
            <w:tcMar>
              <w:top w:w="144" w:type="dxa"/>
              <w:left w:w="115" w:type="dxa"/>
              <w:right w:w="72" w:type="dxa"/>
            </w:tcMar>
            <w:hideMark/>
          </w:tcPr>
          <w:p w14:paraId="7A538F28" w14:textId="4A856943" w:rsidR="00BC3342" w:rsidRPr="004344E8" w:rsidRDefault="00114495" w:rsidP="00CE527A">
            <w:pPr>
              <w:spacing w:afterLines="60" w:after="144" w:line="240" w:lineRule="auto"/>
              <w:ind w:left="158" w:right="102"/>
              <w:rPr>
                <w:rFonts w:eastAsia="Times New Roman" w:cs="Calibri"/>
                <w:color w:val="000000"/>
                <w:sz w:val="22"/>
                <w:szCs w:val="22"/>
              </w:rPr>
            </w:pPr>
            <w:r>
              <w:rPr>
                <w:rFonts w:eastAsia="Times New Roman" w:cs="Calibri"/>
                <w:noProof/>
                <w:color w:val="000000"/>
                <w:sz w:val="18"/>
                <w:szCs w:val="18"/>
              </w:rPr>
              <mc:AlternateContent>
                <mc:Choice Requires="wps">
                  <w:drawing>
                    <wp:anchor distT="0" distB="0" distL="114300" distR="114300" simplePos="0" relativeHeight="251674624" behindDoc="0" locked="0" layoutInCell="1" allowOverlap="1" wp14:anchorId="3A595D5A" wp14:editId="2C503D99">
                      <wp:simplePos x="0" y="0"/>
                      <wp:positionH relativeFrom="column">
                        <wp:posOffset>2515870</wp:posOffset>
                      </wp:positionH>
                      <wp:positionV relativeFrom="paragraph">
                        <wp:posOffset>1541780</wp:posOffset>
                      </wp:positionV>
                      <wp:extent cx="965200" cy="1117600"/>
                      <wp:effectExtent l="0" t="0" r="0" b="0"/>
                      <wp:wrapNone/>
                      <wp:docPr id="1987437787" name="Text Box 2"/>
                      <wp:cNvGraphicFramePr/>
                      <a:graphic xmlns:a="http://schemas.openxmlformats.org/drawingml/2006/main">
                        <a:graphicData uri="http://schemas.microsoft.com/office/word/2010/wordprocessingShape">
                          <wps:wsp>
                            <wps:cNvSpPr txBox="1"/>
                            <wps:spPr>
                              <a:xfrm>
                                <a:off x="0" y="0"/>
                                <a:ext cx="965200" cy="1117600"/>
                              </a:xfrm>
                              <a:prstGeom prst="rect">
                                <a:avLst/>
                              </a:prstGeom>
                              <a:noFill/>
                              <a:ln w="6350">
                                <a:noFill/>
                              </a:ln>
                            </wps:spPr>
                            <wps:txbx>
                              <w:txbxContent>
                                <w:p w14:paraId="14ABDCB3" w14:textId="783B737A" w:rsidR="00114495" w:rsidRPr="00114495" w:rsidRDefault="00114495" w:rsidP="00114495">
                                  <w:pPr>
                                    <w:rPr>
                                      <w:rFonts w:ascii="Arima Koshi" w:hAnsi="Arima Koshi" w:cs="Arima Koshi"/>
                                      <w:color w:val="404040" w:themeColor="text1" w:themeTint="BF"/>
                                      <w:sz w:val="136"/>
                                      <w:szCs w:val="136"/>
                                    </w:rPr>
                                  </w:pPr>
                                  <w:r w:rsidRPr="00114495">
                                    <w:rPr>
                                      <w:rFonts w:ascii="Arima Koshi" w:hAnsi="Arima Koshi" w:cs="Arima Koshi"/>
                                      <w:color w:val="404040" w:themeColor="text1" w:themeTint="BF"/>
                                      <w:sz w:val="136"/>
                                      <w:szCs w:val="136"/>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95D5A" id="_x0000_s1028" type="#_x0000_t202" style="position:absolute;left:0;text-align:left;margin-left:198.1pt;margin-top:121.4pt;width:76pt;height: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" filled="f" stroked="f" strokeweight=".5pt">
                      <v:textbox>
                        <w:txbxContent>
                          <w:p w14:paraId="14ABDCB3" w14:textId="783B737A" w:rsidR="00114495" w:rsidRPr="00114495" w:rsidRDefault="00114495" w:rsidP="00114495">
                            <w:pPr>
                              <w:rPr>
                                <w:rFonts w:ascii="Arima Koshi" w:hAnsi="Arima Koshi" w:cs="Arima Koshi"/>
                                <w:color w:val="404040" w:themeColor="text1" w:themeTint="BF"/>
                                <w:sz w:val="136"/>
                                <w:szCs w:val="136"/>
                              </w:rPr>
                            </w:pPr>
                            <w:r w:rsidRPr="00114495">
                              <w:rPr>
                                <w:rFonts w:ascii="Arima Koshi" w:hAnsi="Arima Koshi" w:cs="Arima Koshi"/>
                                <w:color w:val="404040" w:themeColor="text1" w:themeTint="BF"/>
                                <w:sz w:val="136"/>
                                <w:szCs w:val="136"/>
                              </w:rPr>
                              <w:t>W</w:t>
                            </w:r>
                          </w:p>
                        </w:txbxContent>
                      </v:textbox>
                    </v:shape>
                  </w:pict>
                </mc:Fallback>
              </mc:AlternateContent>
            </w:r>
            <w:r w:rsidR="004344E8">
              <w:rPr>
                <w:rFonts w:eastAsia="Times New Roman" w:cs="Calibri"/>
                <w:color w:val="000000"/>
                <w:sz w:val="22"/>
                <w:szCs w:val="22"/>
              </w:rPr>
              <w:t>Ou</w:t>
            </w:r>
            <w:r w:rsidR="004344E8" w:rsidRPr="004344E8">
              <w:rPr>
                <w:rFonts w:eastAsia="Times New Roman" w:cs="Calibri"/>
                <w:color w:val="000000"/>
                <w:sz w:val="22"/>
                <w:szCs w:val="22"/>
              </w:rPr>
              <w:t>r team only meets with the community once a week</w:t>
            </w:r>
            <w:r w:rsidR="00E13628">
              <w:rPr>
                <w:rFonts w:eastAsia="Times New Roman" w:cs="Calibri"/>
                <w:color w:val="000000"/>
                <w:sz w:val="22"/>
                <w:szCs w:val="22"/>
              </w:rPr>
              <w:t>,</w:t>
            </w:r>
            <w:r w:rsidR="004344E8" w:rsidRPr="004344E8">
              <w:rPr>
                <w:rFonts w:eastAsia="Times New Roman" w:cs="Calibri"/>
                <w:color w:val="000000"/>
                <w:sz w:val="22"/>
                <w:szCs w:val="22"/>
              </w:rPr>
              <w:t xml:space="preserve"> which isn’t always enough for the community. </w:t>
            </w:r>
          </w:p>
          <w:p w14:paraId="06C655D4" w14:textId="6BAE1619" w:rsidR="004344E8" w:rsidRPr="00AB0042" w:rsidRDefault="004344E8" w:rsidP="00CE527A">
            <w:pPr>
              <w:spacing w:afterLines="60" w:after="144" w:line="240" w:lineRule="auto"/>
              <w:ind w:left="158" w:right="102"/>
              <w:rPr>
                <w:rFonts w:eastAsia="Times New Roman" w:cs="Calibri"/>
                <w:color w:val="000000"/>
                <w:sz w:val="18"/>
                <w:szCs w:val="18"/>
              </w:rPr>
            </w:pPr>
            <w:r w:rsidRPr="004344E8">
              <w:rPr>
                <w:rFonts w:eastAsia="Times New Roman" w:cs="Calibri"/>
                <w:color w:val="000000"/>
                <w:sz w:val="22"/>
                <w:szCs w:val="22"/>
              </w:rPr>
              <w:br/>
              <w:t xml:space="preserve">We are </w:t>
            </w:r>
            <w:r w:rsidR="00E13628">
              <w:rPr>
                <w:rFonts w:eastAsia="Times New Roman" w:cs="Calibri"/>
                <w:color w:val="000000"/>
                <w:sz w:val="22"/>
                <w:szCs w:val="22"/>
              </w:rPr>
              <w:t>un</w:t>
            </w:r>
            <w:r w:rsidRPr="004344E8">
              <w:rPr>
                <w:rFonts w:eastAsia="Times New Roman" w:cs="Calibri"/>
                <w:color w:val="000000"/>
                <w:sz w:val="22"/>
                <w:szCs w:val="22"/>
              </w:rPr>
              <w:t xml:space="preserve">clear about our action items and who needs to </w:t>
            </w:r>
            <w:r w:rsidR="00E13628">
              <w:rPr>
                <w:rFonts w:eastAsia="Times New Roman" w:cs="Calibri"/>
                <w:color w:val="000000"/>
                <w:sz w:val="22"/>
                <w:szCs w:val="22"/>
              </w:rPr>
              <w:t>complete</w:t>
            </w:r>
            <w:r w:rsidRPr="004344E8">
              <w:rPr>
                <w:rFonts w:eastAsia="Times New Roman" w:cs="Calibri"/>
                <w:color w:val="000000"/>
                <w:sz w:val="22"/>
                <w:szCs w:val="22"/>
              </w:rPr>
              <w:t xml:space="preserve"> them.</w:t>
            </w:r>
          </w:p>
        </w:tc>
      </w:tr>
      <w:tr w:rsidR="00BC3342" w:rsidRPr="00BC3342" w14:paraId="4736BB30" w14:textId="77777777" w:rsidTr="00114495">
        <w:trPr>
          <w:trHeight w:val="605"/>
        </w:trPr>
        <w:tc>
          <w:tcPr>
            <w:tcW w:w="11160" w:type="dxa"/>
            <w:gridSpan w:val="3"/>
            <w:tcBorders>
              <w:top w:val="nil"/>
              <w:left w:val="nil"/>
              <w:bottom w:val="nil"/>
              <w:right w:val="nil"/>
            </w:tcBorders>
            <w:shd w:val="clear" w:color="000000" w:fill="FFFFFF"/>
            <w:noWrap/>
            <w:tcMar>
              <w:top w:w="115" w:type="dxa"/>
            </w:tcMar>
            <w:vAlign w:val="bottom"/>
            <w:hideMark/>
          </w:tcPr>
          <w:p w14:paraId="57B3698A" w14:textId="048F04A6" w:rsidR="00BC3342" w:rsidRDefault="00BC3342" w:rsidP="00AB0042">
            <w:pPr>
              <w:spacing w:after="0" w:line="240" w:lineRule="auto"/>
              <w:jc w:val="center"/>
              <w:rPr>
                <w:rFonts w:eastAsia="Times New Roman" w:cs="Calibri"/>
                <w:color w:val="595959"/>
                <w:sz w:val="40"/>
                <w:szCs w:val="40"/>
              </w:rPr>
            </w:pPr>
          </w:p>
          <w:p w14:paraId="6563F83A" w14:textId="12791CD6" w:rsidR="008A4BCD" w:rsidRPr="00BC3342" w:rsidRDefault="008A4BCD" w:rsidP="008A4BCD">
            <w:pPr>
              <w:spacing w:after="0" w:line="240" w:lineRule="auto"/>
              <w:rPr>
                <w:rFonts w:eastAsia="Times New Roman" w:cs="Calibri"/>
                <w:color w:val="595959"/>
                <w:sz w:val="40"/>
                <w:szCs w:val="40"/>
              </w:rPr>
            </w:pPr>
          </w:p>
        </w:tc>
      </w:tr>
      <w:tr w:rsidR="00BC3342" w:rsidRPr="00BC3342" w14:paraId="4CABA17A" w14:textId="77777777" w:rsidTr="008B1058">
        <w:trPr>
          <w:trHeight w:val="710"/>
        </w:trPr>
        <w:tc>
          <w:tcPr>
            <w:tcW w:w="5472" w:type="dxa"/>
            <w:tcBorders>
              <w:top w:val="single" w:sz="4" w:space="0" w:color="BFBFBF"/>
              <w:left w:val="single" w:sz="4" w:space="0" w:color="BFBFBF"/>
              <w:bottom w:val="nil"/>
              <w:right w:val="single" w:sz="4" w:space="0" w:color="BFBFBF"/>
            </w:tcBorders>
            <w:shd w:val="clear" w:color="000000" w:fill="D1EDF2"/>
            <w:noWrap/>
            <w:vAlign w:val="center"/>
            <w:hideMark/>
          </w:tcPr>
          <w:p w14:paraId="19B7EC6B" w14:textId="502D089F" w:rsidR="00BC3342" w:rsidRPr="00BC3342" w:rsidRDefault="00BC3342" w:rsidP="00BC3342">
            <w:pPr>
              <w:spacing w:after="0" w:line="240" w:lineRule="auto"/>
              <w:jc w:val="center"/>
              <w:rPr>
                <w:rFonts w:eastAsia="Times New Roman" w:cs="Calibri"/>
                <w:color w:val="000000"/>
                <w:sz w:val="36"/>
                <w:szCs w:val="36"/>
              </w:rPr>
            </w:pPr>
            <w:r w:rsidRPr="008B1058">
              <w:rPr>
                <w:rFonts w:eastAsia="Times New Roman" w:cs="Calibri"/>
                <w:color w:val="000000"/>
                <w:sz w:val="44"/>
                <w:szCs w:val="44"/>
              </w:rPr>
              <w:t>O</w:t>
            </w:r>
            <w:r w:rsidR="008B1058" w:rsidRPr="008B1058">
              <w:rPr>
                <w:rFonts w:eastAsia="Times New Roman" w:cs="Calibri"/>
                <w:color w:val="000000"/>
                <w:sz w:val="44"/>
                <w:szCs w:val="44"/>
              </w:rPr>
              <w:t>pportunities</w:t>
            </w:r>
            <w:r w:rsidR="00DB1CCF" w:rsidRPr="00BC3342">
              <w:rPr>
                <w:rFonts w:eastAsia="Times New Roman" w:cs="Calibri"/>
                <w:color w:val="000000"/>
                <w:sz w:val="60"/>
                <w:szCs w:val="60"/>
              </w:rPr>
              <w:t xml:space="preserve"> </w:t>
            </w:r>
            <w:r w:rsidRPr="00BC3342">
              <w:rPr>
                <w:rFonts w:eastAsia="Times New Roman" w:cs="Calibri"/>
                <w:color w:val="000000"/>
                <w:sz w:val="36"/>
                <w:szCs w:val="36"/>
              </w:rPr>
              <w:t>+</w:t>
            </w:r>
          </w:p>
        </w:tc>
        <w:tc>
          <w:tcPr>
            <w:tcW w:w="200" w:type="dxa"/>
            <w:tcBorders>
              <w:top w:val="nil"/>
              <w:left w:val="nil"/>
              <w:bottom w:val="nil"/>
              <w:right w:val="nil"/>
            </w:tcBorders>
            <w:shd w:val="clear" w:color="000000" w:fill="FFFFFF"/>
            <w:noWrap/>
            <w:hideMark/>
          </w:tcPr>
          <w:p w14:paraId="3FF57F64" w14:textId="222B5D51" w:rsidR="00BC3342" w:rsidRPr="00BC3342" w:rsidRDefault="00BC3342" w:rsidP="00BC3342">
            <w:pPr>
              <w:spacing w:after="0" w:line="240" w:lineRule="auto"/>
              <w:rPr>
                <w:rFonts w:eastAsia="Times New Roman" w:cs="Calibri"/>
                <w:color w:val="000000"/>
                <w:sz w:val="36"/>
                <w:szCs w:val="36"/>
              </w:rPr>
            </w:pPr>
            <w:r w:rsidRPr="00BC3342">
              <w:rPr>
                <w:rFonts w:eastAsia="Times New Roman" w:cs="Calibri"/>
                <w:color w:val="000000"/>
                <w:sz w:val="36"/>
                <w:szCs w:val="36"/>
              </w:rPr>
              <w:t> </w:t>
            </w:r>
          </w:p>
        </w:tc>
        <w:tc>
          <w:tcPr>
            <w:tcW w:w="5488" w:type="dxa"/>
            <w:tcBorders>
              <w:top w:val="single" w:sz="4" w:space="0" w:color="BFBFBF"/>
              <w:left w:val="single" w:sz="4" w:space="0" w:color="BFBFBF"/>
              <w:bottom w:val="nil"/>
              <w:right w:val="single" w:sz="4" w:space="0" w:color="BFBFBF"/>
            </w:tcBorders>
            <w:shd w:val="clear" w:color="000000" w:fill="BCCDE0"/>
            <w:noWrap/>
            <w:vAlign w:val="center"/>
            <w:hideMark/>
          </w:tcPr>
          <w:p w14:paraId="4824F3D9" w14:textId="01E14215" w:rsidR="00BC3342" w:rsidRPr="00BC3342" w:rsidRDefault="00BC3342" w:rsidP="00BC3342">
            <w:pPr>
              <w:spacing w:after="0" w:line="240" w:lineRule="auto"/>
              <w:jc w:val="center"/>
              <w:rPr>
                <w:rFonts w:eastAsia="Times New Roman" w:cs="Calibri"/>
                <w:color w:val="000000"/>
                <w:sz w:val="36"/>
                <w:szCs w:val="36"/>
              </w:rPr>
            </w:pPr>
            <w:r w:rsidRPr="008B1058">
              <w:rPr>
                <w:rFonts w:eastAsia="Times New Roman" w:cs="Calibri"/>
                <w:color w:val="000000"/>
                <w:sz w:val="44"/>
                <w:szCs w:val="44"/>
              </w:rPr>
              <w:t>T</w:t>
            </w:r>
            <w:r w:rsidR="008B1058" w:rsidRPr="008B1058">
              <w:rPr>
                <w:rFonts w:eastAsia="Times New Roman" w:cs="Calibri"/>
                <w:color w:val="000000"/>
                <w:sz w:val="44"/>
                <w:szCs w:val="44"/>
              </w:rPr>
              <w:t>hreats</w:t>
            </w:r>
            <w:r w:rsidR="00DB1CCF" w:rsidRPr="00BC3342">
              <w:rPr>
                <w:rFonts w:eastAsia="Times New Roman" w:cs="Calibri"/>
                <w:color w:val="000000"/>
                <w:sz w:val="60"/>
                <w:szCs w:val="60"/>
              </w:rPr>
              <w:t xml:space="preserve"> </w:t>
            </w:r>
            <w:r w:rsidRPr="00BC3342">
              <w:rPr>
                <w:rFonts w:eastAsia="Times New Roman" w:cs="Calibri"/>
                <w:color w:val="000000"/>
                <w:sz w:val="36"/>
                <w:szCs w:val="36"/>
              </w:rPr>
              <w:t>–</w:t>
            </w:r>
          </w:p>
        </w:tc>
      </w:tr>
      <w:tr w:rsidR="00BC3342" w:rsidRPr="00BC3342" w14:paraId="00728755" w14:textId="77777777" w:rsidTr="008B1058">
        <w:trPr>
          <w:trHeight w:val="16"/>
        </w:trPr>
        <w:tc>
          <w:tcPr>
            <w:tcW w:w="5472" w:type="dxa"/>
            <w:tcBorders>
              <w:top w:val="nil"/>
              <w:left w:val="single" w:sz="4" w:space="0" w:color="BFBFBF"/>
              <w:bottom w:val="nil"/>
              <w:right w:val="single" w:sz="4" w:space="0" w:color="BFBFBF"/>
            </w:tcBorders>
            <w:shd w:val="clear" w:color="000000" w:fill="EDFBFC"/>
            <w:tcMar>
              <w:top w:w="144" w:type="dxa"/>
              <w:left w:w="115" w:type="dxa"/>
              <w:right w:w="72" w:type="dxa"/>
            </w:tcMar>
            <w:hideMark/>
          </w:tcPr>
          <w:p w14:paraId="6F5E9065" w14:textId="7E7705EF" w:rsidR="00BC3342" w:rsidRPr="008B1058" w:rsidRDefault="008B1058" w:rsidP="008B1058">
            <w:pPr>
              <w:spacing w:line="276" w:lineRule="auto"/>
              <w:jc w:val="center"/>
              <w:rPr>
                <w:color w:val="666666"/>
                <w:sz w:val="21"/>
                <w:szCs w:val="21"/>
              </w:rPr>
            </w:pPr>
            <w:r w:rsidRPr="008B1058">
              <w:rPr>
                <w:color w:val="666666"/>
                <w:sz w:val="24"/>
                <w:szCs w:val="24"/>
              </w:rPr>
              <w:t>External</w:t>
            </w:r>
          </w:p>
        </w:tc>
        <w:tc>
          <w:tcPr>
            <w:tcW w:w="200" w:type="dxa"/>
            <w:tcBorders>
              <w:top w:val="nil"/>
              <w:left w:val="nil"/>
              <w:bottom w:val="nil"/>
              <w:right w:val="nil"/>
            </w:tcBorders>
            <w:shd w:val="clear" w:color="000000" w:fill="FFFFFF"/>
            <w:noWrap/>
            <w:tcMar>
              <w:top w:w="144" w:type="dxa"/>
              <w:left w:w="115" w:type="dxa"/>
              <w:right w:w="72" w:type="dxa"/>
            </w:tcMar>
            <w:hideMark/>
          </w:tcPr>
          <w:p w14:paraId="19D6730C" w14:textId="4BCB0084" w:rsidR="00BC3342" w:rsidRPr="00AB0042" w:rsidRDefault="00BC3342" w:rsidP="00BC3342">
            <w:pPr>
              <w:spacing w:after="0" w:line="240" w:lineRule="auto"/>
              <w:rPr>
                <w:rFonts w:eastAsia="Times New Roman" w:cs="Calibri"/>
                <w:color w:val="000000"/>
                <w:sz w:val="18"/>
                <w:szCs w:val="18"/>
              </w:rPr>
            </w:pPr>
            <w:r w:rsidRPr="00AB0042">
              <w:rPr>
                <w:rFonts w:eastAsia="Times New Roman" w:cs="Calibri"/>
                <w:color w:val="000000"/>
                <w:sz w:val="18"/>
                <w:szCs w:val="18"/>
              </w:rPr>
              <w:t> </w:t>
            </w:r>
          </w:p>
        </w:tc>
        <w:tc>
          <w:tcPr>
            <w:tcW w:w="5488" w:type="dxa"/>
            <w:tcBorders>
              <w:top w:val="nil"/>
              <w:left w:val="single" w:sz="4" w:space="0" w:color="BFBFBF"/>
              <w:bottom w:val="nil"/>
              <w:right w:val="single" w:sz="4" w:space="0" w:color="BFBFBF"/>
            </w:tcBorders>
            <w:shd w:val="clear" w:color="000000" w:fill="F1F4FB"/>
            <w:tcMar>
              <w:top w:w="144" w:type="dxa"/>
              <w:left w:w="115" w:type="dxa"/>
              <w:right w:w="72" w:type="dxa"/>
            </w:tcMar>
            <w:hideMark/>
          </w:tcPr>
          <w:p w14:paraId="53084CAE" w14:textId="6AEAE264" w:rsidR="00BC3342" w:rsidRPr="008B1058" w:rsidRDefault="008B1058" w:rsidP="008B1058">
            <w:pPr>
              <w:spacing w:line="276" w:lineRule="auto"/>
              <w:jc w:val="center"/>
              <w:rPr>
                <w:color w:val="262626" w:themeColor="text1" w:themeTint="D9"/>
                <w:sz w:val="22"/>
                <w:szCs w:val="22"/>
              </w:rPr>
            </w:pPr>
            <w:r w:rsidRPr="008B1058">
              <w:rPr>
                <w:color w:val="262626" w:themeColor="text1" w:themeTint="D9"/>
                <w:sz w:val="24"/>
                <w:szCs w:val="24"/>
              </w:rPr>
              <w:t>External</w:t>
            </w:r>
          </w:p>
        </w:tc>
      </w:tr>
      <w:tr w:rsidR="00BC3342" w:rsidRPr="00BC3342" w14:paraId="5C5EE009" w14:textId="77777777" w:rsidTr="00114495">
        <w:trPr>
          <w:trHeight w:val="3978"/>
        </w:trPr>
        <w:tc>
          <w:tcPr>
            <w:tcW w:w="5472" w:type="dxa"/>
            <w:tcBorders>
              <w:top w:val="nil"/>
              <w:left w:val="single" w:sz="4" w:space="0" w:color="BFBFBF"/>
              <w:bottom w:val="single" w:sz="4" w:space="0" w:color="BFBFBF"/>
              <w:right w:val="single" w:sz="4" w:space="0" w:color="BFBFBF"/>
            </w:tcBorders>
            <w:shd w:val="clear" w:color="000000" w:fill="FFFFFF"/>
            <w:tcMar>
              <w:top w:w="144" w:type="dxa"/>
              <w:left w:w="115" w:type="dxa"/>
              <w:right w:w="72" w:type="dxa"/>
            </w:tcMar>
            <w:hideMark/>
          </w:tcPr>
          <w:p w14:paraId="20AC6BC3" w14:textId="7F5E133C" w:rsidR="004344E8" w:rsidRPr="004344E8" w:rsidRDefault="004344E8" w:rsidP="004344E8">
            <w:pPr>
              <w:spacing w:afterLines="60" w:after="144" w:line="240" w:lineRule="auto"/>
              <w:ind w:left="158" w:right="72"/>
              <w:rPr>
                <w:rFonts w:eastAsia="Times New Roman" w:cs="Calibri"/>
                <w:color w:val="000000"/>
                <w:sz w:val="22"/>
                <w:szCs w:val="22"/>
              </w:rPr>
            </w:pPr>
            <w:r w:rsidRPr="004344E8">
              <w:rPr>
                <w:rFonts w:eastAsia="Times New Roman" w:cs="Calibri"/>
                <w:color w:val="000000"/>
                <w:sz w:val="22"/>
                <w:szCs w:val="22"/>
              </w:rPr>
              <w:t xml:space="preserve">We should find </w:t>
            </w:r>
            <w:r w:rsidR="00E13628">
              <w:rPr>
                <w:rFonts w:eastAsia="Times New Roman" w:cs="Calibri"/>
                <w:color w:val="000000"/>
                <w:sz w:val="22"/>
                <w:szCs w:val="22"/>
              </w:rPr>
              <w:t>room</w:t>
            </w:r>
            <w:r w:rsidRPr="004344E8">
              <w:rPr>
                <w:rFonts w:eastAsia="Times New Roman" w:cs="Calibri"/>
                <w:color w:val="000000"/>
                <w:sz w:val="22"/>
                <w:szCs w:val="22"/>
              </w:rPr>
              <w:t xml:space="preserve"> in the budget to increase the frequency of our service.</w:t>
            </w:r>
          </w:p>
          <w:p w14:paraId="44BE6C5E" w14:textId="597DDC47" w:rsidR="004344E8" w:rsidRPr="00AB0042" w:rsidRDefault="004344E8" w:rsidP="004344E8">
            <w:pPr>
              <w:spacing w:afterLines="60" w:after="144" w:line="240" w:lineRule="auto"/>
              <w:ind w:left="158" w:right="72"/>
              <w:rPr>
                <w:rFonts w:eastAsia="Times New Roman" w:cs="Calibri"/>
                <w:color w:val="000000"/>
                <w:sz w:val="18"/>
                <w:szCs w:val="18"/>
              </w:rPr>
            </w:pPr>
            <w:r w:rsidRPr="004344E8">
              <w:rPr>
                <w:rFonts w:eastAsia="Times New Roman" w:cs="Calibri"/>
                <w:color w:val="000000"/>
                <w:sz w:val="22"/>
                <w:szCs w:val="22"/>
              </w:rPr>
              <w:br/>
              <w:t xml:space="preserve">We should partner with local political organizations to get the word out. </w:t>
            </w:r>
          </w:p>
        </w:tc>
        <w:tc>
          <w:tcPr>
            <w:tcW w:w="200" w:type="dxa"/>
            <w:tcBorders>
              <w:top w:val="nil"/>
              <w:left w:val="nil"/>
              <w:bottom w:val="nil"/>
              <w:right w:val="nil"/>
            </w:tcBorders>
            <w:shd w:val="clear" w:color="000000" w:fill="FFFFFF"/>
            <w:noWrap/>
            <w:tcMar>
              <w:top w:w="144" w:type="dxa"/>
              <w:left w:w="115" w:type="dxa"/>
              <w:right w:w="72" w:type="dxa"/>
            </w:tcMar>
            <w:hideMark/>
          </w:tcPr>
          <w:p w14:paraId="58503D98" w14:textId="73844E6A" w:rsidR="00BC3342" w:rsidRPr="00AB0042" w:rsidRDefault="00BC3342" w:rsidP="00BC3342">
            <w:pPr>
              <w:spacing w:after="0" w:line="240" w:lineRule="auto"/>
              <w:rPr>
                <w:rFonts w:eastAsia="Times New Roman" w:cs="Calibri"/>
                <w:color w:val="000000"/>
                <w:sz w:val="18"/>
                <w:szCs w:val="18"/>
              </w:rPr>
            </w:pPr>
            <w:r w:rsidRPr="00AB0042">
              <w:rPr>
                <w:rFonts w:eastAsia="Times New Roman" w:cs="Calibri"/>
                <w:color w:val="000000"/>
                <w:sz w:val="18"/>
                <w:szCs w:val="18"/>
              </w:rPr>
              <w:t> </w:t>
            </w:r>
          </w:p>
        </w:tc>
        <w:tc>
          <w:tcPr>
            <w:tcW w:w="5488" w:type="dxa"/>
            <w:tcBorders>
              <w:top w:val="nil"/>
              <w:left w:val="single" w:sz="4" w:space="0" w:color="BFBFBF"/>
              <w:bottom w:val="single" w:sz="4" w:space="0" w:color="BFBFBF"/>
              <w:right w:val="single" w:sz="4" w:space="0" w:color="BFBFBF"/>
            </w:tcBorders>
            <w:shd w:val="clear" w:color="000000" w:fill="FFFFFF"/>
            <w:tcMar>
              <w:top w:w="144" w:type="dxa"/>
              <w:left w:w="115" w:type="dxa"/>
              <w:right w:w="72" w:type="dxa"/>
            </w:tcMar>
            <w:hideMark/>
          </w:tcPr>
          <w:p w14:paraId="5D1DFC43" w14:textId="3C06EC5F" w:rsidR="00BC3342" w:rsidRPr="004344E8" w:rsidRDefault="00114495" w:rsidP="00DC07F1">
            <w:pPr>
              <w:spacing w:afterLines="60" w:after="144" w:line="240" w:lineRule="auto"/>
              <w:ind w:left="130" w:right="101"/>
              <w:rPr>
                <w:rFonts w:eastAsia="Times New Roman" w:cs="Calibri"/>
                <w:color w:val="000000"/>
                <w:sz w:val="22"/>
                <w:szCs w:val="22"/>
              </w:rPr>
            </w:pPr>
            <w:r>
              <w:rPr>
                <w:rFonts w:eastAsia="Times New Roman" w:cs="Calibri"/>
                <w:noProof/>
                <w:color w:val="000000"/>
                <w:sz w:val="18"/>
                <w:szCs w:val="18"/>
              </w:rPr>
              <mc:AlternateContent>
                <mc:Choice Requires="wps">
                  <w:drawing>
                    <wp:anchor distT="0" distB="0" distL="114300" distR="114300" simplePos="0" relativeHeight="251678720" behindDoc="0" locked="0" layoutInCell="1" allowOverlap="1" wp14:anchorId="65D7C1AC" wp14:editId="52D92AE2">
                      <wp:simplePos x="0" y="0"/>
                      <wp:positionH relativeFrom="column">
                        <wp:posOffset>2829560</wp:posOffset>
                      </wp:positionH>
                      <wp:positionV relativeFrom="paragraph">
                        <wp:posOffset>1467485</wp:posOffset>
                      </wp:positionV>
                      <wp:extent cx="787400" cy="1155700"/>
                      <wp:effectExtent l="0" t="0" r="0" b="0"/>
                      <wp:wrapNone/>
                      <wp:docPr id="427771329" name="Text Box 2"/>
                      <wp:cNvGraphicFramePr/>
                      <a:graphic xmlns:a="http://schemas.openxmlformats.org/drawingml/2006/main">
                        <a:graphicData uri="http://schemas.microsoft.com/office/word/2010/wordprocessingShape">
                          <wps:wsp>
                            <wps:cNvSpPr txBox="1"/>
                            <wps:spPr>
                              <a:xfrm>
                                <a:off x="0" y="0"/>
                                <a:ext cx="787400" cy="1155700"/>
                              </a:xfrm>
                              <a:prstGeom prst="rect">
                                <a:avLst/>
                              </a:prstGeom>
                              <a:noFill/>
                              <a:ln w="6350">
                                <a:noFill/>
                              </a:ln>
                            </wps:spPr>
                            <wps:txbx>
                              <w:txbxContent>
                                <w:p w14:paraId="025A1303" w14:textId="64327546" w:rsidR="00114495" w:rsidRPr="00114495" w:rsidRDefault="00114495" w:rsidP="00114495">
                                  <w:pPr>
                                    <w:rPr>
                                      <w:rFonts w:ascii="Arima Koshi" w:hAnsi="Arima Koshi" w:cs="Arima Koshi"/>
                                      <w:color w:val="404040" w:themeColor="text1" w:themeTint="BF"/>
                                      <w:sz w:val="144"/>
                                      <w:szCs w:val="144"/>
                                    </w:rPr>
                                  </w:pPr>
                                  <w:r w:rsidRPr="00114495">
                                    <w:rPr>
                                      <w:rFonts w:ascii="Arima Koshi" w:hAnsi="Arima Koshi" w:cs="Arima Koshi"/>
                                      <w:color w:val="404040" w:themeColor="text1" w:themeTint="BF"/>
                                      <w:sz w:val="144"/>
                                      <w:szCs w:val="144"/>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D7C1AC" id="_x0000_s1029" type="#_x0000_t202" style="position:absolute;left:0;text-align:left;margin-left:222.8pt;margin-top:115.55pt;width:62pt;height:9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" filled="f" stroked="f" strokeweight=".5pt">
                      <v:textbox>
                        <w:txbxContent>
                          <w:p w14:paraId="025A1303" w14:textId="64327546" w:rsidR="00114495" w:rsidRPr="00114495" w:rsidRDefault="00114495" w:rsidP="00114495">
                            <w:pPr>
                              <w:rPr>
                                <w:rFonts w:ascii="Arima Koshi" w:hAnsi="Arima Koshi" w:cs="Arima Koshi"/>
                                <w:color w:val="404040" w:themeColor="text1" w:themeTint="BF"/>
                                <w:sz w:val="144"/>
                                <w:szCs w:val="144"/>
                              </w:rPr>
                            </w:pPr>
                            <w:r w:rsidRPr="00114495">
                              <w:rPr>
                                <w:rFonts w:ascii="Arima Koshi" w:hAnsi="Arima Koshi" w:cs="Arima Koshi"/>
                                <w:color w:val="404040" w:themeColor="text1" w:themeTint="BF"/>
                                <w:sz w:val="144"/>
                                <w:szCs w:val="144"/>
                              </w:rPr>
                              <w:t>T</w:t>
                            </w:r>
                          </w:p>
                        </w:txbxContent>
                      </v:textbox>
                    </v:shape>
                  </w:pict>
                </mc:Fallback>
              </mc:AlternateContent>
            </w:r>
            <w:r w:rsidR="004344E8">
              <w:rPr>
                <w:rFonts w:eastAsia="Times New Roman" w:cs="Calibri"/>
                <w:color w:val="000000"/>
                <w:sz w:val="22"/>
                <w:szCs w:val="22"/>
              </w:rPr>
              <w:t>O</w:t>
            </w:r>
            <w:r w:rsidR="004344E8" w:rsidRPr="004344E8">
              <w:rPr>
                <w:rFonts w:eastAsia="Times New Roman" w:cs="Calibri"/>
                <w:color w:val="000000"/>
                <w:sz w:val="22"/>
                <w:szCs w:val="22"/>
              </w:rPr>
              <w:t>ur funding needs to be renewe</w:t>
            </w:r>
            <w:r w:rsidR="00E13628">
              <w:rPr>
                <w:rFonts w:eastAsia="Times New Roman" w:cs="Calibri"/>
                <w:color w:val="000000"/>
                <w:sz w:val="22"/>
                <w:szCs w:val="22"/>
              </w:rPr>
              <w:t xml:space="preserve">d as </w:t>
            </w:r>
            <w:r w:rsidR="004344E8" w:rsidRPr="004344E8">
              <w:rPr>
                <w:rFonts w:eastAsia="Times New Roman" w:cs="Calibri"/>
                <w:color w:val="000000"/>
                <w:sz w:val="22"/>
                <w:szCs w:val="22"/>
              </w:rPr>
              <w:t xml:space="preserve">it is not guaranteed for the next year. </w:t>
            </w:r>
          </w:p>
          <w:p w14:paraId="1957E7A8" w14:textId="36B8C400" w:rsidR="004344E8" w:rsidRPr="00AB0042" w:rsidRDefault="004344E8" w:rsidP="00DC07F1">
            <w:pPr>
              <w:spacing w:afterLines="60" w:after="144" w:line="240" w:lineRule="auto"/>
              <w:ind w:left="130" w:right="101"/>
              <w:rPr>
                <w:rFonts w:eastAsia="Times New Roman" w:cs="Calibri"/>
                <w:color w:val="000000"/>
                <w:sz w:val="18"/>
                <w:szCs w:val="18"/>
              </w:rPr>
            </w:pPr>
            <w:r w:rsidRPr="004344E8">
              <w:rPr>
                <w:rFonts w:eastAsia="Times New Roman" w:cs="Calibri"/>
                <w:color w:val="000000"/>
                <w:sz w:val="22"/>
                <w:szCs w:val="22"/>
              </w:rPr>
              <w:br/>
              <w:t xml:space="preserve">New government leadership might affect government sponsorship of nonprofits. </w:t>
            </w:r>
          </w:p>
        </w:tc>
      </w:tr>
    </w:tbl>
    <w:p w14:paraId="5C12FCC1" w14:textId="01A2D5A7" w:rsidR="00467C27" w:rsidRDefault="00467C27"/>
    <w:p w14:paraId="63D5B057" w14:textId="7FB8F95E" w:rsidR="008A4BCD" w:rsidRDefault="008A4BCD">
      <w:pPr>
        <w:sectPr w:rsidR="008A4BCD">
          <w:headerReference w:type="default" r:id="rId9"/>
          <w:pgSz w:w="12240" w:h="15840"/>
          <w:pgMar w:top="621" w:right="576" w:bottom="576" w:left="576" w:header="0" w:footer="0" w:gutter="0"/>
          <w:cols w:space="720"/>
          <w:titlePg/>
        </w:sectPr>
      </w:pPr>
    </w:p>
    <w:p w14:paraId="03EC36AB" w14:textId="3A55C038" w:rsidR="006F2DF2" w:rsidRPr="008B1058" w:rsidRDefault="006F2DF2" w:rsidP="006F2DF2">
      <w:pPr>
        <w:spacing w:after="0" w:line="240" w:lineRule="auto"/>
        <w:rPr>
          <w:b/>
          <w:color w:val="595959"/>
          <w:sz w:val="44"/>
          <w:szCs w:val="44"/>
        </w:rPr>
      </w:pPr>
      <w:r w:rsidRPr="008B1058">
        <w:rPr>
          <w:b/>
          <w:color w:val="595959"/>
          <w:sz w:val="44"/>
          <w:szCs w:val="44"/>
        </w:rPr>
        <w:lastRenderedPageBreak/>
        <w:t xml:space="preserve">Nonprofit Organization SWOT Analysis Template </w:t>
      </w:r>
    </w:p>
    <w:tbl>
      <w:tblPr>
        <w:tblW w:w="11160" w:type="dxa"/>
        <w:tblCellMar>
          <w:left w:w="0" w:type="dxa"/>
          <w:right w:w="0" w:type="dxa"/>
        </w:tblCellMar>
        <w:tblLook w:val="04A0" w:firstRow="1" w:lastRow="0" w:firstColumn="1" w:lastColumn="0" w:noHBand="0" w:noVBand="1"/>
      </w:tblPr>
      <w:tblGrid>
        <w:gridCol w:w="5472"/>
        <w:gridCol w:w="237"/>
        <w:gridCol w:w="5488"/>
      </w:tblGrid>
      <w:tr w:rsidR="006F2DF2" w:rsidRPr="00BC3342" w14:paraId="02C54558" w14:textId="77777777" w:rsidTr="00285D5D">
        <w:trPr>
          <w:trHeight w:val="432"/>
        </w:trPr>
        <w:tc>
          <w:tcPr>
            <w:tcW w:w="11160" w:type="dxa"/>
            <w:gridSpan w:val="3"/>
            <w:tcBorders>
              <w:top w:val="nil"/>
              <w:left w:val="nil"/>
              <w:bottom w:val="nil"/>
              <w:right w:val="nil"/>
            </w:tcBorders>
            <w:shd w:val="clear" w:color="000000" w:fill="FFFFFF"/>
            <w:noWrap/>
            <w:vAlign w:val="center"/>
            <w:hideMark/>
          </w:tcPr>
          <w:p w14:paraId="17F9FB1E" w14:textId="77777777" w:rsidR="006F2DF2" w:rsidRDefault="006F2DF2" w:rsidP="00285D5D">
            <w:pPr>
              <w:spacing w:after="0" w:line="240" w:lineRule="auto"/>
              <w:rPr>
                <w:rFonts w:eastAsia="Times New Roman" w:cs="Calibri"/>
                <w:color w:val="595959"/>
                <w:sz w:val="44"/>
                <w:szCs w:val="44"/>
              </w:rPr>
            </w:pPr>
          </w:p>
          <w:p w14:paraId="6C235BD4" w14:textId="77777777" w:rsidR="006F2DF2" w:rsidRDefault="006F2DF2" w:rsidP="00285D5D">
            <w:pPr>
              <w:spacing w:after="0" w:line="240" w:lineRule="auto"/>
              <w:rPr>
                <w:rFonts w:eastAsia="Times New Roman" w:cs="Calibri"/>
                <w:color w:val="595959"/>
                <w:sz w:val="44"/>
                <w:szCs w:val="44"/>
              </w:rPr>
            </w:pPr>
          </w:p>
          <w:p w14:paraId="2386BB1E" w14:textId="77777777" w:rsidR="006F2DF2" w:rsidRPr="00BC3342" w:rsidRDefault="006F2DF2" w:rsidP="00285D5D">
            <w:pPr>
              <w:spacing w:after="0" w:line="240" w:lineRule="auto"/>
              <w:jc w:val="center"/>
              <w:rPr>
                <w:rFonts w:eastAsia="Times New Roman" w:cs="Calibri"/>
                <w:color w:val="595959"/>
                <w:sz w:val="44"/>
                <w:szCs w:val="44"/>
              </w:rPr>
            </w:pPr>
          </w:p>
        </w:tc>
      </w:tr>
      <w:tr w:rsidR="006F2DF2" w:rsidRPr="00BC3342" w14:paraId="3FCCCA68" w14:textId="77777777" w:rsidTr="00285D5D">
        <w:trPr>
          <w:trHeight w:val="674"/>
        </w:trPr>
        <w:tc>
          <w:tcPr>
            <w:tcW w:w="5472" w:type="dxa"/>
            <w:tcBorders>
              <w:top w:val="single" w:sz="4" w:space="0" w:color="BFBFBF"/>
              <w:left w:val="single" w:sz="4" w:space="0" w:color="BFBFBF"/>
              <w:bottom w:val="nil"/>
              <w:right w:val="single" w:sz="4" w:space="0" w:color="BFBFBF"/>
            </w:tcBorders>
            <w:shd w:val="clear" w:color="000000" w:fill="FBB12B"/>
            <w:noWrap/>
            <w:vAlign w:val="center"/>
            <w:hideMark/>
          </w:tcPr>
          <w:p w14:paraId="6501F378" w14:textId="77777777" w:rsidR="006F2DF2" w:rsidRPr="00BC3342" w:rsidRDefault="006F2DF2" w:rsidP="00285D5D">
            <w:pPr>
              <w:spacing w:after="0" w:line="240" w:lineRule="auto"/>
              <w:jc w:val="center"/>
              <w:rPr>
                <w:rFonts w:eastAsia="Times New Roman" w:cs="Calibri"/>
                <w:color w:val="000000"/>
                <w:sz w:val="36"/>
                <w:szCs w:val="36"/>
              </w:rPr>
            </w:pPr>
            <w:r w:rsidRPr="008B1058">
              <w:rPr>
                <w:rFonts w:eastAsia="Times New Roman" w:cs="Calibri"/>
                <w:color w:val="000000"/>
                <w:sz w:val="44"/>
                <w:szCs w:val="44"/>
              </w:rPr>
              <w:t>Strengths</w:t>
            </w:r>
            <w:r w:rsidRPr="008B1058">
              <w:rPr>
                <w:rFonts w:eastAsia="Times New Roman" w:cs="Calibri"/>
                <w:color w:val="000000"/>
                <w:sz w:val="96"/>
                <w:szCs w:val="96"/>
              </w:rPr>
              <w:t xml:space="preserve"> </w:t>
            </w:r>
            <w:r w:rsidRPr="008B1058">
              <w:rPr>
                <w:rFonts w:eastAsia="Times New Roman" w:cs="Calibri"/>
                <w:color w:val="000000"/>
                <w:sz w:val="44"/>
                <w:szCs w:val="44"/>
              </w:rPr>
              <w:t>+</w:t>
            </w:r>
          </w:p>
        </w:tc>
        <w:tc>
          <w:tcPr>
            <w:tcW w:w="200" w:type="dxa"/>
            <w:tcBorders>
              <w:top w:val="nil"/>
              <w:left w:val="nil"/>
              <w:bottom w:val="nil"/>
              <w:right w:val="nil"/>
            </w:tcBorders>
            <w:shd w:val="clear" w:color="000000" w:fill="FFFFFF"/>
            <w:noWrap/>
            <w:hideMark/>
          </w:tcPr>
          <w:p w14:paraId="16E62CC6" w14:textId="77777777" w:rsidR="006F2DF2" w:rsidRPr="00DB1CCF" w:rsidRDefault="006F2DF2" w:rsidP="00285D5D">
            <w:pPr>
              <w:spacing w:after="0" w:line="240" w:lineRule="auto"/>
              <w:rPr>
                <w:rFonts w:eastAsia="Times New Roman" w:cs="Calibri"/>
                <w:color w:val="000000"/>
                <w:sz w:val="36"/>
                <w:szCs w:val="36"/>
              </w:rPr>
            </w:pPr>
            <w:r w:rsidRPr="00BC3342">
              <w:rPr>
                <w:rFonts w:eastAsia="Times New Roman" w:cs="Calibri"/>
                <w:color w:val="000000"/>
                <w:sz w:val="36"/>
                <w:szCs w:val="36"/>
              </w:rPr>
              <w:t> </w:t>
            </w:r>
          </w:p>
          <w:p w14:paraId="17505ACF" w14:textId="77777777" w:rsidR="006F2DF2" w:rsidRPr="00BC3342" w:rsidRDefault="006F2DF2" w:rsidP="00285D5D">
            <w:pPr>
              <w:spacing w:after="0" w:line="240" w:lineRule="auto"/>
              <w:rPr>
                <w:rFonts w:eastAsia="Times New Roman" w:cs="Calibri"/>
                <w:color w:val="000000"/>
                <w:sz w:val="36"/>
                <w:szCs w:val="36"/>
              </w:rPr>
            </w:pPr>
          </w:p>
        </w:tc>
        <w:tc>
          <w:tcPr>
            <w:tcW w:w="5488" w:type="dxa"/>
            <w:tcBorders>
              <w:top w:val="single" w:sz="4" w:space="0" w:color="BFBFBF"/>
              <w:left w:val="single" w:sz="4" w:space="0" w:color="BFBFBF"/>
              <w:bottom w:val="nil"/>
              <w:right w:val="single" w:sz="4" w:space="0" w:color="BFBFBF"/>
            </w:tcBorders>
            <w:shd w:val="clear" w:color="000000" w:fill="FB682C"/>
            <w:noWrap/>
            <w:vAlign w:val="center"/>
            <w:hideMark/>
          </w:tcPr>
          <w:p w14:paraId="00B8777E" w14:textId="77777777" w:rsidR="006F2DF2" w:rsidRPr="00BC3342" w:rsidRDefault="006F2DF2" w:rsidP="00285D5D">
            <w:pPr>
              <w:spacing w:after="0" w:line="240" w:lineRule="auto"/>
              <w:jc w:val="center"/>
              <w:rPr>
                <w:rFonts w:eastAsia="Times New Roman" w:cs="Calibri"/>
                <w:color w:val="000000"/>
                <w:sz w:val="36"/>
                <w:szCs w:val="36"/>
              </w:rPr>
            </w:pPr>
            <w:r w:rsidRPr="008B1058">
              <w:rPr>
                <w:rFonts w:eastAsia="Times New Roman" w:cs="Calibri"/>
                <w:color w:val="000000"/>
                <w:sz w:val="44"/>
                <w:szCs w:val="44"/>
              </w:rPr>
              <w:t>Weaknesses</w:t>
            </w:r>
            <w:r w:rsidRPr="008B1058">
              <w:rPr>
                <w:rFonts w:eastAsia="Times New Roman" w:cs="Calibri"/>
                <w:color w:val="000000"/>
                <w:sz w:val="96"/>
                <w:szCs w:val="96"/>
              </w:rPr>
              <w:t xml:space="preserve"> </w:t>
            </w:r>
            <w:r w:rsidRPr="008B1058">
              <w:rPr>
                <w:rFonts w:eastAsia="Times New Roman" w:cs="Calibri"/>
                <w:color w:val="000000"/>
                <w:sz w:val="44"/>
                <w:szCs w:val="44"/>
              </w:rPr>
              <w:t>–</w:t>
            </w:r>
          </w:p>
        </w:tc>
      </w:tr>
      <w:tr w:rsidR="006F2DF2" w:rsidRPr="00BC3342" w14:paraId="2967BD70" w14:textId="77777777" w:rsidTr="00285D5D">
        <w:trPr>
          <w:trHeight w:val="495"/>
        </w:trPr>
        <w:tc>
          <w:tcPr>
            <w:tcW w:w="5472" w:type="dxa"/>
            <w:tcBorders>
              <w:top w:val="nil"/>
              <w:left w:val="single" w:sz="4" w:space="0" w:color="BFBFBF"/>
              <w:bottom w:val="nil"/>
              <w:right w:val="single" w:sz="4" w:space="0" w:color="BFBFBF"/>
            </w:tcBorders>
            <w:shd w:val="clear" w:color="000000" w:fill="FBF2EA"/>
            <w:tcMar>
              <w:top w:w="144" w:type="dxa"/>
              <w:left w:w="115" w:type="dxa"/>
              <w:right w:w="72" w:type="dxa"/>
            </w:tcMar>
            <w:hideMark/>
          </w:tcPr>
          <w:p w14:paraId="2E7DC303" w14:textId="77777777" w:rsidR="006F2DF2" w:rsidRPr="00AB0042" w:rsidRDefault="006F2DF2" w:rsidP="00285D5D">
            <w:pPr>
              <w:spacing w:after="0" w:line="240" w:lineRule="auto"/>
              <w:jc w:val="center"/>
              <w:rPr>
                <w:rFonts w:eastAsia="Times New Roman" w:cs="Calibri"/>
                <w:color w:val="262626"/>
                <w:sz w:val="18"/>
                <w:szCs w:val="18"/>
              </w:rPr>
            </w:pPr>
            <w:r w:rsidRPr="008B1058">
              <w:rPr>
                <w:rFonts w:eastAsia="Times New Roman" w:cs="Calibri"/>
                <w:color w:val="262626"/>
                <w:sz w:val="24"/>
                <w:szCs w:val="24"/>
              </w:rPr>
              <w:t>Internal</w:t>
            </w:r>
          </w:p>
        </w:tc>
        <w:tc>
          <w:tcPr>
            <w:tcW w:w="200" w:type="dxa"/>
            <w:tcBorders>
              <w:top w:val="nil"/>
              <w:left w:val="nil"/>
              <w:bottom w:val="nil"/>
              <w:right w:val="nil"/>
            </w:tcBorders>
            <w:shd w:val="clear" w:color="000000" w:fill="FFFFFF"/>
            <w:noWrap/>
            <w:hideMark/>
          </w:tcPr>
          <w:p w14:paraId="29AF171E" w14:textId="77777777" w:rsidR="006F2DF2" w:rsidRPr="00AB0042" w:rsidRDefault="006F2DF2" w:rsidP="00285D5D">
            <w:pPr>
              <w:spacing w:after="0" w:line="240" w:lineRule="auto"/>
              <w:rPr>
                <w:rFonts w:eastAsia="Times New Roman" w:cs="Calibri"/>
                <w:color w:val="000000"/>
                <w:sz w:val="18"/>
                <w:szCs w:val="18"/>
              </w:rPr>
            </w:pPr>
            <w:r w:rsidRPr="00AB0042">
              <w:rPr>
                <w:rFonts w:eastAsia="Times New Roman" w:cs="Calibri"/>
                <w:color w:val="000000"/>
                <w:sz w:val="18"/>
                <w:szCs w:val="18"/>
              </w:rPr>
              <w:t> </w:t>
            </w:r>
          </w:p>
        </w:tc>
        <w:tc>
          <w:tcPr>
            <w:tcW w:w="5488" w:type="dxa"/>
            <w:tcBorders>
              <w:top w:val="nil"/>
              <w:left w:val="single" w:sz="4" w:space="0" w:color="BFBFBF"/>
              <w:bottom w:val="nil"/>
              <w:right w:val="single" w:sz="4" w:space="0" w:color="BFBFBF"/>
            </w:tcBorders>
            <w:shd w:val="clear" w:color="000000" w:fill="FBEDE0"/>
            <w:tcMar>
              <w:top w:w="144" w:type="dxa"/>
              <w:left w:w="115" w:type="dxa"/>
              <w:right w:w="72" w:type="dxa"/>
            </w:tcMar>
            <w:hideMark/>
          </w:tcPr>
          <w:p w14:paraId="3D16A93F" w14:textId="77777777" w:rsidR="006F2DF2" w:rsidRPr="00AB0042" w:rsidRDefault="006F2DF2" w:rsidP="00285D5D">
            <w:pPr>
              <w:spacing w:after="0" w:line="240" w:lineRule="auto"/>
              <w:jc w:val="center"/>
              <w:rPr>
                <w:sz w:val="18"/>
                <w:szCs w:val="18"/>
              </w:rPr>
            </w:pPr>
            <w:r w:rsidRPr="008B1058">
              <w:rPr>
                <w:sz w:val="24"/>
                <w:szCs w:val="24"/>
              </w:rPr>
              <w:t>Internal</w:t>
            </w:r>
          </w:p>
        </w:tc>
      </w:tr>
      <w:tr w:rsidR="006F2DF2" w:rsidRPr="00BC3342" w14:paraId="63781790" w14:textId="77777777" w:rsidTr="00285D5D">
        <w:trPr>
          <w:trHeight w:val="4023"/>
        </w:trPr>
        <w:tc>
          <w:tcPr>
            <w:tcW w:w="5472" w:type="dxa"/>
            <w:tcBorders>
              <w:top w:val="nil"/>
              <w:left w:val="single" w:sz="4" w:space="0" w:color="BFBFBF"/>
              <w:bottom w:val="single" w:sz="4" w:space="0" w:color="BFBFBF"/>
              <w:right w:val="single" w:sz="4" w:space="0" w:color="BFBFBF"/>
            </w:tcBorders>
            <w:shd w:val="clear" w:color="000000" w:fill="FFFFFF"/>
            <w:tcMar>
              <w:top w:w="144" w:type="dxa"/>
              <w:left w:w="115" w:type="dxa"/>
              <w:right w:w="72" w:type="dxa"/>
            </w:tcMar>
            <w:hideMark/>
          </w:tcPr>
          <w:p w14:paraId="0BDB4C94" w14:textId="376E52C6" w:rsidR="006F2DF2" w:rsidRDefault="006F2DF2" w:rsidP="006F2DF2">
            <w:pPr>
              <w:spacing w:afterLines="60" w:after="144" w:line="240" w:lineRule="auto"/>
              <w:ind w:left="158"/>
              <w:rPr>
                <w:rFonts w:eastAsia="Times New Roman" w:cs="Calibri"/>
                <w:color w:val="000000"/>
                <w:sz w:val="18"/>
                <w:szCs w:val="18"/>
              </w:rPr>
            </w:pPr>
            <w:r w:rsidRPr="006F2DF2">
              <w:rPr>
                <w:rFonts w:eastAsia="Times New Roman" w:cs="Calibri"/>
                <w:noProof/>
                <w:color w:val="000000"/>
                <w:sz w:val="22"/>
                <w:szCs w:val="22"/>
              </w:rPr>
              <mc:AlternateContent>
                <mc:Choice Requires="wps">
                  <w:drawing>
                    <wp:anchor distT="0" distB="0" distL="114300" distR="114300" simplePos="0" relativeHeight="251681792" behindDoc="0" locked="0" layoutInCell="1" allowOverlap="1" wp14:anchorId="4AADB64E" wp14:editId="0537A4CF">
                      <wp:simplePos x="0" y="0"/>
                      <wp:positionH relativeFrom="column">
                        <wp:posOffset>-194945</wp:posOffset>
                      </wp:positionH>
                      <wp:positionV relativeFrom="paragraph">
                        <wp:posOffset>1483360</wp:posOffset>
                      </wp:positionV>
                      <wp:extent cx="787400" cy="1155700"/>
                      <wp:effectExtent l="0" t="0" r="0" b="0"/>
                      <wp:wrapNone/>
                      <wp:docPr id="1566102022" name="Text Box 2"/>
                      <wp:cNvGraphicFramePr/>
                      <a:graphic xmlns:a="http://schemas.openxmlformats.org/drawingml/2006/main">
                        <a:graphicData uri="http://schemas.microsoft.com/office/word/2010/wordprocessingShape">
                          <wps:wsp>
                            <wps:cNvSpPr txBox="1"/>
                            <wps:spPr>
                              <a:xfrm>
                                <a:off x="0" y="0"/>
                                <a:ext cx="787400" cy="1155700"/>
                              </a:xfrm>
                              <a:prstGeom prst="rect">
                                <a:avLst/>
                              </a:prstGeom>
                              <a:noFill/>
                              <a:ln w="6350">
                                <a:noFill/>
                              </a:ln>
                            </wps:spPr>
                            <wps:txbx>
                              <w:txbxContent>
                                <w:p w14:paraId="179AD557" w14:textId="77777777" w:rsidR="006F2DF2" w:rsidRPr="00114495" w:rsidRDefault="006F2DF2" w:rsidP="006F2DF2">
                                  <w:pPr>
                                    <w:rPr>
                                      <w:rFonts w:ascii="Arima Koshi" w:hAnsi="Arima Koshi" w:cs="Arima Koshi"/>
                                      <w:color w:val="404040" w:themeColor="text1" w:themeTint="BF"/>
                                      <w:sz w:val="144"/>
                                      <w:szCs w:val="144"/>
                                    </w:rPr>
                                  </w:pPr>
                                  <w:r w:rsidRPr="00114495">
                                    <w:rPr>
                                      <w:rFonts w:ascii="Arima Koshi" w:hAnsi="Arima Koshi" w:cs="Arima Koshi"/>
                                      <w:color w:val="404040" w:themeColor="text1" w:themeTint="BF"/>
                                      <w:sz w:val="144"/>
                                      <w:szCs w:val="144"/>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DB64E" id="_x0000_s1030" type="#_x0000_t202" style="position:absolute;left:0;text-align:left;margin-left:-15.35pt;margin-top:116.8pt;width:62pt;height:9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" filled="f" stroked="f" strokeweight=".5pt">
                      <v:textbox>
                        <w:txbxContent>
                          <w:p w14:paraId="179AD557" w14:textId="77777777" w:rsidR="006F2DF2" w:rsidRPr="00114495" w:rsidRDefault="006F2DF2" w:rsidP="006F2DF2">
                            <w:pPr>
                              <w:rPr>
                                <w:rFonts w:ascii="Arima Koshi" w:hAnsi="Arima Koshi" w:cs="Arima Koshi"/>
                                <w:color w:val="404040" w:themeColor="text1" w:themeTint="BF"/>
                                <w:sz w:val="144"/>
                                <w:szCs w:val="144"/>
                              </w:rPr>
                            </w:pPr>
                            <w:r w:rsidRPr="00114495">
                              <w:rPr>
                                <w:rFonts w:ascii="Arima Koshi" w:hAnsi="Arima Koshi" w:cs="Arima Koshi"/>
                                <w:color w:val="404040" w:themeColor="text1" w:themeTint="BF"/>
                                <w:sz w:val="144"/>
                                <w:szCs w:val="144"/>
                              </w:rPr>
                              <w:t>S</w:t>
                            </w:r>
                          </w:p>
                        </w:txbxContent>
                      </v:textbox>
                    </v:shape>
                  </w:pict>
                </mc:Fallback>
              </mc:AlternateContent>
            </w:r>
            <w:r w:rsidRPr="006F2DF2">
              <w:rPr>
                <w:rFonts w:eastAsia="Times New Roman" w:cs="Calibri"/>
                <w:color w:val="000000"/>
                <w:sz w:val="22"/>
                <w:szCs w:val="22"/>
              </w:rPr>
              <w:t>Strength 1</w:t>
            </w:r>
          </w:p>
          <w:p w14:paraId="771589E7" w14:textId="1A19EE86" w:rsidR="006F2DF2" w:rsidRPr="004344E8" w:rsidRDefault="006F2DF2" w:rsidP="00285D5D">
            <w:pPr>
              <w:spacing w:afterLines="60" w:after="144" w:line="240" w:lineRule="auto"/>
              <w:ind w:left="158"/>
              <w:rPr>
                <w:rFonts w:eastAsia="Times New Roman" w:cs="Calibri"/>
                <w:color w:val="000000"/>
              </w:rPr>
            </w:pPr>
            <w:r>
              <w:rPr>
                <w:rFonts w:eastAsia="Times New Roman" w:cs="Calibri"/>
                <w:color w:val="000000"/>
                <w:sz w:val="18"/>
                <w:szCs w:val="18"/>
              </w:rPr>
              <w:t xml:space="preserve"> </w:t>
            </w:r>
          </w:p>
        </w:tc>
        <w:tc>
          <w:tcPr>
            <w:tcW w:w="200" w:type="dxa"/>
            <w:tcBorders>
              <w:top w:val="nil"/>
              <w:left w:val="nil"/>
              <w:bottom w:val="nil"/>
              <w:right w:val="nil"/>
            </w:tcBorders>
            <w:shd w:val="clear" w:color="000000" w:fill="FFFFFF"/>
            <w:noWrap/>
            <w:hideMark/>
          </w:tcPr>
          <w:p w14:paraId="10584F58" w14:textId="77777777" w:rsidR="006F2DF2" w:rsidRPr="00AB0042" w:rsidRDefault="006F2DF2" w:rsidP="00285D5D">
            <w:pPr>
              <w:spacing w:after="0" w:line="240" w:lineRule="auto"/>
              <w:rPr>
                <w:rFonts w:eastAsia="Times New Roman" w:cs="Calibri"/>
                <w:color w:val="000000"/>
                <w:sz w:val="18"/>
                <w:szCs w:val="18"/>
              </w:rPr>
            </w:pPr>
            <w:r w:rsidRPr="00AB0042">
              <w:rPr>
                <w:rFonts w:eastAsia="Times New Roman" w:cs="Calibri"/>
                <w:color w:val="000000"/>
                <w:sz w:val="18"/>
                <w:szCs w:val="18"/>
              </w:rPr>
              <w:t> </w:t>
            </w:r>
          </w:p>
        </w:tc>
        <w:tc>
          <w:tcPr>
            <w:tcW w:w="5488" w:type="dxa"/>
            <w:tcBorders>
              <w:top w:val="nil"/>
              <w:left w:val="single" w:sz="4" w:space="0" w:color="BFBFBF"/>
              <w:bottom w:val="single" w:sz="4" w:space="0" w:color="BFBFBF"/>
              <w:right w:val="single" w:sz="4" w:space="0" w:color="BFBFBF"/>
            </w:tcBorders>
            <w:shd w:val="clear" w:color="000000" w:fill="FFFFFF"/>
            <w:tcMar>
              <w:top w:w="144" w:type="dxa"/>
              <w:left w:w="115" w:type="dxa"/>
              <w:right w:w="72" w:type="dxa"/>
            </w:tcMar>
            <w:hideMark/>
          </w:tcPr>
          <w:p w14:paraId="26E89027" w14:textId="1DFE1E15" w:rsidR="006F2DF2" w:rsidRPr="00AB0042" w:rsidRDefault="006F2DF2" w:rsidP="006F2DF2">
            <w:pPr>
              <w:spacing w:afterLines="60" w:after="144" w:line="240" w:lineRule="auto"/>
              <w:ind w:left="158" w:right="102"/>
              <w:rPr>
                <w:rFonts w:eastAsia="Times New Roman" w:cs="Calibri"/>
                <w:color w:val="000000"/>
                <w:sz w:val="18"/>
                <w:szCs w:val="18"/>
              </w:rPr>
            </w:pPr>
            <w:r w:rsidRPr="006F2DF2">
              <w:rPr>
                <w:rFonts w:eastAsia="Times New Roman" w:cs="Calibri"/>
                <w:noProof/>
                <w:color w:val="000000"/>
                <w:sz w:val="22"/>
                <w:szCs w:val="22"/>
              </w:rPr>
              <mc:AlternateContent>
                <mc:Choice Requires="wps">
                  <w:drawing>
                    <wp:anchor distT="0" distB="0" distL="114300" distR="114300" simplePos="0" relativeHeight="251682816" behindDoc="0" locked="0" layoutInCell="1" allowOverlap="1" wp14:anchorId="42BA3DD7" wp14:editId="7DE3341F">
                      <wp:simplePos x="0" y="0"/>
                      <wp:positionH relativeFrom="column">
                        <wp:posOffset>2515870</wp:posOffset>
                      </wp:positionH>
                      <wp:positionV relativeFrom="paragraph">
                        <wp:posOffset>1541780</wp:posOffset>
                      </wp:positionV>
                      <wp:extent cx="965200" cy="1117600"/>
                      <wp:effectExtent l="0" t="0" r="0" b="0"/>
                      <wp:wrapNone/>
                      <wp:docPr id="526553112" name="Text Box 2"/>
                      <wp:cNvGraphicFramePr/>
                      <a:graphic xmlns:a="http://schemas.openxmlformats.org/drawingml/2006/main">
                        <a:graphicData uri="http://schemas.microsoft.com/office/word/2010/wordprocessingShape">
                          <wps:wsp>
                            <wps:cNvSpPr txBox="1"/>
                            <wps:spPr>
                              <a:xfrm>
                                <a:off x="0" y="0"/>
                                <a:ext cx="965200" cy="1117600"/>
                              </a:xfrm>
                              <a:prstGeom prst="rect">
                                <a:avLst/>
                              </a:prstGeom>
                              <a:noFill/>
                              <a:ln w="6350">
                                <a:noFill/>
                              </a:ln>
                            </wps:spPr>
                            <wps:txbx>
                              <w:txbxContent>
                                <w:p w14:paraId="0BFB92C2" w14:textId="77777777" w:rsidR="006F2DF2" w:rsidRPr="00114495" w:rsidRDefault="006F2DF2" w:rsidP="006F2DF2">
                                  <w:pPr>
                                    <w:rPr>
                                      <w:rFonts w:ascii="Arima Koshi" w:hAnsi="Arima Koshi" w:cs="Arima Koshi"/>
                                      <w:color w:val="404040" w:themeColor="text1" w:themeTint="BF"/>
                                      <w:sz w:val="136"/>
                                      <w:szCs w:val="136"/>
                                    </w:rPr>
                                  </w:pPr>
                                  <w:r w:rsidRPr="00114495">
                                    <w:rPr>
                                      <w:rFonts w:ascii="Arima Koshi" w:hAnsi="Arima Koshi" w:cs="Arima Koshi"/>
                                      <w:color w:val="404040" w:themeColor="text1" w:themeTint="BF"/>
                                      <w:sz w:val="136"/>
                                      <w:szCs w:val="136"/>
                                    </w:rPr>
                                    <w:t>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A3DD7" id="_x0000_s1031" type="#_x0000_t202" style="position:absolute;left:0;text-align:left;margin-left:198.1pt;margin-top:121.4pt;width:76pt;height: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" filled="f" stroked="f" strokeweight=".5pt">
                      <v:textbox>
                        <w:txbxContent>
                          <w:p w14:paraId="0BFB92C2" w14:textId="77777777" w:rsidR="006F2DF2" w:rsidRPr="00114495" w:rsidRDefault="006F2DF2" w:rsidP="006F2DF2">
                            <w:pPr>
                              <w:rPr>
                                <w:rFonts w:ascii="Arima Koshi" w:hAnsi="Arima Koshi" w:cs="Arima Koshi"/>
                                <w:color w:val="404040" w:themeColor="text1" w:themeTint="BF"/>
                                <w:sz w:val="136"/>
                                <w:szCs w:val="136"/>
                              </w:rPr>
                            </w:pPr>
                            <w:r w:rsidRPr="00114495">
                              <w:rPr>
                                <w:rFonts w:ascii="Arima Koshi" w:hAnsi="Arima Koshi" w:cs="Arima Koshi"/>
                                <w:color w:val="404040" w:themeColor="text1" w:themeTint="BF"/>
                                <w:sz w:val="136"/>
                                <w:szCs w:val="136"/>
                              </w:rPr>
                              <w:t>W</w:t>
                            </w:r>
                          </w:p>
                        </w:txbxContent>
                      </v:textbox>
                    </v:shape>
                  </w:pict>
                </mc:Fallback>
              </mc:AlternateContent>
            </w:r>
            <w:r w:rsidRPr="006F2DF2">
              <w:rPr>
                <w:rFonts w:eastAsia="Times New Roman" w:cs="Calibri"/>
                <w:color w:val="000000"/>
                <w:sz w:val="22"/>
                <w:szCs w:val="22"/>
              </w:rPr>
              <w:t>Weakness 1</w:t>
            </w:r>
          </w:p>
          <w:p w14:paraId="42EEEFF3" w14:textId="1E6A3506" w:rsidR="006F2DF2" w:rsidRPr="00AB0042" w:rsidRDefault="006F2DF2" w:rsidP="00285D5D">
            <w:pPr>
              <w:spacing w:afterLines="60" w:after="144" w:line="240" w:lineRule="auto"/>
              <w:ind w:left="158" w:right="102"/>
              <w:rPr>
                <w:rFonts w:eastAsia="Times New Roman" w:cs="Calibri"/>
                <w:color w:val="000000"/>
                <w:sz w:val="18"/>
                <w:szCs w:val="18"/>
              </w:rPr>
            </w:pPr>
          </w:p>
        </w:tc>
      </w:tr>
      <w:tr w:rsidR="006F2DF2" w:rsidRPr="00BC3342" w14:paraId="23190068" w14:textId="77777777" w:rsidTr="00285D5D">
        <w:trPr>
          <w:trHeight w:val="605"/>
        </w:trPr>
        <w:tc>
          <w:tcPr>
            <w:tcW w:w="11160" w:type="dxa"/>
            <w:gridSpan w:val="3"/>
            <w:tcBorders>
              <w:top w:val="nil"/>
              <w:left w:val="nil"/>
              <w:bottom w:val="nil"/>
              <w:right w:val="nil"/>
            </w:tcBorders>
            <w:shd w:val="clear" w:color="000000" w:fill="FFFFFF"/>
            <w:noWrap/>
            <w:tcMar>
              <w:top w:w="115" w:type="dxa"/>
            </w:tcMar>
            <w:vAlign w:val="bottom"/>
            <w:hideMark/>
          </w:tcPr>
          <w:p w14:paraId="112CEACC" w14:textId="77777777" w:rsidR="006F2DF2" w:rsidRDefault="006F2DF2" w:rsidP="00285D5D">
            <w:pPr>
              <w:spacing w:after="0" w:line="240" w:lineRule="auto"/>
              <w:jc w:val="center"/>
              <w:rPr>
                <w:rFonts w:eastAsia="Times New Roman" w:cs="Calibri"/>
                <w:color w:val="595959"/>
                <w:sz w:val="40"/>
                <w:szCs w:val="40"/>
              </w:rPr>
            </w:pPr>
          </w:p>
          <w:p w14:paraId="033854C7" w14:textId="77777777" w:rsidR="006F2DF2" w:rsidRPr="00BC3342" w:rsidRDefault="006F2DF2" w:rsidP="00285D5D">
            <w:pPr>
              <w:spacing w:after="0" w:line="240" w:lineRule="auto"/>
              <w:rPr>
                <w:rFonts w:eastAsia="Times New Roman" w:cs="Calibri"/>
                <w:color w:val="595959"/>
                <w:sz w:val="40"/>
                <w:szCs w:val="40"/>
              </w:rPr>
            </w:pPr>
          </w:p>
        </w:tc>
      </w:tr>
      <w:tr w:rsidR="006F2DF2" w:rsidRPr="00BC3342" w14:paraId="6FBB5ED6" w14:textId="77777777" w:rsidTr="00285D5D">
        <w:trPr>
          <w:trHeight w:val="710"/>
        </w:trPr>
        <w:tc>
          <w:tcPr>
            <w:tcW w:w="5472" w:type="dxa"/>
            <w:tcBorders>
              <w:top w:val="single" w:sz="4" w:space="0" w:color="BFBFBF"/>
              <w:left w:val="single" w:sz="4" w:space="0" w:color="BFBFBF"/>
              <w:bottom w:val="nil"/>
              <w:right w:val="single" w:sz="4" w:space="0" w:color="BFBFBF"/>
            </w:tcBorders>
            <w:shd w:val="clear" w:color="000000" w:fill="D1EDF2"/>
            <w:noWrap/>
            <w:vAlign w:val="center"/>
            <w:hideMark/>
          </w:tcPr>
          <w:p w14:paraId="11314C69" w14:textId="77777777" w:rsidR="006F2DF2" w:rsidRPr="00BC3342" w:rsidRDefault="006F2DF2" w:rsidP="00285D5D">
            <w:pPr>
              <w:spacing w:after="0" w:line="240" w:lineRule="auto"/>
              <w:jc w:val="center"/>
              <w:rPr>
                <w:rFonts w:eastAsia="Times New Roman" w:cs="Calibri"/>
                <w:color w:val="000000"/>
                <w:sz w:val="36"/>
                <w:szCs w:val="36"/>
              </w:rPr>
            </w:pPr>
            <w:r w:rsidRPr="008B1058">
              <w:rPr>
                <w:rFonts w:eastAsia="Times New Roman" w:cs="Calibri"/>
                <w:color w:val="000000"/>
                <w:sz w:val="44"/>
                <w:szCs w:val="44"/>
              </w:rPr>
              <w:t>Opportunities</w:t>
            </w:r>
            <w:r w:rsidRPr="00BC3342">
              <w:rPr>
                <w:rFonts w:eastAsia="Times New Roman" w:cs="Calibri"/>
                <w:color w:val="000000"/>
                <w:sz w:val="60"/>
                <w:szCs w:val="60"/>
              </w:rPr>
              <w:t xml:space="preserve"> </w:t>
            </w:r>
            <w:r w:rsidRPr="00BC3342">
              <w:rPr>
                <w:rFonts w:eastAsia="Times New Roman" w:cs="Calibri"/>
                <w:color w:val="000000"/>
                <w:sz w:val="36"/>
                <w:szCs w:val="36"/>
              </w:rPr>
              <w:t>+</w:t>
            </w:r>
          </w:p>
        </w:tc>
        <w:tc>
          <w:tcPr>
            <w:tcW w:w="200" w:type="dxa"/>
            <w:tcBorders>
              <w:top w:val="nil"/>
              <w:left w:val="nil"/>
              <w:bottom w:val="nil"/>
              <w:right w:val="nil"/>
            </w:tcBorders>
            <w:shd w:val="clear" w:color="000000" w:fill="FFFFFF"/>
            <w:noWrap/>
            <w:hideMark/>
          </w:tcPr>
          <w:p w14:paraId="2B4D0C39" w14:textId="77777777" w:rsidR="006F2DF2" w:rsidRPr="00BC3342" w:rsidRDefault="006F2DF2" w:rsidP="00285D5D">
            <w:pPr>
              <w:spacing w:after="0" w:line="240" w:lineRule="auto"/>
              <w:rPr>
                <w:rFonts w:eastAsia="Times New Roman" w:cs="Calibri"/>
                <w:color w:val="000000"/>
                <w:sz w:val="36"/>
                <w:szCs w:val="36"/>
              </w:rPr>
            </w:pPr>
            <w:r w:rsidRPr="00BC3342">
              <w:rPr>
                <w:rFonts w:eastAsia="Times New Roman" w:cs="Calibri"/>
                <w:color w:val="000000"/>
                <w:sz w:val="36"/>
                <w:szCs w:val="36"/>
              </w:rPr>
              <w:t> </w:t>
            </w:r>
          </w:p>
        </w:tc>
        <w:tc>
          <w:tcPr>
            <w:tcW w:w="5488" w:type="dxa"/>
            <w:tcBorders>
              <w:top w:val="single" w:sz="4" w:space="0" w:color="BFBFBF"/>
              <w:left w:val="single" w:sz="4" w:space="0" w:color="BFBFBF"/>
              <w:bottom w:val="nil"/>
              <w:right w:val="single" w:sz="4" w:space="0" w:color="BFBFBF"/>
            </w:tcBorders>
            <w:shd w:val="clear" w:color="000000" w:fill="BCCDE0"/>
            <w:noWrap/>
            <w:vAlign w:val="center"/>
            <w:hideMark/>
          </w:tcPr>
          <w:p w14:paraId="45DAA366" w14:textId="77777777" w:rsidR="006F2DF2" w:rsidRPr="00BC3342" w:rsidRDefault="006F2DF2" w:rsidP="00285D5D">
            <w:pPr>
              <w:spacing w:after="0" w:line="240" w:lineRule="auto"/>
              <w:jc w:val="center"/>
              <w:rPr>
                <w:rFonts w:eastAsia="Times New Roman" w:cs="Calibri"/>
                <w:color w:val="000000"/>
                <w:sz w:val="36"/>
                <w:szCs w:val="36"/>
              </w:rPr>
            </w:pPr>
            <w:r w:rsidRPr="008B1058">
              <w:rPr>
                <w:rFonts w:eastAsia="Times New Roman" w:cs="Calibri"/>
                <w:color w:val="000000"/>
                <w:sz w:val="44"/>
                <w:szCs w:val="44"/>
              </w:rPr>
              <w:t>Threats</w:t>
            </w:r>
            <w:r w:rsidRPr="00BC3342">
              <w:rPr>
                <w:rFonts w:eastAsia="Times New Roman" w:cs="Calibri"/>
                <w:color w:val="000000"/>
                <w:sz w:val="60"/>
                <w:szCs w:val="60"/>
              </w:rPr>
              <w:t xml:space="preserve"> </w:t>
            </w:r>
            <w:r w:rsidRPr="00BC3342">
              <w:rPr>
                <w:rFonts w:eastAsia="Times New Roman" w:cs="Calibri"/>
                <w:color w:val="000000"/>
                <w:sz w:val="36"/>
                <w:szCs w:val="36"/>
              </w:rPr>
              <w:t>–</w:t>
            </w:r>
          </w:p>
        </w:tc>
      </w:tr>
      <w:tr w:rsidR="006F2DF2" w:rsidRPr="00BC3342" w14:paraId="160B7304" w14:textId="77777777" w:rsidTr="00285D5D">
        <w:trPr>
          <w:trHeight w:val="16"/>
        </w:trPr>
        <w:tc>
          <w:tcPr>
            <w:tcW w:w="5472" w:type="dxa"/>
            <w:tcBorders>
              <w:top w:val="nil"/>
              <w:left w:val="single" w:sz="4" w:space="0" w:color="BFBFBF"/>
              <w:bottom w:val="nil"/>
              <w:right w:val="single" w:sz="4" w:space="0" w:color="BFBFBF"/>
            </w:tcBorders>
            <w:shd w:val="clear" w:color="000000" w:fill="EDFBFC"/>
            <w:tcMar>
              <w:top w:w="144" w:type="dxa"/>
              <w:left w:w="115" w:type="dxa"/>
              <w:right w:w="72" w:type="dxa"/>
            </w:tcMar>
            <w:hideMark/>
          </w:tcPr>
          <w:p w14:paraId="02322F55" w14:textId="77777777" w:rsidR="006F2DF2" w:rsidRPr="008B1058" w:rsidRDefault="006F2DF2" w:rsidP="00285D5D">
            <w:pPr>
              <w:spacing w:line="276" w:lineRule="auto"/>
              <w:jc w:val="center"/>
              <w:rPr>
                <w:color w:val="666666"/>
                <w:sz w:val="21"/>
                <w:szCs w:val="21"/>
              </w:rPr>
            </w:pPr>
            <w:r w:rsidRPr="008B1058">
              <w:rPr>
                <w:color w:val="666666"/>
                <w:sz w:val="24"/>
                <w:szCs w:val="24"/>
              </w:rPr>
              <w:t>External</w:t>
            </w:r>
          </w:p>
        </w:tc>
        <w:tc>
          <w:tcPr>
            <w:tcW w:w="200" w:type="dxa"/>
            <w:tcBorders>
              <w:top w:val="nil"/>
              <w:left w:val="nil"/>
              <w:bottom w:val="nil"/>
              <w:right w:val="nil"/>
            </w:tcBorders>
            <w:shd w:val="clear" w:color="000000" w:fill="FFFFFF"/>
            <w:noWrap/>
            <w:tcMar>
              <w:top w:w="144" w:type="dxa"/>
              <w:left w:w="115" w:type="dxa"/>
              <w:right w:w="72" w:type="dxa"/>
            </w:tcMar>
            <w:hideMark/>
          </w:tcPr>
          <w:p w14:paraId="5A4E7F75" w14:textId="77777777" w:rsidR="006F2DF2" w:rsidRPr="00AB0042" w:rsidRDefault="006F2DF2" w:rsidP="00285D5D">
            <w:pPr>
              <w:spacing w:after="0" w:line="240" w:lineRule="auto"/>
              <w:rPr>
                <w:rFonts w:eastAsia="Times New Roman" w:cs="Calibri"/>
                <w:color w:val="000000"/>
                <w:sz w:val="18"/>
                <w:szCs w:val="18"/>
              </w:rPr>
            </w:pPr>
            <w:r w:rsidRPr="00AB0042">
              <w:rPr>
                <w:rFonts w:eastAsia="Times New Roman" w:cs="Calibri"/>
                <w:color w:val="000000"/>
                <w:sz w:val="18"/>
                <w:szCs w:val="18"/>
              </w:rPr>
              <w:t> </w:t>
            </w:r>
          </w:p>
        </w:tc>
        <w:tc>
          <w:tcPr>
            <w:tcW w:w="5488" w:type="dxa"/>
            <w:tcBorders>
              <w:top w:val="nil"/>
              <w:left w:val="single" w:sz="4" w:space="0" w:color="BFBFBF"/>
              <w:bottom w:val="nil"/>
              <w:right w:val="single" w:sz="4" w:space="0" w:color="BFBFBF"/>
            </w:tcBorders>
            <w:shd w:val="clear" w:color="000000" w:fill="F1F4FB"/>
            <w:tcMar>
              <w:top w:w="144" w:type="dxa"/>
              <w:left w:w="115" w:type="dxa"/>
              <w:right w:w="72" w:type="dxa"/>
            </w:tcMar>
            <w:hideMark/>
          </w:tcPr>
          <w:p w14:paraId="107C9276" w14:textId="77777777" w:rsidR="006F2DF2" w:rsidRPr="008B1058" w:rsidRDefault="006F2DF2" w:rsidP="00285D5D">
            <w:pPr>
              <w:spacing w:line="276" w:lineRule="auto"/>
              <w:jc w:val="center"/>
              <w:rPr>
                <w:color w:val="262626" w:themeColor="text1" w:themeTint="D9"/>
                <w:sz w:val="22"/>
                <w:szCs w:val="22"/>
              </w:rPr>
            </w:pPr>
            <w:r w:rsidRPr="008B1058">
              <w:rPr>
                <w:color w:val="262626" w:themeColor="text1" w:themeTint="D9"/>
                <w:sz w:val="24"/>
                <w:szCs w:val="24"/>
              </w:rPr>
              <w:t>External</w:t>
            </w:r>
          </w:p>
        </w:tc>
      </w:tr>
      <w:tr w:rsidR="006F2DF2" w:rsidRPr="00BC3342" w14:paraId="3D2D547A" w14:textId="77777777" w:rsidTr="00285D5D">
        <w:trPr>
          <w:trHeight w:val="3978"/>
        </w:trPr>
        <w:tc>
          <w:tcPr>
            <w:tcW w:w="5472" w:type="dxa"/>
            <w:tcBorders>
              <w:top w:val="nil"/>
              <w:left w:val="single" w:sz="4" w:space="0" w:color="BFBFBF"/>
              <w:bottom w:val="single" w:sz="4" w:space="0" w:color="BFBFBF"/>
              <w:right w:val="single" w:sz="4" w:space="0" w:color="BFBFBF"/>
            </w:tcBorders>
            <w:shd w:val="clear" w:color="000000" w:fill="FFFFFF"/>
            <w:tcMar>
              <w:top w:w="144" w:type="dxa"/>
              <w:left w:w="115" w:type="dxa"/>
              <w:right w:w="72" w:type="dxa"/>
            </w:tcMar>
            <w:hideMark/>
          </w:tcPr>
          <w:p w14:paraId="50481221" w14:textId="2DAC7E86" w:rsidR="006F2DF2" w:rsidRPr="004344E8" w:rsidRDefault="006F2DF2" w:rsidP="00285D5D">
            <w:pPr>
              <w:spacing w:afterLines="60" w:after="144" w:line="240" w:lineRule="auto"/>
              <w:ind w:left="158" w:right="72"/>
              <w:rPr>
                <w:rFonts w:eastAsia="Times New Roman" w:cs="Calibri"/>
                <w:color w:val="000000"/>
                <w:sz w:val="22"/>
                <w:szCs w:val="22"/>
              </w:rPr>
            </w:pPr>
            <w:r>
              <w:rPr>
                <w:rFonts w:eastAsia="Times New Roman" w:cs="Calibri"/>
                <w:color w:val="000000"/>
                <w:sz w:val="22"/>
                <w:szCs w:val="22"/>
              </w:rPr>
              <w:t>Opportunity 1</w:t>
            </w:r>
          </w:p>
          <w:p w14:paraId="77EC663C" w14:textId="38D4D642" w:rsidR="006F2DF2" w:rsidRPr="00AB0042" w:rsidRDefault="006F2DF2" w:rsidP="00285D5D">
            <w:pPr>
              <w:spacing w:afterLines="60" w:after="144" w:line="240" w:lineRule="auto"/>
              <w:ind w:left="158" w:right="72"/>
              <w:rPr>
                <w:rFonts w:eastAsia="Times New Roman" w:cs="Calibri"/>
                <w:color w:val="000000"/>
                <w:sz w:val="18"/>
                <w:szCs w:val="18"/>
              </w:rPr>
            </w:pPr>
            <w:r>
              <w:rPr>
                <w:rFonts w:eastAsia="Times New Roman" w:cs="Calibri"/>
                <w:noProof/>
                <w:color w:val="000000"/>
                <w:sz w:val="18"/>
                <w:szCs w:val="18"/>
              </w:rPr>
              <mc:AlternateContent>
                <mc:Choice Requires="wps">
                  <w:drawing>
                    <wp:anchor distT="0" distB="0" distL="114300" distR="114300" simplePos="0" relativeHeight="251683840" behindDoc="0" locked="0" layoutInCell="1" allowOverlap="1" wp14:anchorId="0F0EA6FD" wp14:editId="1BB8B0DB">
                      <wp:simplePos x="0" y="0"/>
                      <wp:positionH relativeFrom="column">
                        <wp:posOffset>-200025</wp:posOffset>
                      </wp:positionH>
                      <wp:positionV relativeFrom="paragraph">
                        <wp:posOffset>1198245</wp:posOffset>
                      </wp:positionV>
                      <wp:extent cx="787400" cy="1155700"/>
                      <wp:effectExtent l="0" t="0" r="0" b="0"/>
                      <wp:wrapNone/>
                      <wp:docPr id="1137592469" name="Text Box 2"/>
                      <wp:cNvGraphicFramePr/>
                      <a:graphic xmlns:a="http://schemas.openxmlformats.org/drawingml/2006/main">
                        <a:graphicData uri="http://schemas.microsoft.com/office/word/2010/wordprocessingShape">
                          <wps:wsp>
                            <wps:cNvSpPr txBox="1"/>
                            <wps:spPr>
                              <a:xfrm>
                                <a:off x="0" y="0"/>
                                <a:ext cx="787400" cy="1155700"/>
                              </a:xfrm>
                              <a:prstGeom prst="rect">
                                <a:avLst/>
                              </a:prstGeom>
                              <a:noFill/>
                              <a:ln w="6350">
                                <a:noFill/>
                              </a:ln>
                            </wps:spPr>
                            <wps:txbx>
                              <w:txbxContent>
                                <w:p w14:paraId="275F8C6C" w14:textId="77777777" w:rsidR="006F2DF2" w:rsidRPr="00114495" w:rsidRDefault="006F2DF2" w:rsidP="006F2DF2">
                                  <w:pPr>
                                    <w:rPr>
                                      <w:rFonts w:ascii="Arima Koshi" w:hAnsi="Arima Koshi" w:cs="Arima Koshi"/>
                                      <w:color w:val="404040" w:themeColor="text1" w:themeTint="BF"/>
                                      <w:sz w:val="144"/>
                                      <w:szCs w:val="144"/>
                                    </w:rPr>
                                  </w:pPr>
                                  <w:r w:rsidRPr="00114495">
                                    <w:rPr>
                                      <w:rFonts w:ascii="Arima Koshi" w:hAnsi="Arima Koshi" w:cs="Arima Koshi"/>
                                      <w:color w:val="404040" w:themeColor="text1" w:themeTint="BF"/>
                                      <w:sz w:val="144"/>
                                      <w:szCs w:val="14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EA6FD" id="_x0000_s1032" type="#_x0000_t202" style="position:absolute;left:0;text-align:left;margin-left:-15.75pt;margin-top:94.35pt;width:62pt;height:9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" filled="f" stroked="f" strokeweight=".5pt">
                      <v:textbox>
                        <w:txbxContent>
                          <w:p w14:paraId="275F8C6C" w14:textId="77777777" w:rsidR="006F2DF2" w:rsidRPr="00114495" w:rsidRDefault="006F2DF2" w:rsidP="006F2DF2">
                            <w:pPr>
                              <w:rPr>
                                <w:rFonts w:ascii="Arima Koshi" w:hAnsi="Arima Koshi" w:cs="Arima Koshi"/>
                                <w:color w:val="404040" w:themeColor="text1" w:themeTint="BF"/>
                                <w:sz w:val="144"/>
                                <w:szCs w:val="144"/>
                              </w:rPr>
                            </w:pPr>
                            <w:r w:rsidRPr="00114495">
                              <w:rPr>
                                <w:rFonts w:ascii="Arima Koshi" w:hAnsi="Arima Koshi" w:cs="Arima Koshi"/>
                                <w:color w:val="404040" w:themeColor="text1" w:themeTint="BF"/>
                                <w:sz w:val="144"/>
                                <w:szCs w:val="144"/>
                              </w:rPr>
                              <w:t>O</w:t>
                            </w:r>
                          </w:p>
                        </w:txbxContent>
                      </v:textbox>
                    </v:shape>
                  </w:pict>
                </mc:Fallback>
              </mc:AlternateContent>
            </w:r>
            <w:r w:rsidRPr="004344E8">
              <w:rPr>
                <w:rFonts w:eastAsia="Times New Roman" w:cs="Calibri"/>
                <w:color w:val="000000"/>
                <w:sz w:val="22"/>
                <w:szCs w:val="22"/>
              </w:rPr>
              <w:br/>
            </w:r>
          </w:p>
        </w:tc>
        <w:tc>
          <w:tcPr>
            <w:tcW w:w="200" w:type="dxa"/>
            <w:tcBorders>
              <w:top w:val="nil"/>
              <w:left w:val="nil"/>
              <w:bottom w:val="nil"/>
              <w:right w:val="nil"/>
            </w:tcBorders>
            <w:shd w:val="clear" w:color="000000" w:fill="FFFFFF"/>
            <w:noWrap/>
            <w:tcMar>
              <w:top w:w="144" w:type="dxa"/>
              <w:left w:w="115" w:type="dxa"/>
              <w:right w:w="72" w:type="dxa"/>
            </w:tcMar>
            <w:hideMark/>
          </w:tcPr>
          <w:p w14:paraId="431AFB5E" w14:textId="77777777" w:rsidR="006F2DF2" w:rsidRPr="00AB0042" w:rsidRDefault="006F2DF2" w:rsidP="00285D5D">
            <w:pPr>
              <w:spacing w:after="0" w:line="240" w:lineRule="auto"/>
              <w:rPr>
                <w:rFonts w:eastAsia="Times New Roman" w:cs="Calibri"/>
                <w:color w:val="000000"/>
                <w:sz w:val="18"/>
                <w:szCs w:val="18"/>
              </w:rPr>
            </w:pPr>
            <w:r w:rsidRPr="00AB0042">
              <w:rPr>
                <w:rFonts w:eastAsia="Times New Roman" w:cs="Calibri"/>
                <w:color w:val="000000"/>
                <w:sz w:val="18"/>
                <w:szCs w:val="18"/>
              </w:rPr>
              <w:t> </w:t>
            </w:r>
          </w:p>
        </w:tc>
        <w:tc>
          <w:tcPr>
            <w:tcW w:w="5488" w:type="dxa"/>
            <w:tcBorders>
              <w:top w:val="nil"/>
              <w:left w:val="single" w:sz="4" w:space="0" w:color="BFBFBF"/>
              <w:bottom w:val="single" w:sz="4" w:space="0" w:color="BFBFBF"/>
              <w:right w:val="single" w:sz="4" w:space="0" w:color="BFBFBF"/>
            </w:tcBorders>
            <w:shd w:val="clear" w:color="000000" w:fill="FFFFFF"/>
            <w:tcMar>
              <w:top w:w="144" w:type="dxa"/>
              <w:left w:w="115" w:type="dxa"/>
              <w:right w:w="72" w:type="dxa"/>
            </w:tcMar>
            <w:hideMark/>
          </w:tcPr>
          <w:p w14:paraId="7D2A0A74" w14:textId="2638D23F" w:rsidR="006F2DF2" w:rsidRPr="004344E8" w:rsidRDefault="006F2DF2" w:rsidP="006F2DF2">
            <w:pPr>
              <w:spacing w:afterLines="60" w:after="144" w:line="240" w:lineRule="auto"/>
              <w:ind w:left="130" w:right="101"/>
              <w:rPr>
                <w:rFonts w:eastAsia="Times New Roman" w:cs="Calibri"/>
                <w:color w:val="000000"/>
                <w:sz w:val="22"/>
                <w:szCs w:val="22"/>
              </w:rPr>
            </w:pPr>
            <w:r>
              <w:rPr>
                <w:rFonts w:eastAsia="Times New Roman" w:cs="Calibri"/>
                <w:noProof/>
                <w:color w:val="000000"/>
                <w:sz w:val="18"/>
                <w:szCs w:val="18"/>
              </w:rPr>
              <mc:AlternateContent>
                <mc:Choice Requires="wps">
                  <w:drawing>
                    <wp:anchor distT="0" distB="0" distL="114300" distR="114300" simplePos="0" relativeHeight="251684864" behindDoc="0" locked="0" layoutInCell="1" allowOverlap="1" wp14:anchorId="1053935C" wp14:editId="7148DAE7">
                      <wp:simplePos x="0" y="0"/>
                      <wp:positionH relativeFrom="column">
                        <wp:posOffset>2829560</wp:posOffset>
                      </wp:positionH>
                      <wp:positionV relativeFrom="paragraph">
                        <wp:posOffset>1467485</wp:posOffset>
                      </wp:positionV>
                      <wp:extent cx="787400" cy="1155700"/>
                      <wp:effectExtent l="0" t="0" r="0" b="0"/>
                      <wp:wrapNone/>
                      <wp:docPr id="587864081" name="Text Box 2"/>
                      <wp:cNvGraphicFramePr/>
                      <a:graphic xmlns:a="http://schemas.openxmlformats.org/drawingml/2006/main">
                        <a:graphicData uri="http://schemas.microsoft.com/office/word/2010/wordprocessingShape">
                          <wps:wsp>
                            <wps:cNvSpPr txBox="1"/>
                            <wps:spPr>
                              <a:xfrm>
                                <a:off x="0" y="0"/>
                                <a:ext cx="787400" cy="1155700"/>
                              </a:xfrm>
                              <a:prstGeom prst="rect">
                                <a:avLst/>
                              </a:prstGeom>
                              <a:noFill/>
                              <a:ln w="6350">
                                <a:noFill/>
                              </a:ln>
                            </wps:spPr>
                            <wps:txbx>
                              <w:txbxContent>
                                <w:p w14:paraId="3BE34CB9" w14:textId="77777777" w:rsidR="006F2DF2" w:rsidRPr="00114495" w:rsidRDefault="006F2DF2" w:rsidP="006F2DF2">
                                  <w:pPr>
                                    <w:rPr>
                                      <w:rFonts w:ascii="Arima Koshi" w:hAnsi="Arima Koshi" w:cs="Arima Koshi"/>
                                      <w:color w:val="404040" w:themeColor="text1" w:themeTint="BF"/>
                                      <w:sz w:val="144"/>
                                      <w:szCs w:val="144"/>
                                    </w:rPr>
                                  </w:pPr>
                                  <w:r w:rsidRPr="00114495">
                                    <w:rPr>
                                      <w:rFonts w:ascii="Arima Koshi" w:hAnsi="Arima Koshi" w:cs="Arima Koshi"/>
                                      <w:color w:val="404040" w:themeColor="text1" w:themeTint="BF"/>
                                      <w:sz w:val="144"/>
                                      <w:szCs w:val="144"/>
                                    </w:rPr>
                                    <w: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3935C" id="_x0000_s1033" type="#_x0000_t202" style="position:absolute;left:0;text-align:left;margin-left:222.8pt;margin-top:115.55pt;width:62pt;height:9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" filled="f" stroked="f" strokeweight=".5pt">
                      <v:textbox>
                        <w:txbxContent>
                          <w:p w14:paraId="3BE34CB9" w14:textId="77777777" w:rsidR="006F2DF2" w:rsidRPr="00114495" w:rsidRDefault="006F2DF2" w:rsidP="006F2DF2">
                            <w:pPr>
                              <w:rPr>
                                <w:rFonts w:ascii="Arima Koshi" w:hAnsi="Arima Koshi" w:cs="Arima Koshi"/>
                                <w:color w:val="404040" w:themeColor="text1" w:themeTint="BF"/>
                                <w:sz w:val="144"/>
                                <w:szCs w:val="144"/>
                              </w:rPr>
                            </w:pPr>
                            <w:r w:rsidRPr="00114495">
                              <w:rPr>
                                <w:rFonts w:ascii="Arima Koshi" w:hAnsi="Arima Koshi" w:cs="Arima Koshi"/>
                                <w:color w:val="404040" w:themeColor="text1" w:themeTint="BF"/>
                                <w:sz w:val="144"/>
                                <w:szCs w:val="144"/>
                              </w:rPr>
                              <w:t>T</w:t>
                            </w:r>
                          </w:p>
                        </w:txbxContent>
                      </v:textbox>
                    </v:shape>
                  </w:pict>
                </mc:Fallback>
              </mc:AlternateContent>
            </w:r>
            <w:r>
              <w:rPr>
                <w:rFonts w:eastAsia="Times New Roman" w:cs="Calibri"/>
                <w:color w:val="000000"/>
                <w:sz w:val="22"/>
                <w:szCs w:val="22"/>
              </w:rPr>
              <w:t>Threat 1</w:t>
            </w:r>
          </w:p>
          <w:p w14:paraId="50E00504" w14:textId="17657AE2" w:rsidR="006F2DF2" w:rsidRPr="00AB0042" w:rsidRDefault="006F2DF2" w:rsidP="00285D5D">
            <w:pPr>
              <w:spacing w:afterLines="60" w:after="144" w:line="240" w:lineRule="auto"/>
              <w:ind w:left="130" w:right="101"/>
              <w:rPr>
                <w:rFonts w:eastAsia="Times New Roman" w:cs="Calibri"/>
                <w:color w:val="000000"/>
                <w:sz w:val="18"/>
                <w:szCs w:val="18"/>
              </w:rPr>
            </w:pPr>
            <w:r w:rsidRPr="004344E8">
              <w:rPr>
                <w:rFonts w:eastAsia="Times New Roman" w:cs="Calibri"/>
                <w:color w:val="000000"/>
                <w:sz w:val="22"/>
                <w:szCs w:val="22"/>
              </w:rPr>
              <w:t xml:space="preserve">. </w:t>
            </w:r>
          </w:p>
        </w:tc>
      </w:tr>
    </w:tbl>
    <w:p w14:paraId="17DAE7E7" w14:textId="77777777" w:rsidR="00467C27" w:rsidRDefault="00467C27">
      <w:pPr>
        <w:sectPr w:rsidR="00467C27">
          <w:pgSz w:w="12240" w:h="15840"/>
          <w:pgMar w:top="621" w:right="576" w:bottom="576" w:left="576" w:header="0" w:footer="0" w:gutter="0"/>
          <w:cols w:space="720"/>
          <w:titlePg/>
        </w:sectPr>
      </w:pPr>
    </w:p>
    <w:p w14:paraId="71E9783E" w14:textId="77777777" w:rsidR="00BB7758" w:rsidRDefault="00BB7758"/>
    <w:tbl>
      <w:tblPr>
        <w:tblStyle w:val="a0"/>
        <w:tblW w:w="9810" w:type="dxa"/>
        <w:tblInd w:w="330" w:type="dxa"/>
        <w:tblBorders>
          <w:top w:val="nil"/>
          <w:left w:val="single" w:sz="24" w:space="0" w:color="BFBFBF"/>
          <w:bottom w:val="nil"/>
          <w:right w:val="nil"/>
          <w:insideH w:val="nil"/>
          <w:insideV w:val="nil"/>
        </w:tblBorders>
        <w:tblLayout w:type="fixed"/>
        <w:tblLook w:val="0400" w:firstRow="0" w:lastRow="0" w:firstColumn="0" w:lastColumn="0" w:noHBand="0" w:noVBand="1"/>
      </w:tblPr>
      <w:tblGrid>
        <w:gridCol w:w="9810"/>
      </w:tblGrid>
      <w:tr w:rsidR="00BB7758" w14:paraId="2C14D41F" w14:textId="77777777">
        <w:trPr>
          <w:trHeight w:val="2916"/>
        </w:trPr>
        <w:tc>
          <w:tcPr>
            <w:tcW w:w="9810" w:type="dxa"/>
          </w:tcPr>
          <w:p w14:paraId="24B6D3D1" w14:textId="77777777" w:rsidR="00BB7758" w:rsidRDefault="00BB7758">
            <w:pPr>
              <w:rPr>
                <w:b/>
              </w:rPr>
            </w:pPr>
          </w:p>
          <w:p w14:paraId="14E8C4FB" w14:textId="77777777" w:rsidR="00BB7758" w:rsidRDefault="00000000">
            <w:pPr>
              <w:jc w:val="center"/>
              <w:rPr>
                <w:b/>
              </w:rPr>
            </w:pPr>
            <w:r>
              <w:rPr>
                <w:b/>
              </w:rPr>
              <w:t>DISCLAIMER</w:t>
            </w:r>
          </w:p>
          <w:p w14:paraId="40D992AC" w14:textId="77777777" w:rsidR="00BB7758" w:rsidRDefault="00BB7758"/>
          <w:p w14:paraId="75DCA0E1" w14:textId="77777777" w:rsidR="00BB7758" w:rsidRDefault="00000000">
            <w:pPr>
              <w:spacing w:line="276" w:lineRule="auto"/>
            </w:pPr>
            <w: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361A70D2" w14:textId="77777777" w:rsidR="00BB7758" w:rsidRDefault="00BB7758">
      <w:pPr>
        <w:spacing w:line="240" w:lineRule="auto"/>
      </w:pPr>
    </w:p>
    <w:sectPr w:rsidR="00BB7758">
      <w:pgSz w:w="12240" w:h="15840"/>
      <w:pgMar w:top="621" w:right="576" w:bottom="576" w:left="576"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9852D" w14:textId="77777777" w:rsidR="00BF1380" w:rsidRDefault="00BF1380">
      <w:pPr>
        <w:spacing w:after="0" w:line="240" w:lineRule="auto"/>
      </w:pPr>
      <w:r>
        <w:separator/>
      </w:r>
    </w:p>
  </w:endnote>
  <w:endnote w:type="continuationSeparator" w:id="0">
    <w:p w14:paraId="15205FA2" w14:textId="77777777" w:rsidR="00BF1380" w:rsidRDefault="00BF1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ma Koshi">
    <w:altName w:val="Kartika"/>
    <w:panose1 w:val="020B0604020202020204"/>
    <w:charset w:val="4D"/>
    <w:family w:val="auto"/>
    <w:pitch w:val="variable"/>
    <w:sig w:usb0="208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64153" w14:textId="77777777" w:rsidR="00BF1380" w:rsidRDefault="00BF1380">
      <w:pPr>
        <w:spacing w:after="0" w:line="240" w:lineRule="auto"/>
      </w:pPr>
      <w:r>
        <w:separator/>
      </w:r>
    </w:p>
  </w:footnote>
  <w:footnote w:type="continuationSeparator" w:id="0">
    <w:p w14:paraId="37F0F48C" w14:textId="77777777" w:rsidR="00BF1380" w:rsidRDefault="00BF13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77BB5" w14:textId="77777777" w:rsidR="00BB7758" w:rsidRDefault="00BB7758">
    <w:pPr>
      <w:pStyle w:val="Heading5"/>
      <w:spacing w:line="240" w:lineRule="auto"/>
      <w:ind w:right="72" w:hanging="810"/>
      <w:jc w:val="right"/>
      <w:rPr>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11438C"/>
    <w:multiLevelType w:val="multilevel"/>
    <w:tmpl w:val="270093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DF0279B"/>
    <w:multiLevelType w:val="multilevel"/>
    <w:tmpl w:val="3ACAA0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0D758B5"/>
    <w:multiLevelType w:val="multilevel"/>
    <w:tmpl w:val="CA72F8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0F5170"/>
    <w:multiLevelType w:val="multilevel"/>
    <w:tmpl w:val="049AE1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67F6FA4"/>
    <w:multiLevelType w:val="multilevel"/>
    <w:tmpl w:val="9168E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75F0530"/>
    <w:multiLevelType w:val="multilevel"/>
    <w:tmpl w:val="86F84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0693147"/>
    <w:multiLevelType w:val="multilevel"/>
    <w:tmpl w:val="6BB20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57024A1"/>
    <w:multiLevelType w:val="multilevel"/>
    <w:tmpl w:val="DAAEC9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45153208">
    <w:abstractNumId w:val="3"/>
  </w:num>
  <w:num w:numId="2" w16cid:durableId="1848901960">
    <w:abstractNumId w:val="4"/>
  </w:num>
  <w:num w:numId="3" w16cid:durableId="425350747">
    <w:abstractNumId w:val="6"/>
  </w:num>
  <w:num w:numId="4" w16cid:durableId="1130897931">
    <w:abstractNumId w:val="0"/>
  </w:num>
  <w:num w:numId="5" w16cid:durableId="234516397">
    <w:abstractNumId w:val="1"/>
  </w:num>
  <w:num w:numId="6" w16cid:durableId="1523207912">
    <w:abstractNumId w:val="2"/>
  </w:num>
  <w:num w:numId="7" w16cid:durableId="1188064562">
    <w:abstractNumId w:val="5"/>
  </w:num>
  <w:num w:numId="8" w16cid:durableId="17965584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758"/>
    <w:rsid w:val="00114495"/>
    <w:rsid w:val="00257109"/>
    <w:rsid w:val="002D23A3"/>
    <w:rsid w:val="003A1902"/>
    <w:rsid w:val="00414826"/>
    <w:rsid w:val="004344E8"/>
    <w:rsid w:val="00467C27"/>
    <w:rsid w:val="005733F6"/>
    <w:rsid w:val="00584957"/>
    <w:rsid w:val="006F2DF2"/>
    <w:rsid w:val="00716D2C"/>
    <w:rsid w:val="00746DFC"/>
    <w:rsid w:val="007646A0"/>
    <w:rsid w:val="00792994"/>
    <w:rsid w:val="007F0C8A"/>
    <w:rsid w:val="00821BDE"/>
    <w:rsid w:val="008A32C5"/>
    <w:rsid w:val="008A4BCD"/>
    <w:rsid w:val="008B1058"/>
    <w:rsid w:val="00971250"/>
    <w:rsid w:val="00A90BC6"/>
    <w:rsid w:val="00AB0042"/>
    <w:rsid w:val="00BB7758"/>
    <w:rsid w:val="00BC3342"/>
    <w:rsid w:val="00BF1380"/>
    <w:rsid w:val="00C8669F"/>
    <w:rsid w:val="00CA67AB"/>
    <w:rsid w:val="00CE527A"/>
    <w:rsid w:val="00DB1CCF"/>
    <w:rsid w:val="00DC07F1"/>
    <w:rsid w:val="00E13628"/>
    <w:rsid w:val="00E93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06E10"/>
  <w15:docId w15:val="{A18B70FB-CBAA-9846-A3A0-30CA9A537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Century Gothic" w:hAnsi="Century Gothic" w:cs="Century Gothic"/>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after="120"/>
      <w:ind w:left="-1080" w:right="-1440"/>
      <w:outlineLvl w:val="0"/>
    </w:pPr>
    <w:rPr>
      <w:smallCaps/>
      <w:color w:val="595959"/>
      <w:sz w:val="28"/>
      <w:szCs w:val="28"/>
    </w:rPr>
  </w:style>
  <w:style w:type="paragraph" w:styleId="Heading2">
    <w:name w:val="heading 2"/>
    <w:basedOn w:val="Normal"/>
    <w:next w:val="Normal"/>
    <w:uiPriority w:val="9"/>
    <w:unhideWhenUsed/>
    <w:qFormat/>
    <w:pPr>
      <w:keepNext/>
      <w:spacing w:after="80" w:line="240" w:lineRule="auto"/>
      <w:outlineLvl w:val="1"/>
    </w:pPr>
    <w:rPr>
      <w:color w:val="44546A"/>
      <w:sz w:val="24"/>
      <w:szCs w:val="24"/>
    </w:rPr>
  </w:style>
  <w:style w:type="paragraph" w:styleId="Heading3">
    <w:name w:val="heading 3"/>
    <w:basedOn w:val="Normal"/>
    <w:next w:val="Normal"/>
    <w:uiPriority w:val="9"/>
    <w:unhideWhenUsed/>
    <w:qFormat/>
    <w:pPr>
      <w:keepNext/>
      <w:spacing w:after="0" w:line="240" w:lineRule="auto"/>
      <w:outlineLvl w:val="2"/>
    </w:pPr>
    <w:rPr>
      <w:b/>
      <w:color w:val="FFFFFF"/>
      <w:sz w:val="24"/>
      <w:szCs w:val="24"/>
    </w:rPr>
  </w:style>
  <w:style w:type="paragraph" w:styleId="Heading4">
    <w:name w:val="heading 4"/>
    <w:basedOn w:val="Normal"/>
    <w:next w:val="Normal"/>
    <w:uiPriority w:val="9"/>
    <w:unhideWhenUsed/>
    <w:qFormat/>
    <w:pPr>
      <w:keepNext/>
      <w:spacing w:after="0" w:line="240" w:lineRule="auto"/>
      <w:outlineLvl w:val="3"/>
    </w:pPr>
    <w:rPr>
      <w:i/>
      <w:sz w:val="24"/>
      <w:szCs w:val="24"/>
    </w:rPr>
  </w:style>
  <w:style w:type="paragraph" w:styleId="Heading5">
    <w:name w:val="heading 5"/>
    <w:basedOn w:val="Normal"/>
    <w:next w:val="Normal"/>
    <w:uiPriority w:val="9"/>
    <w:unhideWhenUsed/>
    <w:qFormat/>
    <w:pPr>
      <w:keepNext/>
      <w:ind w:left="-810" w:right="-90"/>
      <w:outlineLvl w:val="4"/>
    </w:pPr>
    <w:rPr>
      <w:b/>
      <w:sz w:val="28"/>
      <w:szCs w:val="28"/>
    </w:rPr>
  </w:style>
  <w:style w:type="paragraph" w:styleId="Heading6">
    <w:name w:val="heading 6"/>
    <w:basedOn w:val="Normal"/>
    <w:next w:val="Normal"/>
    <w:uiPriority w:val="9"/>
    <w:semiHidden/>
    <w:unhideWhenUsed/>
    <w:qFormat/>
    <w:pPr>
      <w:keepNext/>
      <w:ind w:left="-900" w:right="-90"/>
      <w:outlineLvl w:val="5"/>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00"/>
    </w:pPr>
    <w:rPr>
      <w:color w:val="17365D"/>
      <w:sz w:val="52"/>
      <w:szCs w:val="52"/>
    </w:rPr>
  </w:style>
  <w:style w:type="paragraph" w:styleId="Subtitle">
    <w:name w:val="Subtitle"/>
    <w:basedOn w:val="Normal"/>
    <w:next w:val="Normal"/>
    <w:uiPriority w:val="11"/>
    <w:qFormat/>
    <w:rPr>
      <w:i/>
      <w:color w:val="4F81BD"/>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360" w:type="dxa"/>
        <w:right w:w="115" w:type="dxa"/>
      </w:tblCellMar>
    </w:tblPr>
  </w:style>
  <w:style w:type="paragraph" w:styleId="ListParagraph">
    <w:name w:val="List Paragraph"/>
    <w:basedOn w:val="Normal"/>
    <w:uiPriority w:val="34"/>
    <w:qFormat/>
    <w:rsid w:val="004344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5104713">
      <w:bodyDiv w:val="1"/>
      <w:marLeft w:val="0"/>
      <w:marRight w:val="0"/>
      <w:marTop w:val="0"/>
      <w:marBottom w:val="0"/>
      <w:divBdr>
        <w:top w:val="none" w:sz="0" w:space="0" w:color="auto"/>
        <w:left w:val="none" w:sz="0" w:space="0" w:color="auto"/>
        <w:bottom w:val="none" w:sz="0" w:space="0" w:color="auto"/>
        <w:right w:val="none" w:sz="0" w:space="0" w:color="auto"/>
      </w:divBdr>
    </w:div>
    <w:div w:id="1276713823">
      <w:bodyDiv w:val="1"/>
      <w:marLeft w:val="0"/>
      <w:marRight w:val="0"/>
      <w:marTop w:val="0"/>
      <w:marBottom w:val="0"/>
      <w:divBdr>
        <w:top w:val="none" w:sz="0" w:space="0" w:color="auto"/>
        <w:left w:val="none" w:sz="0" w:space="0" w:color="auto"/>
        <w:bottom w:val="none" w:sz="0" w:space="0" w:color="auto"/>
        <w:right w:val="none" w:sz="0" w:space="0" w:color="auto"/>
      </w:divBdr>
    </w:div>
    <w:div w:id="1868367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2361&amp;utm_source=template-word&amp;utm_medium=content&amp;utm_campaign=Nonprofit+Organization+SWOT+Analysis-word-12361&amp;lpa=Nonprofit+Organization+SWOT+Analysis+word+123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Rabinowitz</dc:creator>
  <cp:lastModifiedBy>Megan Herchold</cp:lastModifiedBy>
  <cp:revision>4</cp:revision>
  <cp:lastPrinted>2023-10-23T01:19:00Z</cp:lastPrinted>
  <dcterms:created xsi:type="dcterms:W3CDTF">2025-03-21T00:12:00Z</dcterms:created>
  <dcterms:modified xsi:type="dcterms:W3CDTF">2025-03-27T04:04:00Z</dcterms:modified>
</cp:coreProperties>
</file>