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7CF5" w14:textId="7D9AA978" w:rsidR="001205A3" w:rsidRPr="001205A3" w:rsidRDefault="001205A3" w:rsidP="008E4A4B">
      <w:pPr>
        <w:spacing w:after="0" w:line="240" w:lineRule="auto"/>
        <w:rPr>
          <w:rFonts w:cs="Arial"/>
          <w:b/>
          <w:noProof/>
          <w:color w:val="001033"/>
          <w:sz w:val="58"/>
          <w:szCs w:val="58"/>
        </w:rPr>
      </w:pPr>
      <w:bookmarkStart w:id="0" w:name="_Toc514844113"/>
      <w:bookmarkStart w:id="1" w:name="_Toc514844351"/>
      <w:bookmarkStart w:id="2" w:name="_Toc514852214"/>
      <w:bookmarkStart w:id="3" w:name="_Toc516132378"/>
      <w:bookmarkStart w:id="4" w:name="_Toc519496219"/>
      <w:r w:rsidRPr="001205A3">
        <w:rPr>
          <w:rFonts w:cs="Arial"/>
          <w:b/>
          <w:noProof/>
          <w:color w:val="001033"/>
          <w:sz w:val="58"/>
          <w:szCs w:val="58"/>
        </w:rPr>
        <w:drawing>
          <wp:anchor distT="0" distB="0" distL="114300" distR="114300" simplePos="0" relativeHeight="251661312" behindDoc="1" locked="0" layoutInCell="1" allowOverlap="1" wp14:anchorId="30FD199B" wp14:editId="2E02676D">
            <wp:simplePos x="0" y="0"/>
            <wp:positionH relativeFrom="column">
              <wp:posOffset>6050280</wp:posOffset>
            </wp:positionH>
            <wp:positionV relativeFrom="paragraph">
              <wp:posOffset>-10305</wp:posOffset>
            </wp:positionV>
            <wp:extent cx="3317113" cy="659757"/>
            <wp:effectExtent l="0" t="0" r="0" b="762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17113" cy="659757"/>
                    </a:xfrm>
                    <a:prstGeom prst="rect">
                      <a:avLst/>
                    </a:prstGeom>
                  </pic:spPr>
                </pic:pic>
              </a:graphicData>
            </a:graphic>
            <wp14:sizeRelH relativeFrom="page">
              <wp14:pctWidth>0</wp14:pctWidth>
            </wp14:sizeRelH>
            <wp14:sizeRelV relativeFrom="page">
              <wp14:pctHeight>0</wp14:pctHeight>
            </wp14:sizeRelV>
          </wp:anchor>
        </w:drawing>
      </w:r>
      <w:r w:rsidR="00B470C9" w:rsidRPr="001205A3">
        <w:rPr>
          <w:rFonts w:cs="Arial"/>
          <w:b/>
          <w:noProof/>
          <w:color w:val="001033"/>
          <w:sz w:val="58"/>
          <w:szCs w:val="58"/>
        </w:rPr>
        <w:t xml:space="preserve">Six Sigma Stakeholder Analysis </w:t>
      </w:r>
    </w:p>
    <w:p w14:paraId="6ED3086D" w14:textId="0A627121" w:rsidR="006E51CF" w:rsidRPr="001205A3" w:rsidRDefault="00B470C9" w:rsidP="008E4A4B">
      <w:pPr>
        <w:spacing w:after="0" w:line="240" w:lineRule="auto"/>
        <w:rPr>
          <w:rFonts w:cs="Arial"/>
          <w:b/>
          <w:noProof/>
          <w:color w:val="001033"/>
          <w:sz w:val="58"/>
          <w:szCs w:val="58"/>
        </w:rPr>
      </w:pPr>
      <w:r w:rsidRPr="001205A3">
        <w:rPr>
          <w:rFonts w:cs="Arial"/>
          <w:b/>
          <w:noProof/>
          <w:color w:val="001033"/>
          <w:sz w:val="58"/>
          <w:szCs w:val="58"/>
        </w:rPr>
        <w:t xml:space="preserve">Template </w:t>
      </w:r>
    </w:p>
    <w:p w14:paraId="7D8FC179" w14:textId="109B3C37" w:rsidR="005B384F" w:rsidRPr="00231D03" w:rsidRDefault="005B384F" w:rsidP="008E4A4B">
      <w:pPr>
        <w:spacing w:after="0" w:line="240" w:lineRule="auto"/>
        <w:rPr>
          <w:rFonts w:cs="Arial"/>
          <w:b/>
          <w:noProof/>
          <w:color w:val="001033"/>
        </w:rPr>
      </w:pPr>
    </w:p>
    <w:p w14:paraId="5D2B8DF6" w14:textId="2E61D5CF" w:rsidR="00743EBA" w:rsidRDefault="00727AAC" w:rsidP="008E4A4B">
      <w:pPr>
        <w:spacing w:after="0" w:line="240" w:lineRule="auto"/>
        <w:rPr>
          <w:rFonts w:cs="Arial"/>
          <w:bCs/>
          <w:noProof/>
          <w:color w:val="001033"/>
          <w:sz w:val="20"/>
          <w:szCs w:val="20"/>
        </w:rPr>
      </w:pPr>
      <w:r>
        <w:rPr>
          <w:rFonts w:cs="Arial"/>
          <w:bCs/>
          <w:noProof/>
          <w:color w:val="001033"/>
          <w:sz w:val="20"/>
          <w:szCs w:val="20"/>
        </w:rPr>
        <w:drawing>
          <wp:anchor distT="0" distB="0" distL="114300" distR="114300" simplePos="0" relativeHeight="251662336" behindDoc="1" locked="0" layoutInCell="1" allowOverlap="1" wp14:anchorId="71964E3E" wp14:editId="79C45AAE">
            <wp:simplePos x="0" y="0"/>
            <wp:positionH relativeFrom="column">
              <wp:posOffset>1647825</wp:posOffset>
            </wp:positionH>
            <wp:positionV relativeFrom="paragraph">
              <wp:posOffset>34435</wp:posOffset>
            </wp:positionV>
            <wp:extent cx="7859395" cy="5984240"/>
            <wp:effectExtent l="0" t="0" r="1905" b="0"/>
            <wp:wrapNone/>
            <wp:docPr id="764631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31178" name="Picture 1"/>
                    <pic:cNvPicPr/>
                  </pic:nvPicPr>
                  <pic:blipFill rotWithShape="1">
                    <a:blip r:embed="rId10">
                      <a:extLst>
                        <a:ext uri="{28A0092B-C50C-407E-A947-70E740481C1C}">
                          <a14:useLocalDpi xmlns:a14="http://schemas.microsoft.com/office/drawing/2010/main" val="0"/>
                        </a:ext>
                      </a:extLst>
                    </a:blip>
                    <a:srcRect t="7458" b="845"/>
                    <a:stretch/>
                  </pic:blipFill>
                  <pic:spPr bwMode="auto">
                    <a:xfrm>
                      <a:off x="0" y="0"/>
                      <a:ext cx="7859395" cy="598424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7DB146" w14:textId="6D732F69" w:rsidR="006E51CF" w:rsidRPr="001205A3" w:rsidRDefault="006E51CF" w:rsidP="008E4A4B">
      <w:pPr>
        <w:spacing w:after="0" w:line="240" w:lineRule="auto"/>
        <w:rPr>
          <w:rFonts w:cs="Arial"/>
          <w:bCs/>
          <w:noProof/>
          <w:color w:val="001033"/>
          <w:sz w:val="24"/>
          <w:szCs w:val="24"/>
        </w:rPr>
      </w:pPr>
    </w:p>
    <w:p w14:paraId="5DE133D1" w14:textId="51B35A0F" w:rsidR="00A4116F" w:rsidRPr="001205A3" w:rsidRDefault="001205A3" w:rsidP="008E4A4B">
      <w:pPr>
        <w:spacing w:after="0" w:line="240" w:lineRule="auto"/>
        <w:rPr>
          <w:rFonts w:cs="Arial"/>
          <w:bCs/>
          <w:noProof/>
          <w:color w:val="001033"/>
          <w:sz w:val="28"/>
          <w:szCs w:val="28"/>
        </w:rPr>
        <w:sectPr w:rsidR="00A4116F" w:rsidRPr="001205A3" w:rsidSect="001205A3">
          <w:headerReference w:type="default" r:id="rId11"/>
          <w:pgSz w:w="15840" w:h="12240" w:orient="landscape"/>
          <w:pgMar w:top="621" w:right="432" w:bottom="576" w:left="576" w:header="0" w:footer="0" w:gutter="0"/>
          <w:cols w:space="720"/>
          <w:titlePg/>
          <w:docGrid w:linePitch="360"/>
        </w:sectPr>
      </w:pPr>
      <w:r w:rsidRPr="001205A3">
        <w:rPr>
          <w:rFonts w:cs="Arial"/>
          <w:bCs/>
          <w:noProof/>
          <w:color w:val="001033"/>
          <w:sz w:val="28"/>
          <w:szCs w:val="28"/>
        </w:rPr>
        <w:t xml:space="preserve">Blank template </w:t>
      </w:r>
      <w:r w:rsidRPr="001205A3">
        <w:rPr>
          <w:rFonts w:cs="Arial"/>
          <w:bCs/>
          <w:noProof/>
          <w:color w:val="001033"/>
          <w:sz w:val="28"/>
          <w:szCs w:val="28"/>
        </w:rPr>
        <w:br/>
        <w:t>on page 2.</w:t>
      </w:r>
    </w:p>
    <w:tbl>
      <w:tblPr>
        <w:tblW w:w="14728" w:type="dxa"/>
        <w:tblLook w:val="04A0" w:firstRow="1" w:lastRow="0" w:firstColumn="1" w:lastColumn="0" w:noHBand="0" w:noVBand="1"/>
      </w:tblPr>
      <w:tblGrid>
        <w:gridCol w:w="8208"/>
        <w:gridCol w:w="3320"/>
        <w:gridCol w:w="1780"/>
        <w:gridCol w:w="1420"/>
      </w:tblGrid>
      <w:tr w:rsidR="00B470C9" w:rsidRPr="00DD25E9" w14:paraId="3E26C892" w14:textId="77777777" w:rsidTr="00B470C9">
        <w:trPr>
          <w:trHeight w:val="400"/>
        </w:trPr>
        <w:tc>
          <w:tcPr>
            <w:tcW w:w="8208" w:type="dxa"/>
            <w:tcBorders>
              <w:top w:val="nil"/>
              <w:left w:val="nil"/>
              <w:bottom w:val="single" w:sz="4" w:space="0" w:color="BACFD1"/>
              <w:right w:val="nil"/>
            </w:tcBorders>
            <w:shd w:val="clear" w:color="000000" w:fill="FFFFFF"/>
            <w:vAlign w:val="center"/>
            <w:hideMark/>
          </w:tcPr>
          <w:p w14:paraId="198D2EFB" w14:textId="77777777" w:rsidR="00B470C9" w:rsidRPr="00DD25E9" w:rsidRDefault="00B470C9" w:rsidP="009F1299">
            <w:pPr>
              <w:spacing w:after="0" w:line="240" w:lineRule="auto"/>
              <w:rPr>
                <w:rFonts w:eastAsia="Times New Roman" w:cs="Calibri"/>
                <w:color w:val="000000"/>
                <w:sz w:val="20"/>
                <w:szCs w:val="20"/>
              </w:rPr>
            </w:pPr>
            <w:r w:rsidRPr="00DD25E9">
              <w:rPr>
                <w:rFonts w:eastAsia="Times New Roman" w:cs="Calibri"/>
                <w:color w:val="000000"/>
                <w:sz w:val="20"/>
                <w:szCs w:val="20"/>
              </w:rPr>
              <w:lastRenderedPageBreak/>
              <w:t>Project Name</w:t>
            </w:r>
          </w:p>
        </w:tc>
        <w:tc>
          <w:tcPr>
            <w:tcW w:w="3320" w:type="dxa"/>
            <w:tcBorders>
              <w:top w:val="nil"/>
              <w:left w:val="nil"/>
              <w:bottom w:val="single" w:sz="4" w:space="0" w:color="BACFD1"/>
              <w:right w:val="nil"/>
            </w:tcBorders>
            <w:shd w:val="clear" w:color="000000" w:fill="FFFFFF"/>
            <w:vAlign w:val="center"/>
            <w:hideMark/>
          </w:tcPr>
          <w:p w14:paraId="58500DED" w14:textId="77777777" w:rsidR="00B470C9" w:rsidRPr="00DD25E9" w:rsidRDefault="00B470C9" w:rsidP="009F1299">
            <w:pPr>
              <w:spacing w:after="0" w:line="240" w:lineRule="auto"/>
              <w:jc w:val="center"/>
              <w:rPr>
                <w:rFonts w:eastAsia="Times New Roman" w:cs="Calibri"/>
                <w:color w:val="000000"/>
                <w:sz w:val="20"/>
                <w:szCs w:val="20"/>
              </w:rPr>
            </w:pPr>
            <w:r w:rsidRPr="00DD25E9">
              <w:rPr>
                <w:rFonts w:eastAsia="Times New Roman" w:cs="Calibri"/>
                <w:color w:val="000000"/>
                <w:sz w:val="20"/>
                <w:szCs w:val="20"/>
              </w:rPr>
              <w:t>Project Manager</w:t>
            </w:r>
          </w:p>
        </w:tc>
        <w:tc>
          <w:tcPr>
            <w:tcW w:w="1780" w:type="dxa"/>
            <w:tcBorders>
              <w:top w:val="nil"/>
              <w:left w:val="nil"/>
              <w:bottom w:val="single" w:sz="4" w:space="0" w:color="BACFD1"/>
              <w:right w:val="nil"/>
            </w:tcBorders>
            <w:shd w:val="clear" w:color="000000" w:fill="FFFFFF"/>
            <w:vAlign w:val="center"/>
            <w:hideMark/>
          </w:tcPr>
          <w:p w14:paraId="12332686" w14:textId="77777777" w:rsidR="00B470C9" w:rsidRPr="00DD25E9" w:rsidRDefault="00B470C9" w:rsidP="009F1299">
            <w:pPr>
              <w:spacing w:after="0" w:line="240" w:lineRule="auto"/>
              <w:jc w:val="center"/>
              <w:rPr>
                <w:rFonts w:eastAsia="Times New Roman" w:cs="Calibri"/>
                <w:color w:val="000000"/>
                <w:sz w:val="20"/>
                <w:szCs w:val="20"/>
              </w:rPr>
            </w:pPr>
            <w:r w:rsidRPr="00DD25E9">
              <w:rPr>
                <w:rFonts w:eastAsia="Times New Roman" w:cs="Calibri"/>
                <w:color w:val="000000"/>
                <w:sz w:val="20"/>
                <w:szCs w:val="20"/>
              </w:rPr>
              <w:t>Date</w:t>
            </w:r>
          </w:p>
        </w:tc>
        <w:tc>
          <w:tcPr>
            <w:tcW w:w="1420" w:type="dxa"/>
            <w:tcBorders>
              <w:top w:val="nil"/>
              <w:left w:val="nil"/>
              <w:bottom w:val="single" w:sz="4" w:space="0" w:color="BACFD1"/>
              <w:right w:val="nil"/>
            </w:tcBorders>
            <w:shd w:val="clear" w:color="000000" w:fill="FFFFFF"/>
            <w:vAlign w:val="center"/>
            <w:hideMark/>
          </w:tcPr>
          <w:p w14:paraId="4F59ABF5" w14:textId="77777777" w:rsidR="00B470C9" w:rsidRPr="00DD25E9" w:rsidRDefault="00B470C9" w:rsidP="009F1299">
            <w:pPr>
              <w:spacing w:after="0" w:line="240" w:lineRule="auto"/>
              <w:jc w:val="center"/>
              <w:rPr>
                <w:rFonts w:eastAsia="Times New Roman" w:cs="Calibri"/>
                <w:color w:val="000000"/>
                <w:sz w:val="20"/>
                <w:szCs w:val="20"/>
              </w:rPr>
            </w:pPr>
            <w:r w:rsidRPr="00DD25E9">
              <w:rPr>
                <w:rFonts w:eastAsia="Times New Roman" w:cs="Calibri"/>
                <w:color w:val="000000"/>
                <w:sz w:val="20"/>
                <w:szCs w:val="20"/>
              </w:rPr>
              <w:t>Version</w:t>
            </w:r>
          </w:p>
        </w:tc>
      </w:tr>
      <w:tr w:rsidR="00B470C9" w:rsidRPr="00DD25E9" w14:paraId="6F3808FD" w14:textId="77777777" w:rsidTr="001205A3">
        <w:trPr>
          <w:trHeight w:val="700"/>
        </w:trPr>
        <w:tc>
          <w:tcPr>
            <w:tcW w:w="8208" w:type="dxa"/>
            <w:tcBorders>
              <w:top w:val="single" w:sz="4" w:space="0" w:color="BACFD1"/>
              <w:left w:val="single" w:sz="4" w:space="0" w:color="BACFD1"/>
              <w:bottom w:val="single" w:sz="18" w:space="0" w:color="BACFD0"/>
              <w:right w:val="single" w:sz="4" w:space="0" w:color="BACFD1"/>
            </w:tcBorders>
            <w:shd w:val="clear" w:color="000000" w:fill="FFFFFF"/>
            <w:vAlign w:val="center"/>
          </w:tcPr>
          <w:p w14:paraId="70E95876" w14:textId="675D72CD" w:rsidR="00B470C9" w:rsidRPr="00DD25E9" w:rsidRDefault="00B470C9" w:rsidP="009F1299">
            <w:pPr>
              <w:spacing w:after="0" w:line="240" w:lineRule="auto"/>
              <w:ind w:left="71"/>
              <w:rPr>
                <w:rFonts w:eastAsia="Times New Roman" w:cs="Calibri"/>
                <w:color w:val="000000"/>
                <w:sz w:val="28"/>
                <w:szCs w:val="28"/>
              </w:rPr>
            </w:pPr>
          </w:p>
        </w:tc>
        <w:tc>
          <w:tcPr>
            <w:tcW w:w="3320" w:type="dxa"/>
            <w:tcBorders>
              <w:top w:val="single" w:sz="4" w:space="0" w:color="BACFD1"/>
              <w:left w:val="nil"/>
              <w:bottom w:val="single" w:sz="18" w:space="0" w:color="BACFD0"/>
              <w:right w:val="single" w:sz="4" w:space="0" w:color="BACFD1"/>
            </w:tcBorders>
            <w:shd w:val="clear" w:color="000000" w:fill="F2FCFC"/>
            <w:vAlign w:val="center"/>
          </w:tcPr>
          <w:p w14:paraId="42F39563" w14:textId="39B17189" w:rsidR="00B470C9" w:rsidRPr="00DD25E9" w:rsidRDefault="00B470C9" w:rsidP="009F1299">
            <w:pPr>
              <w:spacing w:after="0" w:line="240" w:lineRule="auto"/>
              <w:jc w:val="center"/>
              <w:rPr>
                <w:rFonts w:eastAsia="Times New Roman" w:cs="Calibri"/>
                <w:color w:val="000000"/>
                <w:sz w:val="24"/>
                <w:szCs w:val="24"/>
              </w:rPr>
            </w:pPr>
          </w:p>
        </w:tc>
        <w:tc>
          <w:tcPr>
            <w:tcW w:w="1780" w:type="dxa"/>
            <w:tcBorders>
              <w:top w:val="single" w:sz="4" w:space="0" w:color="BACFD1"/>
              <w:left w:val="nil"/>
              <w:bottom w:val="single" w:sz="18" w:space="0" w:color="BACFD0"/>
              <w:right w:val="single" w:sz="4" w:space="0" w:color="BACFD1"/>
            </w:tcBorders>
            <w:shd w:val="clear" w:color="000000" w:fill="F2FCFC"/>
            <w:vAlign w:val="center"/>
          </w:tcPr>
          <w:p w14:paraId="15B6CDCF" w14:textId="1DF42162" w:rsidR="00B470C9" w:rsidRPr="00DD25E9" w:rsidRDefault="00B470C9" w:rsidP="009F1299">
            <w:pPr>
              <w:spacing w:after="0" w:line="240" w:lineRule="auto"/>
              <w:jc w:val="center"/>
              <w:rPr>
                <w:rFonts w:eastAsia="Times New Roman" w:cs="Calibri"/>
                <w:color w:val="000000"/>
                <w:sz w:val="24"/>
                <w:szCs w:val="24"/>
              </w:rPr>
            </w:pPr>
          </w:p>
        </w:tc>
        <w:tc>
          <w:tcPr>
            <w:tcW w:w="1420" w:type="dxa"/>
            <w:tcBorders>
              <w:top w:val="single" w:sz="4" w:space="0" w:color="BACFD1"/>
              <w:left w:val="nil"/>
              <w:bottom w:val="single" w:sz="18" w:space="0" w:color="BACFD0"/>
              <w:right w:val="single" w:sz="4" w:space="0" w:color="BACFD1"/>
            </w:tcBorders>
            <w:shd w:val="clear" w:color="000000" w:fill="F2FCFC"/>
            <w:vAlign w:val="center"/>
          </w:tcPr>
          <w:p w14:paraId="210245AF" w14:textId="086B7856" w:rsidR="00B470C9" w:rsidRPr="00DD25E9" w:rsidRDefault="00B470C9" w:rsidP="009F1299">
            <w:pPr>
              <w:spacing w:after="0" w:line="240" w:lineRule="auto"/>
              <w:jc w:val="center"/>
              <w:rPr>
                <w:rFonts w:eastAsia="Times New Roman" w:cs="Calibri"/>
                <w:color w:val="000000"/>
                <w:sz w:val="24"/>
                <w:szCs w:val="24"/>
              </w:rPr>
            </w:pPr>
          </w:p>
        </w:tc>
      </w:tr>
    </w:tbl>
    <w:p w14:paraId="51EB89E7" w14:textId="77777777" w:rsidR="00B470C9" w:rsidRDefault="00B470C9" w:rsidP="00A4116F">
      <w:pPr>
        <w:spacing w:after="0" w:line="240" w:lineRule="auto"/>
        <w:rPr>
          <w:rFonts w:cs="Arial"/>
          <w:bCs/>
          <w:noProof/>
          <w:color w:val="001033"/>
          <w:sz w:val="20"/>
          <w:szCs w:val="20"/>
        </w:rPr>
      </w:pPr>
    </w:p>
    <w:tbl>
      <w:tblPr>
        <w:tblW w:w="14670" w:type="dxa"/>
        <w:tblLook w:val="04A0" w:firstRow="1" w:lastRow="0" w:firstColumn="1" w:lastColumn="0" w:noHBand="0" w:noVBand="1"/>
      </w:tblPr>
      <w:tblGrid>
        <w:gridCol w:w="1899"/>
        <w:gridCol w:w="621"/>
        <w:gridCol w:w="2880"/>
        <w:gridCol w:w="9270"/>
      </w:tblGrid>
      <w:tr w:rsidR="00B470C9" w:rsidRPr="00B470C9" w14:paraId="28BE977C" w14:textId="733C0A4A" w:rsidTr="00CD1997">
        <w:trPr>
          <w:trHeight w:val="460"/>
        </w:trPr>
        <w:tc>
          <w:tcPr>
            <w:tcW w:w="1899" w:type="dxa"/>
            <w:vMerge w:val="restart"/>
            <w:tcBorders>
              <w:top w:val="nil"/>
              <w:left w:val="nil"/>
              <w:bottom w:val="nil"/>
              <w:right w:val="nil"/>
            </w:tcBorders>
            <w:shd w:val="clear" w:color="000000" w:fill="FFFFFF"/>
            <w:hideMark/>
          </w:tcPr>
          <w:p w14:paraId="28385388" w14:textId="77777777" w:rsidR="00B470C9" w:rsidRPr="00B470C9" w:rsidRDefault="00B470C9" w:rsidP="00B470C9">
            <w:pPr>
              <w:spacing w:after="0" w:line="240" w:lineRule="auto"/>
              <w:rPr>
                <w:rFonts w:eastAsia="Times New Roman" w:cs="Calibri"/>
                <w:color w:val="567D80"/>
                <w:sz w:val="48"/>
                <w:szCs w:val="48"/>
              </w:rPr>
            </w:pPr>
            <w:r w:rsidRPr="00B470C9">
              <w:rPr>
                <w:rFonts w:eastAsia="Times New Roman" w:cs="Calibri"/>
                <w:color w:val="567D80"/>
                <w:sz w:val="48"/>
                <w:szCs w:val="48"/>
              </w:rPr>
              <w:t>Rating Scale</w:t>
            </w:r>
          </w:p>
        </w:tc>
        <w:tc>
          <w:tcPr>
            <w:tcW w:w="621" w:type="dxa"/>
            <w:tcBorders>
              <w:top w:val="single" w:sz="4" w:space="0" w:color="BACFD1"/>
              <w:left w:val="single" w:sz="8" w:space="0" w:color="BACFD1"/>
              <w:bottom w:val="single" w:sz="4" w:space="0" w:color="BACFD1"/>
              <w:right w:val="single" w:sz="4" w:space="0" w:color="BACFD1"/>
            </w:tcBorders>
            <w:shd w:val="clear" w:color="000000" w:fill="FF5C53"/>
            <w:vAlign w:val="center"/>
            <w:hideMark/>
          </w:tcPr>
          <w:p w14:paraId="13E94C38" w14:textId="77777777" w:rsidR="00B470C9" w:rsidRPr="00B470C9" w:rsidRDefault="00B470C9" w:rsidP="00B470C9">
            <w:pPr>
              <w:spacing w:after="0" w:line="240" w:lineRule="auto"/>
              <w:jc w:val="center"/>
              <w:rPr>
                <w:rFonts w:eastAsia="Times New Roman" w:cs="Calibri"/>
                <w:color w:val="000000"/>
                <w:sz w:val="28"/>
                <w:szCs w:val="28"/>
              </w:rPr>
            </w:pPr>
            <w:r w:rsidRPr="00B470C9">
              <w:rPr>
                <w:rFonts w:eastAsia="Times New Roman" w:cs="Calibri"/>
                <w:color w:val="000000"/>
                <w:sz w:val="28"/>
                <w:szCs w:val="28"/>
              </w:rPr>
              <w:t>1</w:t>
            </w:r>
          </w:p>
        </w:tc>
        <w:tc>
          <w:tcPr>
            <w:tcW w:w="2880" w:type="dxa"/>
            <w:tcBorders>
              <w:top w:val="nil"/>
              <w:left w:val="nil"/>
              <w:bottom w:val="nil"/>
              <w:right w:val="nil"/>
            </w:tcBorders>
            <w:shd w:val="clear" w:color="000000" w:fill="FFFFFF"/>
            <w:noWrap/>
            <w:vAlign w:val="center"/>
            <w:hideMark/>
          </w:tcPr>
          <w:p w14:paraId="781DC294" w14:textId="77777777" w:rsidR="00B470C9" w:rsidRPr="00B470C9" w:rsidRDefault="00B470C9" w:rsidP="00B470C9">
            <w:pPr>
              <w:spacing w:after="0" w:line="240" w:lineRule="auto"/>
              <w:rPr>
                <w:rFonts w:eastAsia="Times New Roman" w:cs="Calibri"/>
                <w:color w:val="000000"/>
                <w:sz w:val="26"/>
                <w:szCs w:val="26"/>
              </w:rPr>
            </w:pPr>
            <w:r w:rsidRPr="00B470C9">
              <w:rPr>
                <w:rFonts w:eastAsia="Times New Roman" w:cs="Calibri"/>
                <w:color w:val="000000"/>
                <w:sz w:val="26"/>
                <w:szCs w:val="26"/>
              </w:rPr>
              <w:t>Strong Resistance</w:t>
            </w:r>
          </w:p>
        </w:tc>
        <w:tc>
          <w:tcPr>
            <w:tcW w:w="9270" w:type="dxa"/>
            <w:vMerge w:val="restart"/>
            <w:tcBorders>
              <w:top w:val="nil"/>
              <w:left w:val="nil"/>
              <w:right w:val="nil"/>
            </w:tcBorders>
            <w:shd w:val="clear" w:color="000000" w:fill="FFFFFF"/>
          </w:tcPr>
          <w:p w14:paraId="1E009575" w14:textId="77777777" w:rsidR="00B470C9" w:rsidRDefault="00B470C9" w:rsidP="00B470C9">
            <w:pPr>
              <w:spacing w:after="0" w:line="240" w:lineRule="auto"/>
              <w:jc w:val="right"/>
              <w:rPr>
                <w:rFonts w:cs="Arial"/>
                <w:bCs/>
                <w:noProof/>
                <w:color w:val="001033"/>
                <w:sz w:val="48"/>
                <w:szCs w:val="48"/>
              </w:rPr>
            </w:pPr>
            <w:r w:rsidRPr="00B470C9">
              <w:rPr>
                <w:rFonts w:cs="Arial"/>
                <w:bCs/>
                <w:noProof/>
                <w:color w:val="001033"/>
                <w:sz w:val="52"/>
                <w:szCs w:val="52"/>
              </w:rPr>
              <w:t>Six Sigma Stakeholder Analysis</w:t>
            </w:r>
          </w:p>
          <w:p w14:paraId="6163B6E9" w14:textId="77777777" w:rsidR="00B470C9" w:rsidRPr="00B470C9" w:rsidRDefault="00B470C9" w:rsidP="00B470C9">
            <w:pPr>
              <w:spacing w:after="0" w:line="240" w:lineRule="auto"/>
              <w:rPr>
                <w:rFonts w:eastAsia="Times New Roman" w:cs="Calibri"/>
                <w:color w:val="000000"/>
                <w:sz w:val="26"/>
                <w:szCs w:val="26"/>
              </w:rPr>
            </w:pPr>
          </w:p>
        </w:tc>
      </w:tr>
      <w:tr w:rsidR="00B470C9" w:rsidRPr="00B470C9" w14:paraId="25A37344" w14:textId="496CF690" w:rsidTr="00CD1997">
        <w:trPr>
          <w:trHeight w:val="460"/>
        </w:trPr>
        <w:tc>
          <w:tcPr>
            <w:tcW w:w="1899" w:type="dxa"/>
            <w:vMerge/>
            <w:tcBorders>
              <w:top w:val="nil"/>
              <w:left w:val="nil"/>
              <w:bottom w:val="nil"/>
              <w:right w:val="nil"/>
            </w:tcBorders>
            <w:vAlign w:val="center"/>
            <w:hideMark/>
          </w:tcPr>
          <w:p w14:paraId="32C6434B" w14:textId="77777777" w:rsidR="00B470C9" w:rsidRPr="00B470C9" w:rsidRDefault="00B470C9" w:rsidP="00B470C9">
            <w:pPr>
              <w:spacing w:after="0" w:line="240" w:lineRule="auto"/>
              <w:rPr>
                <w:rFonts w:eastAsia="Times New Roman" w:cs="Calibri"/>
                <w:color w:val="567D80"/>
                <w:sz w:val="48"/>
                <w:szCs w:val="48"/>
              </w:rPr>
            </w:pPr>
          </w:p>
        </w:tc>
        <w:tc>
          <w:tcPr>
            <w:tcW w:w="621" w:type="dxa"/>
            <w:tcBorders>
              <w:top w:val="single" w:sz="4" w:space="0" w:color="BACFD1"/>
              <w:left w:val="single" w:sz="8" w:space="0" w:color="BACFD1"/>
              <w:bottom w:val="single" w:sz="4" w:space="0" w:color="BACFD1"/>
              <w:right w:val="single" w:sz="4" w:space="0" w:color="BACFD1"/>
            </w:tcBorders>
            <w:shd w:val="clear" w:color="000000" w:fill="FFB15D"/>
            <w:vAlign w:val="center"/>
            <w:hideMark/>
          </w:tcPr>
          <w:p w14:paraId="7B106684" w14:textId="77777777" w:rsidR="00B470C9" w:rsidRPr="00B470C9" w:rsidRDefault="00B470C9" w:rsidP="00B470C9">
            <w:pPr>
              <w:spacing w:after="0" w:line="240" w:lineRule="auto"/>
              <w:jc w:val="center"/>
              <w:rPr>
                <w:rFonts w:eastAsia="Times New Roman" w:cs="Calibri"/>
                <w:color w:val="000000"/>
                <w:sz w:val="28"/>
                <w:szCs w:val="28"/>
              </w:rPr>
            </w:pPr>
            <w:r w:rsidRPr="00B470C9">
              <w:rPr>
                <w:rFonts w:eastAsia="Times New Roman" w:cs="Calibri"/>
                <w:color w:val="000000"/>
                <w:sz w:val="28"/>
                <w:szCs w:val="28"/>
              </w:rPr>
              <w:t>2</w:t>
            </w:r>
          </w:p>
        </w:tc>
        <w:tc>
          <w:tcPr>
            <w:tcW w:w="2880" w:type="dxa"/>
            <w:tcBorders>
              <w:top w:val="nil"/>
              <w:left w:val="nil"/>
              <w:bottom w:val="nil"/>
              <w:right w:val="nil"/>
            </w:tcBorders>
            <w:shd w:val="clear" w:color="000000" w:fill="FFFFFF"/>
            <w:noWrap/>
            <w:vAlign w:val="center"/>
            <w:hideMark/>
          </w:tcPr>
          <w:p w14:paraId="3F39C0BA" w14:textId="77777777" w:rsidR="00B470C9" w:rsidRPr="00B470C9" w:rsidRDefault="00B470C9" w:rsidP="00B470C9">
            <w:pPr>
              <w:spacing w:after="0" w:line="240" w:lineRule="auto"/>
              <w:rPr>
                <w:rFonts w:eastAsia="Times New Roman" w:cs="Calibri"/>
                <w:color w:val="000000"/>
                <w:sz w:val="26"/>
                <w:szCs w:val="26"/>
              </w:rPr>
            </w:pPr>
            <w:r w:rsidRPr="00B470C9">
              <w:rPr>
                <w:rFonts w:eastAsia="Times New Roman" w:cs="Calibri"/>
                <w:color w:val="000000"/>
                <w:sz w:val="26"/>
                <w:szCs w:val="26"/>
              </w:rPr>
              <w:t>Resistance</w:t>
            </w:r>
          </w:p>
        </w:tc>
        <w:tc>
          <w:tcPr>
            <w:tcW w:w="9270" w:type="dxa"/>
            <w:vMerge/>
            <w:tcBorders>
              <w:left w:val="nil"/>
              <w:right w:val="nil"/>
            </w:tcBorders>
            <w:shd w:val="clear" w:color="000000" w:fill="FFFFFF"/>
          </w:tcPr>
          <w:p w14:paraId="743BDE0E" w14:textId="77777777" w:rsidR="00B470C9" w:rsidRPr="00B470C9" w:rsidRDefault="00B470C9" w:rsidP="00B470C9">
            <w:pPr>
              <w:spacing w:after="0" w:line="240" w:lineRule="auto"/>
              <w:rPr>
                <w:rFonts w:eastAsia="Times New Roman" w:cs="Calibri"/>
                <w:color w:val="000000"/>
                <w:sz w:val="26"/>
                <w:szCs w:val="26"/>
              </w:rPr>
            </w:pPr>
          </w:p>
        </w:tc>
      </w:tr>
      <w:tr w:rsidR="00B470C9" w:rsidRPr="00B470C9" w14:paraId="3ABEB02A" w14:textId="37C2C6EF" w:rsidTr="00CD1997">
        <w:trPr>
          <w:trHeight w:val="460"/>
        </w:trPr>
        <w:tc>
          <w:tcPr>
            <w:tcW w:w="1899" w:type="dxa"/>
            <w:vMerge/>
            <w:tcBorders>
              <w:top w:val="nil"/>
              <w:left w:val="nil"/>
              <w:bottom w:val="nil"/>
              <w:right w:val="nil"/>
            </w:tcBorders>
            <w:vAlign w:val="center"/>
            <w:hideMark/>
          </w:tcPr>
          <w:p w14:paraId="0A89CD6D" w14:textId="77777777" w:rsidR="00B470C9" w:rsidRPr="00B470C9" w:rsidRDefault="00B470C9" w:rsidP="00B470C9">
            <w:pPr>
              <w:spacing w:after="0" w:line="240" w:lineRule="auto"/>
              <w:rPr>
                <w:rFonts w:eastAsia="Times New Roman" w:cs="Calibri"/>
                <w:color w:val="567D80"/>
                <w:sz w:val="48"/>
                <w:szCs w:val="48"/>
              </w:rPr>
            </w:pPr>
          </w:p>
        </w:tc>
        <w:tc>
          <w:tcPr>
            <w:tcW w:w="621" w:type="dxa"/>
            <w:tcBorders>
              <w:top w:val="single" w:sz="4" w:space="0" w:color="BACFD1"/>
              <w:left w:val="single" w:sz="8" w:space="0" w:color="BACFD1"/>
              <w:bottom w:val="single" w:sz="4" w:space="0" w:color="BACFD1"/>
              <w:right w:val="single" w:sz="4" w:space="0" w:color="BACFD1"/>
            </w:tcBorders>
            <w:shd w:val="clear" w:color="000000" w:fill="FFDA8D"/>
            <w:vAlign w:val="center"/>
            <w:hideMark/>
          </w:tcPr>
          <w:p w14:paraId="639A7A47" w14:textId="77777777" w:rsidR="00B470C9" w:rsidRPr="00B470C9" w:rsidRDefault="00B470C9" w:rsidP="00B470C9">
            <w:pPr>
              <w:spacing w:after="0" w:line="240" w:lineRule="auto"/>
              <w:jc w:val="center"/>
              <w:rPr>
                <w:rFonts w:eastAsia="Times New Roman" w:cs="Calibri"/>
                <w:color w:val="000000"/>
                <w:sz w:val="28"/>
                <w:szCs w:val="28"/>
              </w:rPr>
            </w:pPr>
            <w:r w:rsidRPr="00B470C9">
              <w:rPr>
                <w:rFonts w:eastAsia="Times New Roman" w:cs="Calibri"/>
                <w:color w:val="000000"/>
                <w:sz w:val="28"/>
                <w:szCs w:val="28"/>
              </w:rPr>
              <w:t>3</w:t>
            </w:r>
          </w:p>
        </w:tc>
        <w:tc>
          <w:tcPr>
            <w:tcW w:w="2880" w:type="dxa"/>
            <w:tcBorders>
              <w:top w:val="nil"/>
              <w:left w:val="nil"/>
              <w:bottom w:val="nil"/>
              <w:right w:val="nil"/>
            </w:tcBorders>
            <w:shd w:val="clear" w:color="000000" w:fill="FFFFFF"/>
            <w:noWrap/>
            <w:vAlign w:val="center"/>
            <w:hideMark/>
          </w:tcPr>
          <w:p w14:paraId="3851F206" w14:textId="77777777" w:rsidR="00B470C9" w:rsidRPr="00B470C9" w:rsidRDefault="00B470C9" w:rsidP="00B470C9">
            <w:pPr>
              <w:spacing w:after="0" w:line="240" w:lineRule="auto"/>
              <w:rPr>
                <w:rFonts w:eastAsia="Times New Roman" w:cs="Calibri"/>
                <w:color w:val="000000"/>
                <w:sz w:val="26"/>
                <w:szCs w:val="26"/>
              </w:rPr>
            </w:pPr>
            <w:r w:rsidRPr="00B470C9">
              <w:rPr>
                <w:rFonts w:eastAsia="Times New Roman" w:cs="Calibri"/>
                <w:color w:val="000000"/>
                <w:sz w:val="26"/>
                <w:szCs w:val="26"/>
              </w:rPr>
              <w:t>Neutral</w:t>
            </w:r>
          </w:p>
        </w:tc>
        <w:tc>
          <w:tcPr>
            <w:tcW w:w="9270" w:type="dxa"/>
            <w:vMerge/>
            <w:tcBorders>
              <w:left w:val="nil"/>
              <w:right w:val="nil"/>
            </w:tcBorders>
            <w:shd w:val="clear" w:color="000000" w:fill="FFFFFF"/>
          </w:tcPr>
          <w:p w14:paraId="46567E70" w14:textId="77777777" w:rsidR="00B470C9" w:rsidRPr="00B470C9" w:rsidRDefault="00B470C9" w:rsidP="00B470C9">
            <w:pPr>
              <w:spacing w:after="0" w:line="240" w:lineRule="auto"/>
              <w:rPr>
                <w:rFonts w:eastAsia="Times New Roman" w:cs="Calibri"/>
                <w:color w:val="000000"/>
                <w:sz w:val="26"/>
                <w:szCs w:val="26"/>
              </w:rPr>
            </w:pPr>
          </w:p>
        </w:tc>
      </w:tr>
      <w:tr w:rsidR="00B470C9" w:rsidRPr="00B470C9" w14:paraId="270A1C30" w14:textId="7F3D70B1" w:rsidTr="00CD1997">
        <w:trPr>
          <w:trHeight w:val="460"/>
        </w:trPr>
        <w:tc>
          <w:tcPr>
            <w:tcW w:w="1899" w:type="dxa"/>
            <w:vMerge/>
            <w:tcBorders>
              <w:top w:val="nil"/>
              <w:left w:val="nil"/>
              <w:bottom w:val="nil"/>
              <w:right w:val="nil"/>
            </w:tcBorders>
            <w:vAlign w:val="center"/>
            <w:hideMark/>
          </w:tcPr>
          <w:p w14:paraId="407908E2" w14:textId="77777777" w:rsidR="00B470C9" w:rsidRPr="00B470C9" w:rsidRDefault="00B470C9" w:rsidP="00B470C9">
            <w:pPr>
              <w:spacing w:after="0" w:line="240" w:lineRule="auto"/>
              <w:rPr>
                <w:rFonts w:eastAsia="Times New Roman" w:cs="Calibri"/>
                <w:color w:val="567D80"/>
                <w:sz w:val="48"/>
                <w:szCs w:val="48"/>
              </w:rPr>
            </w:pPr>
          </w:p>
        </w:tc>
        <w:tc>
          <w:tcPr>
            <w:tcW w:w="621" w:type="dxa"/>
            <w:tcBorders>
              <w:top w:val="single" w:sz="4" w:space="0" w:color="BACFD1"/>
              <w:left w:val="single" w:sz="8" w:space="0" w:color="BACFD1"/>
              <w:bottom w:val="single" w:sz="4" w:space="0" w:color="BACFD1"/>
              <w:right w:val="single" w:sz="4" w:space="0" w:color="BACFD1"/>
            </w:tcBorders>
            <w:shd w:val="clear" w:color="000000" w:fill="AEF5EF"/>
            <w:vAlign w:val="center"/>
            <w:hideMark/>
          </w:tcPr>
          <w:p w14:paraId="7E56A6D5" w14:textId="77777777" w:rsidR="00B470C9" w:rsidRPr="00B470C9" w:rsidRDefault="00B470C9" w:rsidP="00B470C9">
            <w:pPr>
              <w:spacing w:after="0" w:line="240" w:lineRule="auto"/>
              <w:jc w:val="center"/>
              <w:rPr>
                <w:rFonts w:eastAsia="Times New Roman" w:cs="Calibri"/>
                <w:color w:val="000000"/>
                <w:sz w:val="28"/>
                <w:szCs w:val="28"/>
              </w:rPr>
            </w:pPr>
            <w:r w:rsidRPr="00B470C9">
              <w:rPr>
                <w:rFonts w:eastAsia="Times New Roman" w:cs="Calibri"/>
                <w:color w:val="000000"/>
                <w:sz w:val="28"/>
                <w:szCs w:val="28"/>
              </w:rPr>
              <w:t>4</w:t>
            </w:r>
          </w:p>
        </w:tc>
        <w:tc>
          <w:tcPr>
            <w:tcW w:w="2880" w:type="dxa"/>
            <w:tcBorders>
              <w:top w:val="nil"/>
              <w:left w:val="nil"/>
              <w:bottom w:val="nil"/>
              <w:right w:val="nil"/>
            </w:tcBorders>
            <w:shd w:val="clear" w:color="000000" w:fill="FFFFFF"/>
            <w:noWrap/>
            <w:vAlign w:val="center"/>
            <w:hideMark/>
          </w:tcPr>
          <w:p w14:paraId="5D4B2653" w14:textId="77777777" w:rsidR="00B470C9" w:rsidRPr="00B470C9" w:rsidRDefault="00B470C9" w:rsidP="00B470C9">
            <w:pPr>
              <w:spacing w:after="0" w:line="240" w:lineRule="auto"/>
              <w:rPr>
                <w:rFonts w:eastAsia="Times New Roman" w:cs="Calibri"/>
                <w:color w:val="000000"/>
                <w:sz w:val="26"/>
                <w:szCs w:val="26"/>
              </w:rPr>
            </w:pPr>
            <w:r w:rsidRPr="00B470C9">
              <w:rPr>
                <w:rFonts w:eastAsia="Times New Roman" w:cs="Calibri"/>
                <w:color w:val="000000"/>
                <w:sz w:val="26"/>
                <w:szCs w:val="26"/>
              </w:rPr>
              <w:t>Willing</w:t>
            </w:r>
          </w:p>
        </w:tc>
        <w:tc>
          <w:tcPr>
            <w:tcW w:w="9270" w:type="dxa"/>
            <w:vMerge/>
            <w:tcBorders>
              <w:left w:val="nil"/>
              <w:right w:val="nil"/>
            </w:tcBorders>
            <w:shd w:val="clear" w:color="000000" w:fill="FFFFFF"/>
          </w:tcPr>
          <w:p w14:paraId="7319269E" w14:textId="77777777" w:rsidR="00B470C9" w:rsidRPr="00B470C9" w:rsidRDefault="00B470C9" w:rsidP="00B470C9">
            <w:pPr>
              <w:spacing w:after="0" w:line="240" w:lineRule="auto"/>
              <w:rPr>
                <w:rFonts w:eastAsia="Times New Roman" w:cs="Calibri"/>
                <w:color w:val="000000"/>
                <w:sz w:val="26"/>
                <w:szCs w:val="26"/>
              </w:rPr>
            </w:pPr>
          </w:p>
        </w:tc>
      </w:tr>
      <w:tr w:rsidR="00B470C9" w:rsidRPr="00B470C9" w14:paraId="512833BA" w14:textId="26EB6007" w:rsidTr="00CD1997">
        <w:trPr>
          <w:trHeight w:val="460"/>
        </w:trPr>
        <w:tc>
          <w:tcPr>
            <w:tcW w:w="1899" w:type="dxa"/>
            <w:vMerge/>
            <w:tcBorders>
              <w:top w:val="nil"/>
              <w:left w:val="nil"/>
              <w:bottom w:val="nil"/>
              <w:right w:val="nil"/>
            </w:tcBorders>
            <w:vAlign w:val="center"/>
            <w:hideMark/>
          </w:tcPr>
          <w:p w14:paraId="49E835B4" w14:textId="77777777" w:rsidR="00B470C9" w:rsidRPr="00B470C9" w:rsidRDefault="00B470C9" w:rsidP="00B470C9">
            <w:pPr>
              <w:spacing w:after="0" w:line="240" w:lineRule="auto"/>
              <w:rPr>
                <w:rFonts w:eastAsia="Times New Roman" w:cs="Calibri"/>
                <w:color w:val="567D80"/>
                <w:sz w:val="48"/>
                <w:szCs w:val="48"/>
              </w:rPr>
            </w:pPr>
          </w:p>
        </w:tc>
        <w:tc>
          <w:tcPr>
            <w:tcW w:w="621" w:type="dxa"/>
            <w:tcBorders>
              <w:top w:val="single" w:sz="4" w:space="0" w:color="BACFD1"/>
              <w:left w:val="single" w:sz="8" w:space="0" w:color="BACFD1"/>
              <w:bottom w:val="single" w:sz="4" w:space="0" w:color="BACFD1"/>
              <w:right w:val="single" w:sz="4" w:space="0" w:color="BACFD1"/>
            </w:tcBorders>
            <w:shd w:val="clear" w:color="000000" w:fill="D2D7FF"/>
            <w:vAlign w:val="center"/>
            <w:hideMark/>
          </w:tcPr>
          <w:p w14:paraId="6C61132E" w14:textId="77777777" w:rsidR="00B470C9" w:rsidRPr="00B470C9" w:rsidRDefault="00B470C9" w:rsidP="00B470C9">
            <w:pPr>
              <w:spacing w:after="0" w:line="240" w:lineRule="auto"/>
              <w:jc w:val="center"/>
              <w:rPr>
                <w:rFonts w:eastAsia="Times New Roman" w:cs="Calibri"/>
                <w:color w:val="000000"/>
                <w:sz w:val="28"/>
                <w:szCs w:val="28"/>
              </w:rPr>
            </w:pPr>
            <w:r w:rsidRPr="00B470C9">
              <w:rPr>
                <w:rFonts w:eastAsia="Times New Roman" w:cs="Calibri"/>
                <w:color w:val="000000"/>
                <w:sz w:val="28"/>
                <w:szCs w:val="28"/>
              </w:rPr>
              <w:t>5</w:t>
            </w:r>
          </w:p>
        </w:tc>
        <w:tc>
          <w:tcPr>
            <w:tcW w:w="2880" w:type="dxa"/>
            <w:tcBorders>
              <w:top w:val="nil"/>
              <w:left w:val="nil"/>
              <w:bottom w:val="nil"/>
              <w:right w:val="nil"/>
            </w:tcBorders>
            <w:shd w:val="clear" w:color="000000" w:fill="FFFFFF"/>
            <w:noWrap/>
            <w:vAlign w:val="center"/>
            <w:hideMark/>
          </w:tcPr>
          <w:p w14:paraId="6329AEEA" w14:textId="77777777" w:rsidR="00B470C9" w:rsidRPr="00B470C9" w:rsidRDefault="00B470C9" w:rsidP="00B470C9">
            <w:pPr>
              <w:spacing w:after="0" w:line="240" w:lineRule="auto"/>
              <w:rPr>
                <w:rFonts w:eastAsia="Times New Roman" w:cs="Calibri"/>
                <w:color w:val="000000"/>
                <w:sz w:val="26"/>
                <w:szCs w:val="26"/>
              </w:rPr>
            </w:pPr>
            <w:r w:rsidRPr="00B470C9">
              <w:rPr>
                <w:rFonts w:eastAsia="Times New Roman" w:cs="Calibri"/>
                <w:color w:val="000000"/>
                <w:sz w:val="26"/>
                <w:szCs w:val="26"/>
              </w:rPr>
              <w:t>Strong Willingness</w:t>
            </w:r>
          </w:p>
        </w:tc>
        <w:tc>
          <w:tcPr>
            <w:tcW w:w="9270" w:type="dxa"/>
            <w:vMerge/>
            <w:tcBorders>
              <w:left w:val="nil"/>
              <w:bottom w:val="nil"/>
              <w:right w:val="nil"/>
            </w:tcBorders>
            <w:shd w:val="clear" w:color="000000" w:fill="FFFFFF"/>
          </w:tcPr>
          <w:p w14:paraId="2ECFC449" w14:textId="77777777" w:rsidR="00B470C9" w:rsidRPr="00B470C9" w:rsidRDefault="00B470C9" w:rsidP="00B470C9">
            <w:pPr>
              <w:spacing w:after="0" w:line="240" w:lineRule="auto"/>
              <w:rPr>
                <w:rFonts w:eastAsia="Times New Roman" w:cs="Calibri"/>
                <w:color w:val="000000"/>
                <w:sz w:val="26"/>
                <w:szCs w:val="26"/>
              </w:rPr>
            </w:pPr>
          </w:p>
        </w:tc>
      </w:tr>
    </w:tbl>
    <w:p w14:paraId="0B143CC4" w14:textId="77777777" w:rsidR="00B470C9" w:rsidRDefault="00B470C9" w:rsidP="00A4116F">
      <w:pPr>
        <w:spacing w:after="0" w:line="240" w:lineRule="auto"/>
        <w:rPr>
          <w:rFonts w:cs="Arial"/>
          <w:bCs/>
          <w:noProof/>
          <w:color w:val="001033"/>
          <w:sz w:val="20"/>
          <w:szCs w:val="20"/>
        </w:rPr>
      </w:pPr>
    </w:p>
    <w:tbl>
      <w:tblPr>
        <w:tblW w:w="14770" w:type="dxa"/>
        <w:tblCellMar>
          <w:left w:w="0" w:type="dxa"/>
          <w:right w:w="0" w:type="dxa"/>
        </w:tblCellMar>
        <w:tblLook w:val="0600" w:firstRow="0" w:lastRow="0" w:firstColumn="0" w:lastColumn="0" w:noHBand="1" w:noVBand="1"/>
      </w:tblPr>
      <w:tblGrid>
        <w:gridCol w:w="1969"/>
        <w:gridCol w:w="2251"/>
        <w:gridCol w:w="1492"/>
        <w:gridCol w:w="1492"/>
        <w:gridCol w:w="2117"/>
        <w:gridCol w:w="2117"/>
        <w:gridCol w:w="1962"/>
        <w:gridCol w:w="1370"/>
      </w:tblGrid>
      <w:tr w:rsidR="001205A3" w:rsidRPr="001205A3" w14:paraId="4F78C316" w14:textId="77777777" w:rsidTr="001205A3">
        <w:trPr>
          <w:trHeight w:val="1322"/>
        </w:trPr>
        <w:tc>
          <w:tcPr>
            <w:tcW w:w="1969" w:type="dxa"/>
            <w:tcBorders>
              <w:top w:val="single" w:sz="24" w:space="0" w:color="B7CBCD"/>
              <w:left w:val="single" w:sz="8" w:space="0" w:color="B7CBCD"/>
              <w:bottom w:val="single" w:sz="8" w:space="0" w:color="B7CBCD"/>
              <w:right w:val="single" w:sz="8" w:space="0" w:color="B7CBCD"/>
            </w:tcBorders>
            <w:shd w:val="clear" w:color="auto" w:fill="D0F0EC"/>
            <w:tcMar>
              <w:top w:w="15" w:type="dxa"/>
              <w:left w:w="144" w:type="dxa"/>
              <w:bottom w:w="0" w:type="dxa"/>
              <w:right w:w="72" w:type="dxa"/>
            </w:tcMar>
            <w:vAlign w:val="center"/>
            <w:hideMark/>
          </w:tcPr>
          <w:p w14:paraId="4DF1DAD7" w14:textId="77777777" w:rsidR="001205A3" w:rsidRPr="001205A3" w:rsidRDefault="001205A3" w:rsidP="001205A3">
            <w:pPr>
              <w:spacing w:after="0" w:line="240" w:lineRule="auto"/>
              <w:rPr>
                <w:rFonts w:cs="Arial"/>
                <w:bCs/>
                <w:noProof/>
                <w:color w:val="001033"/>
                <w:sz w:val="21"/>
                <w:szCs w:val="21"/>
              </w:rPr>
            </w:pPr>
            <w:r w:rsidRPr="001205A3">
              <w:rPr>
                <w:rFonts w:cs="Arial"/>
                <w:bCs/>
                <w:noProof/>
                <w:color w:val="001033"/>
                <w:sz w:val="21"/>
                <w:szCs w:val="21"/>
              </w:rPr>
              <w:t xml:space="preserve">Stakeholder </w:t>
            </w:r>
            <w:r w:rsidRPr="001205A3">
              <w:rPr>
                <w:rFonts w:cs="Arial"/>
                <w:bCs/>
                <w:noProof/>
                <w:color w:val="001033"/>
                <w:sz w:val="21"/>
                <w:szCs w:val="21"/>
              </w:rPr>
              <w:br/>
              <w:t>Name</w:t>
            </w:r>
          </w:p>
          <w:p w14:paraId="52653A0E" w14:textId="77777777" w:rsidR="001205A3" w:rsidRPr="001205A3" w:rsidRDefault="001205A3" w:rsidP="001205A3">
            <w:pPr>
              <w:spacing w:after="0" w:line="240" w:lineRule="auto"/>
              <w:rPr>
                <w:rFonts w:cs="Arial"/>
                <w:bCs/>
                <w:noProof/>
                <w:color w:val="001033"/>
                <w:sz w:val="21"/>
                <w:szCs w:val="21"/>
              </w:rPr>
            </w:pPr>
            <w:r w:rsidRPr="001205A3">
              <w:rPr>
                <w:rFonts w:cs="Arial"/>
                <w:bCs/>
                <w:noProof/>
                <w:color w:val="001033"/>
                <w:sz w:val="21"/>
                <w:szCs w:val="21"/>
              </w:rPr>
              <w:t>or Group</w:t>
            </w:r>
          </w:p>
        </w:tc>
        <w:tc>
          <w:tcPr>
            <w:tcW w:w="2251" w:type="dxa"/>
            <w:tcBorders>
              <w:top w:val="single" w:sz="24" w:space="0" w:color="B7CBCD"/>
              <w:left w:val="single" w:sz="8" w:space="0" w:color="B7CBCD"/>
              <w:bottom w:val="single" w:sz="8" w:space="0" w:color="B7CBCD"/>
              <w:right w:val="single" w:sz="8" w:space="0" w:color="B7CBCD"/>
            </w:tcBorders>
            <w:shd w:val="clear" w:color="auto" w:fill="D0F0EC"/>
            <w:tcMar>
              <w:top w:w="15" w:type="dxa"/>
              <w:left w:w="144" w:type="dxa"/>
              <w:bottom w:w="0" w:type="dxa"/>
              <w:right w:w="72" w:type="dxa"/>
            </w:tcMar>
            <w:vAlign w:val="center"/>
            <w:hideMark/>
          </w:tcPr>
          <w:p w14:paraId="1070FDA9" w14:textId="77777777" w:rsidR="001205A3" w:rsidRPr="001205A3" w:rsidRDefault="001205A3" w:rsidP="001205A3">
            <w:pPr>
              <w:spacing w:after="0" w:line="240" w:lineRule="auto"/>
              <w:rPr>
                <w:rFonts w:cs="Arial"/>
                <w:bCs/>
                <w:noProof/>
                <w:color w:val="001033"/>
                <w:sz w:val="21"/>
                <w:szCs w:val="21"/>
              </w:rPr>
            </w:pPr>
            <w:r w:rsidRPr="001205A3">
              <w:rPr>
                <w:rFonts w:cs="Arial"/>
                <w:bCs/>
                <w:noProof/>
                <w:color w:val="001033"/>
                <w:sz w:val="21"/>
                <w:szCs w:val="21"/>
              </w:rPr>
              <w:t xml:space="preserve">Role / </w:t>
            </w:r>
            <w:r w:rsidRPr="001205A3">
              <w:rPr>
                <w:rFonts w:cs="Arial"/>
                <w:bCs/>
                <w:noProof/>
                <w:color w:val="001033"/>
                <w:sz w:val="21"/>
                <w:szCs w:val="21"/>
              </w:rPr>
              <w:br/>
              <w:t>Position</w:t>
            </w:r>
          </w:p>
        </w:tc>
        <w:tc>
          <w:tcPr>
            <w:tcW w:w="1492" w:type="dxa"/>
            <w:tcBorders>
              <w:top w:val="single" w:sz="24" w:space="0" w:color="B7CBCD"/>
              <w:left w:val="single" w:sz="8" w:space="0" w:color="B7CBCD"/>
              <w:bottom w:val="single" w:sz="8" w:space="0" w:color="B7CBCD"/>
              <w:right w:val="single" w:sz="8" w:space="0" w:color="B7CBCD"/>
            </w:tcBorders>
            <w:shd w:val="clear" w:color="auto" w:fill="E8E8E8"/>
            <w:tcMar>
              <w:top w:w="15" w:type="dxa"/>
              <w:left w:w="15" w:type="dxa"/>
              <w:bottom w:w="0" w:type="dxa"/>
              <w:right w:w="15" w:type="dxa"/>
            </w:tcMar>
            <w:vAlign w:val="center"/>
            <w:hideMark/>
          </w:tcPr>
          <w:p w14:paraId="59BFF650" w14:textId="77777777" w:rsidR="001205A3" w:rsidRPr="001205A3" w:rsidRDefault="001205A3" w:rsidP="001205A3">
            <w:pPr>
              <w:spacing w:after="0" w:line="240" w:lineRule="auto"/>
              <w:jc w:val="center"/>
              <w:rPr>
                <w:rFonts w:cs="Arial"/>
                <w:bCs/>
                <w:noProof/>
                <w:color w:val="001033"/>
                <w:sz w:val="21"/>
                <w:szCs w:val="21"/>
              </w:rPr>
            </w:pPr>
            <w:r w:rsidRPr="001205A3">
              <w:rPr>
                <w:rFonts w:cs="Arial"/>
                <w:bCs/>
                <w:noProof/>
                <w:color w:val="001033"/>
                <w:sz w:val="21"/>
                <w:szCs w:val="21"/>
              </w:rPr>
              <w:t xml:space="preserve">– </w:t>
            </w:r>
            <w:r w:rsidRPr="001205A3">
              <w:rPr>
                <w:rFonts w:cs="Arial"/>
                <w:bCs/>
                <w:noProof/>
                <w:color w:val="001033"/>
                <w:sz w:val="24"/>
                <w:szCs w:val="24"/>
              </w:rPr>
              <w:t xml:space="preserve">Current </w:t>
            </w:r>
            <w:r w:rsidRPr="001205A3">
              <w:rPr>
                <w:rFonts w:cs="Arial"/>
                <w:bCs/>
                <w:noProof/>
                <w:color w:val="001033"/>
                <w:sz w:val="21"/>
                <w:szCs w:val="21"/>
              </w:rPr>
              <w:t xml:space="preserve">– </w:t>
            </w:r>
            <w:r w:rsidRPr="001205A3">
              <w:rPr>
                <w:rFonts w:cs="Arial"/>
                <w:bCs/>
                <w:noProof/>
                <w:color w:val="001033"/>
                <w:sz w:val="21"/>
                <w:szCs w:val="21"/>
              </w:rPr>
              <w:br/>
              <w:t xml:space="preserve">Vested Interest </w:t>
            </w:r>
            <w:r w:rsidRPr="001205A3">
              <w:rPr>
                <w:rFonts w:cs="Arial"/>
                <w:bCs/>
                <w:noProof/>
                <w:color w:val="001033"/>
                <w:sz w:val="21"/>
                <w:szCs w:val="21"/>
              </w:rPr>
              <w:br/>
              <w:t>Rating</w:t>
            </w:r>
          </w:p>
        </w:tc>
        <w:tc>
          <w:tcPr>
            <w:tcW w:w="1492" w:type="dxa"/>
            <w:tcBorders>
              <w:top w:val="single" w:sz="24" w:space="0" w:color="B7CBCD"/>
              <w:left w:val="single" w:sz="8" w:space="0" w:color="B7CBCD"/>
              <w:bottom w:val="single" w:sz="8" w:space="0" w:color="B7CBCD"/>
              <w:right w:val="single" w:sz="8" w:space="0" w:color="B7CBCD"/>
            </w:tcBorders>
            <w:shd w:val="clear" w:color="auto" w:fill="E8E8E8"/>
            <w:tcMar>
              <w:top w:w="15" w:type="dxa"/>
              <w:left w:w="15" w:type="dxa"/>
              <w:bottom w:w="0" w:type="dxa"/>
              <w:right w:w="15" w:type="dxa"/>
            </w:tcMar>
            <w:vAlign w:val="center"/>
            <w:hideMark/>
          </w:tcPr>
          <w:p w14:paraId="34594490" w14:textId="77777777" w:rsidR="001205A3" w:rsidRPr="001205A3" w:rsidRDefault="001205A3" w:rsidP="001205A3">
            <w:pPr>
              <w:spacing w:after="0" w:line="240" w:lineRule="auto"/>
              <w:jc w:val="center"/>
              <w:rPr>
                <w:rFonts w:cs="Arial"/>
                <w:bCs/>
                <w:noProof/>
                <w:color w:val="001033"/>
                <w:sz w:val="21"/>
                <w:szCs w:val="21"/>
              </w:rPr>
            </w:pPr>
            <w:r w:rsidRPr="001205A3">
              <w:rPr>
                <w:rFonts w:cs="Arial"/>
                <w:bCs/>
                <w:noProof/>
                <w:color w:val="001033"/>
                <w:sz w:val="21"/>
                <w:szCs w:val="21"/>
              </w:rPr>
              <w:t xml:space="preserve">– </w:t>
            </w:r>
            <w:r w:rsidRPr="001205A3">
              <w:rPr>
                <w:rFonts w:cs="Arial"/>
                <w:bCs/>
                <w:noProof/>
                <w:color w:val="001033"/>
                <w:sz w:val="24"/>
                <w:szCs w:val="24"/>
              </w:rPr>
              <w:t xml:space="preserve">Desired </w:t>
            </w:r>
            <w:r w:rsidRPr="001205A3">
              <w:rPr>
                <w:rFonts w:cs="Arial"/>
                <w:bCs/>
                <w:noProof/>
                <w:color w:val="001033"/>
                <w:sz w:val="21"/>
                <w:szCs w:val="21"/>
              </w:rPr>
              <w:t>–</w:t>
            </w:r>
            <w:r w:rsidRPr="001205A3">
              <w:rPr>
                <w:rFonts w:cs="Arial"/>
                <w:bCs/>
                <w:noProof/>
                <w:color w:val="001033"/>
                <w:sz w:val="21"/>
                <w:szCs w:val="21"/>
              </w:rPr>
              <w:br/>
              <w:t xml:space="preserve">Vesting Interest </w:t>
            </w:r>
            <w:r w:rsidRPr="001205A3">
              <w:rPr>
                <w:rFonts w:cs="Arial"/>
                <w:bCs/>
                <w:noProof/>
                <w:color w:val="001033"/>
                <w:sz w:val="21"/>
                <w:szCs w:val="21"/>
              </w:rPr>
              <w:br/>
              <w:t>Rating</w:t>
            </w:r>
          </w:p>
        </w:tc>
        <w:tc>
          <w:tcPr>
            <w:tcW w:w="2117" w:type="dxa"/>
            <w:tcBorders>
              <w:top w:val="single" w:sz="24" w:space="0" w:color="B7CBCD"/>
              <w:left w:val="single" w:sz="8" w:space="0" w:color="B7CBCD"/>
              <w:bottom w:val="single" w:sz="8" w:space="0" w:color="B7CBCD"/>
              <w:right w:val="single" w:sz="8" w:space="0" w:color="B7CBCD"/>
            </w:tcBorders>
            <w:shd w:val="clear" w:color="auto" w:fill="E0F3F2"/>
            <w:tcMar>
              <w:top w:w="15" w:type="dxa"/>
              <w:left w:w="135" w:type="dxa"/>
              <w:bottom w:w="0" w:type="dxa"/>
              <w:right w:w="15" w:type="dxa"/>
            </w:tcMar>
            <w:vAlign w:val="center"/>
            <w:hideMark/>
          </w:tcPr>
          <w:p w14:paraId="5FA8188F" w14:textId="77777777" w:rsidR="001205A3" w:rsidRPr="001205A3" w:rsidRDefault="001205A3" w:rsidP="001205A3">
            <w:pPr>
              <w:spacing w:after="0" w:line="240" w:lineRule="auto"/>
              <w:rPr>
                <w:rFonts w:cs="Arial"/>
                <w:bCs/>
                <w:noProof/>
                <w:color w:val="001033"/>
                <w:sz w:val="21"/>
                <w:szCs w:val="21"/>
              </w:rPr>
            </w:pPr>
            <w:r w:rsidRPr="001205A3">
              <w:rPr>
                <w:rFonts w:cs="Arial"/>
                <w:bCs/>
                <w:noProof/>
                <w:color w:val="001033"/>
                <w:sz w:val="21"/>
                <w:szCs w:val="21"/>
              </w:rPr>
              <w:t xml:space="preserve">Rationale </w:t>
            </w:r>
            <w:r w:rsidRPr="001205A3">
              <w:rPr>
                <w:rFonts w:cs="Arial"/>
                <w:bCs/>
                <w:noProof/>
                <w:color w:val="001033"/>
                <w:sz w:val="21"/>
                <w:szCs w:val="21"/>
              </w:rPr>
              <w:br/>
              <w:t>for Rating</w:t>
            </w:r>
          </w:p>
        </w:tc>
        <w:tc>
          <w:tcPr>
            <w:tcW w:w="2117" w:type="dxa"/>
            <w:tcBorders>
              <w:top w:val="single" w:sz="24" w:space="0" w:color="B7CBCD"/>
              <w:left w:val="single" w:sz="8" w:space="0" w:color="B7CBCD"/>
              <w:bottom w:val="single" w:sz="8" w:space="0" w:color="B7CBCD"/>
              <w:right w:val="single" w:sz="8" w:space="0" w:color="B7CBCD"/>
            </w:tcBorders>
            <w:shd w:val="clear" w:color="auto" w:fill="E0F3F2"/>
            <w:tcMar>
              <w:top w:w="15" w:type="dxa"/>
              <w:left w:w="135" w:type="dxa"/>
              <w:bottom w:w="0" w:type="dxa"/>
              <w:right w:w="15" w:type="dxa"/>
            </w:tcMar>
            <w:vAlign w:val="center"/>
            <w:hideMark/>
          </w:tcPr>
          <w:p w14:paraId="4EC31465" w14:textId="77777777" w:rsidR="001205A3" w:rsidRPr="001205A3" w:rsidRDefault="001205A3" w:rsidP="001205A3">
            <w:pPr>
              <w:spacing w:after="0" w:line="240" w:lineRule="auto"/>
              <w:rPr>
                <w:rFonts w:cs="Arial"/>
                <w:bCs/>
                <w:noProof/>
                <w:color w:val="001033"/>
                <w:sz w:val="21"/>
                <w:szCs w:val="21"/>
              </w:rPr>
            </w:pPr>
            <w:r w:rsidRPr="001205A3">
              <w:rPr>
                <w:rFonts w:cs="Arial"/>
                <w:bCs/>
                <w:noProof/>
                <w:color w:val="001033"/>
                <w:sz w:val="21"/>
                <w:szCs w:val="21"/>
              </w:rPr>
              <w:t xml:space="preserve">Action </w:t>
            </w:r>
            <w:r w:rsidRPr="001205A3">
              <w:rPr>
                <w:rFonts w:cs="Arial"/>
                <w:bCs/>
                <w:noProof/>
                <w:color w:val="001033"/>
                <w:sz w:val="21"/>
                <w:szCs w:val="21"/>
              </w:rPr>
              <w:br/>
              <w:t>Plan</w:t>
            </w:r>
          </w:p>
        </w:tc>
        <w:tc>
          <w:tcPr>
            <w:tcW w:w="1962" w:type="dxa"/>
            <w:tcBorders>
              <w:top w:val="single" w:sz="24" w:space="0" w:color="B7CBCD"/>
              <w:left w:val="single" w:sz="8" w:space="0" w:color="B7CBCD"/>
              <w:bottom w:val="single" w:sz="8" w:space="0" w:color="B7CBCD"/>
              <w:right w:val="single" w:sz="8" w:space="0" w:color="B7CBCD"/>
            </w:tcBorders>
            <w:shd w:val="clear" w:color="auto" w:fill="E0F3F2"/>
            <w:tcMar>
              <w:top w:w="15" w:type="dxa"/>
              <w:left w:w="135" w:type="dxa"/>
              <w:bottom w:w="0" w:type="dxa"/>
              <w:right w:w="15" w:type="dxa"/>
            </w:tcMar>
            <w:vAlign w:val="center"/>
            <w:hideMark/>
          </w:tcPr>
          <w:p w14:paraId="2CF2367E" w14:textId="77777777" w:rsidR="001205A3" w:rsidRPr="001205A3" w:rsidRDefault="001205A3" w:rsidP="001205A3">
            <w:pPr>
              <w:spacing w:after="0" w:line="240" w:lineRule="auto"/>
              <w:rPr>
                <w:rFonts w:cs="Arial"/>
                <w:bCs/>
                <w:noProof/>
                <w:color w:val="001033"/>
                <w:sz w:val="21"/>
                <w:szCs w:val="21"/>
              </w:rPr>
            </w:pPr>
            <w:r w:rsidRPr="001205A3">
              <w:rPr>
                <w:rFonts w:cs="Arial"/>
                <w:bCs/>
                <w:noProof/>
                <w:color w:val="001033"/>
                <w:sz w:val="21"/>
                <w:szCs w:val="21"/>
              </w:rPr>
              <w:t xml:space="preserve">Six Sigma </w:t>
            </w:r>
            <w:r w:rsidRPr="001205A3">
              <w:rPr>
                <w:rFonts w:cs="Arial"/>
                <w:bCs/>
                <w:noProof/>
                <w:color w:val="001033"/>
                <w:sz w:val="21"/>
                <w:szCs w:val="21"/>
              </w:rPr>
              <w:br/>
              <w:t>Focus</w:t>
            </w:r>
          </w:p>
        </w:tc>
        <w:tc>
          <w:tcPr>
            <w:tcW w:w="1370" w:type="dxa"/>
            <w:tcBorders>
              <w:top w:val="single" w:sz="24" w:space="0" w:color="B7CBCD"/>
              <w:left w:val="single" w:sz="8" w:space="0" w:color="B7CBCD"/>
              <w:bottom w:val="single" w:sz="8" w:space="0" w:color="B7CBCD"/>
              <w:right w:val="single" w:sz="18" w:space="0" w:color="B7CBCD"/>
            </w:tcBorders>
            <w:shd w:val="clear" w:color="auto" w:fill="E0F3F2"/>
            <w:tcMar>
              <w:top w:w="15" w:type="dxa"/>
              <w:left w:w="144" w:type="dxa"/>
              <w:bottom w:w="0" w:type="dxa"/>
              <w:right w:w="72" w:type="dxa"/>
            </w:tcMar>
            <w:vAlign w:val="center"/>
            <w:hideMark/>
          </w:tcPr>
          <w:p w14:paraId="63214468" w14:textId="3660BF20" w:rsidR="001205A3" w:rsidRPr="001205A3" w:rsidRDefault="001205A3" w:rsidP="001205A3">
            <w:pPr>
              <w:spacing w:after="0" w:line="240" w:lineRule="auto"/>
              <w:jc w:val="center"/>
              <w:rPr>
                <w:rFonts w:cs="Arial"/>
                <w:bCs/>
                <w:noProof/>
                <w:color w:val="001033"/>
                <w:sz w:val="21"/>
                <w:szCs w:val="21"/>
              </w:rPr>
            </w:pPr>
            <w:r w:rsidRPr="001205A3">
              <w:rPr>
                <w:rFonts w:cs="Arial"/>
                <w:bCs/>
                <w:noProof/>
                <w:color w:val="001033"/>
                <w:sz w:val="21"/>
                <w:szCs w:val="21"/>
              </w:rPr>
              <w:t>Date</w:t>
            </w:r>
          </w:p>
          <w:p w14:paraId="0E4A324F" w14:textId="77777777" w:rsidR="001205A3" w:rsidRPr="001205A3" w:rsidRDefault="001205A3" w:rsidP="001205A3">
            <w:pPr>
              <w:spacing w:after="0" w:line="240" w:lineRule="auto"/>
              <w:jc w:val="center"/>
              <w:rPr>
                <w:rFonts w:cs="Arial"/>
                <w:bCs/>
                <w:noProof/>
                <w:color w:val="001033"/>
                <w:sz w:val="21"/>
                <w:szCs w:val="21"/>
              </w:rPr>
            </w:pPr>
            <w:r w:rsidRPr="001205A3">
              <w:rPr>
                <w:rFonts w:cs="Arial"/>
                <w:bCs/>
                <w:noProof/>
                <w:color w:val="001033"/>
                <w:sz w:val="21"/>
                <w:szCs w:val="21"/>
              </w:rPr>
              <w:t>Last Revised</w:t>
            </w:r>
          </w:p>
        </w:tc>
      </w:tr>
      <w:tr w:rsidR="001205A3" w:rsidRPr="001205A3" w14:paraId="6B93F941" w14:textId="77777777" w:rsidTr="001205A3">
        <w:trPr>
          <w:trHeight w:val="1008"/>
        </w:trPr>
        <w:tc>
          <w:tcPr>
            <w:tcW w:w="1969" w:type="dxa"/>
            <w:tcBorders>
              <w:top w:val="single" w:sz="8" w:space="0" w:color="B7CBCD"/>
              <w:left w:val="single" w:sz="8" w:space="0" w:color="B7CBCD"/>
              <w:bottom w:val="single" w:sz="8" w:space="0" w:color="B7CBCD"/>
              <w:right w:val="single" w:sz="8" w:space="0" w:color="B7CBCD"/>
            </w:tcBorders>
            <w:shd w:val="clear" w:color="auto" w:fill="E0F3F2"/>
            <w:tcMar>
              <w:top w:w="15" w:type="dxa"/>
              <w:left w:w="144" w:type="dxa"/>
              <w:bottom w:w="0" w:type="dxa"/>
              <w:right w:w="72" w:type="dxa"/>
            </w:tcMar>
            <w:vAlign w:val="center"/>
            <w:hideMark/>
          </w:tcPr>
          <w:p w14:paraId="66E0FA48" w14:textId="77777777" w:rsidR="001205A3" w:rsidRPr="001205A3" w:rsidRDefault="001205A3" w:rsidP="001205A3">
            <w:pPr>
              <w:spacing w:after="0" w:line="240" w:lineRule="auto"/>
              <w:rPr>
                <w:rFonts w:cs="Arial"/>
                <w:bCs/>
                <w:noProof/>
                <w:color w:val="001033"/>
                <w:sz w:val="20"/>
                <w:szCs w:val="20"/>
              </w:rPr>
            </w:pPr>
          </w:p>
        </w:tc>
        <w:tc>
          <w:tcPr>
            <w:tcW w:w="2251" w:type="dxa"/>
            <w:tcBorders>
              <w:top w:val="single" w:sz="8" w:space="0" w:color="B7CBCD"/>
              <w:left w:val="single" w:sz="8" w:space="0" w:color="B7CBCD"/>
              <w:bottom w:val="single" w:sz="8" w:space="0" w:color="B7CBCD"/>
              <w:right w:val="single" w:sz="8" w:space="0" w:color="B7CBCD"/>
            </w:tcBorders>
            <w:shd w:val="clear" w:color="auto" w:fill="ECF7F6"/>
            <w:tcMar>
              <w:top w:w="15" w:type="dxa"/>
              <w:left w:w="144" w:type="dxa"/>
              <w:bottom w:w="0" w:type="dxa"/>
              <w:right w:w="72" w:type="dxa"/>
            </w:tcMar>
            <w:vAlign w:val="center"/>
            <w:hideMark/>
          </w:tcPr>
          <w:p w14:paraId="5FEE8D72" w14:textId="77777777" w:rsidR="001205A3" w:rsidRPr="001205A3" w:rsidRDefault="001205A3" w:rsidP="001205A3">
            <w:pPr>
              <w:spacing w:after="0" w:line="240" w:lineRule="auto"/>
              <w:rPr>
                <w:rFonts w:cs="Arial"/>
                <w:bCs/>
                <w:noProof/>
                <w:color w:val="001033"/>
                <w:sz w:val="20"/>
                <w:szCs w:val="20"/>
              </w:rPr>
            </w:pPr>
          </w:p>
        </w:tc>
        <w:tc>
          <w:tcPr>
            <w:tcW w:w="1492" w:type="dxa"/>
            <w:tcBorders>
              <w:top w:val="single" w:sz="8" w:space="0" w:color="B7CBCD"/>
              <w:left w:val="single" w:sz="8" w:space="0" w:color="B7CBCD"/>
              <w:bottom w:val="single" w:sz="8" w:space="0" w:color="B7CBCD"/>
              <w:right w:val="single" w:sz="8" w:space="0" w:color="B7CBCD"/>
            </w:tcBorders>
            <w:shd w:val="clear" w:color="auto" w:fill="F5F5F5"/>
            <w:tcMar>
              <w:top w:w="15" w:type="dxa"/>
              <w:left w:w="144" w:type="dxa"/>
              <w:bottom w:w="0" w:type="dxa"/>
              <w:right w:w="72" w:type="dxa"/>
            </w:tcMar>
            <w:vAlign w:val="center"/>
          </w:tcPr>
          <w:p w14:paraId="5DB540D4" w14:textId="205152F1" w:rsidR="001205A3" w:rsidRPr="001205A3" w:rsidRDefault="001205A3" w:rsidP="001205A3">
            <w:pPr>
              <w:spacing w:after="0" w:line="240" w:lineRule="auto"/>
              <w:jc w:val="center"/>
              <w:rPr>
                <w:rFonts w:cs="Arial"/>
                <w:bCs/>
                <w:noProof/>
                <w:color w:val="001033"/>
                <w:sz w:val="32"/>
                <w:szCs w:val="32"/>
              </w:rPr>
            </w:pPr>
          </w:p>
        </w:tc>
        <w:tc>
          <w:tcPr>
            <w:tcW w:w="1492" w:type="dxa"/>
            <w:tcBorders>
              <w:top w:val="single" w:sz="8" w:space="0" w:color="B7CBCD"/>
              <w:left w:val="single" w:sz="8" w:space="0" w:color="B7CBCD"/>
              <w:bottom w:val="single" w:sz="8" w:space="0" w:color="B7CBCD"/>
              <w:right w:val="single" w:sz="8" w:space="0" w:color="B7CBCD"/>
            </w:tcBorders>
            <w:shd w:val="clear" w:color="auto" w:fill="F5F5F5"/>
            <w:tcMar>
              <w:top w:w="15" w:type="dxa"/>
              <w:left w:w="72" w:type="dxa"/>
              <w:bottom w:w="0" w:type="dxa"/>
              <w:right w:w="72" w:type="dxa"/>
            </w:tcMar>
            <w:vAlign w:val="center"/>
          </w:tcPr>
          <w:p w14:paraId="0D84ECDF" w14:textId="77777777" w:rsidR="001205A3" w:rsidRPr="001205A3" w:rsidRDefault="001205A3" w:rsidP="001205A3">
            <w:pPr>
              <w:spacing w:after="0" w:line="240" w:lineRule="auto"/>
              <w:jc w:val="center"/>
              <w:rPr>
                <w:rFonts w:cs="Arial"/>
                <w:bCs/>
                <w:noProof/>
                <w:color w:val="001033"/>
                <w:sz w:val="32"/>
                <w:szCs w:val="32"/>
              </w:rPr>
            </w:pPr>
          </w:p>
        </w:tc>
        <w:tc>
          <w:tcPr>
            <w:tcW w:w="2117" w:type="dxa"/>
            <w:tcBorders>
              <w:top w:val="single" w:sz="8" w:space="0" w:color="B7CBCD"/>
              <w:left w:val="single" w:sz="8" w:space="0" w:color="B7CBCD"/>
              <w:bottom w:val="single" w:sz="8" w:space="0" w:color="B7CBCD"/>
              <w:right w:val="single" w:sz="8" w:space="0" w:color="B7CBCD"/>
            </w:tcBorders>
            <w:shd w:val="clear" w:color="auto" w:fill="FFFFFF"/>
            <w:tcMar>
              <w:top w:w="15" w:type="dxa"/>
              <w:left w:w="144" w:type="dxa"/>
              <w:bottom w:w="0" w:type="dxa"/>
              <w:right w:w="72" w:type="dxa"/>
            </w:tcMar>
            <w:vAlign w:val="center"/>
            <w:hideMark/>
          </w:tcPr>
          <w:p w14:paraId="3F7FD10C" w14:textId="77777777" w:rsidR="001205A3" w:rsidRPr="001205A3" w:rsidRDefault="001205A3" w:rsidP="001205A3">
            <w:pPr>
              <w:spacing w:after="0" w:line="240" w:lineRule="auto"/>
              <w:rPr>
                <w:rFonts w:cs="Arial"/>
                <w:bCs/>
                <w:noProof/>
                <w:color w:val="001033"/>
                <w:sz w:val="20"/>
                <w:szCs w:val="20"/>
              </w:rPr>
            </w:pPr>
          </w:p>
        </w:tc>
        <w:tc>
          <w:tcPr>
            <w:tcW w:w="2117" w:type="dxa"/>
            <w:tcBorders>
              <w:top w:val="single" w:sz="8" w:space="0" w:color="B7CBCD"/>
              <w:left w:val="single" w:sz="8" w:space="0" w:color="B7CBCD"/>
              <w:bottom w:val="single" w:sz="8" w:space="0" w:color="B7CBCD"/>
              <w:right w:val="single" w:sz="8" w:space="0" w:color="B7CBCD"/>
            </w:tcBorders>
            <w:shd w:val="clear" w:color="auto" w:fill="FFFFFF"/>
            <w:tcMar>
              <w:top w:w="15" w:type="dxa"/>
              <w:left w:w="72" w:type="dxa"/>
              <w:bottom w:w="0" w:type="dxa"/>
              <w:right w:w="72" w:type="dxa"/>
            </w:tcMar>
            <w:vAlign w:val="center"/>
            <w:hideMark/>
          </w:tcPr>
          <w:p w14:paraId="25838F61" w14:textId="77777777" w:rsidR="001205A3" w:rsidRPr="001205A3" w:rsidRDefault="001205A3" w:rsidP="001205A3">
            <w:pPr>
              <w:spacing w:after="0" w:line="240" w:lineRule="auto"/>
              <w:rPr>
                <w:rFonts w:cs="Arial"/>
                <w:bCs/>
                <w:noProof/>
                <w:color w:val="001033"/>
                <w:sz w:val="20"/>
                <w:szCs w:val="20"/>
              </w:rPr>
            </w:pPr>
          </w:p>
        </w:tc>
        <w:tc>
          <w:tcPr>
            <w:tcW w:w="1962" w:type="dxa"/>
            <w:tcBorders>
              <w:top w:val="single" w:sz="8" w:space="0" w:color="B7CBCD"/>
              <w:left w:val="single" w:sz="8" w:space="0" w:color="B7CBCD"/>
              <w:bottom w:val="single" w:sz="8" w:space="0" w:color="B7CBCD"/>
              <w:right w:val="single" w:sz="8" w:space="0" w:color="B7CBCD"/>
            </w:tcBorders>
            <w:shd w:val="clear" w:color="auto" w:fill="FFFFFF"/>
            <w:tcMar>
              <w:top w:w="15" w:type="dxa"/>
              <w:left w:w="72" w:type="dxa"/>
              <w:bottom w:w="0" w:type="dxa"/>
              <w:right w:w="72" w:type="dxa"/>
            </w:tcMar>
            <w:vAlign w:val="center"/>
            <w:hideMark/>
          </w:tcPr>
          <w:p w14:paraId="432043CC" w14:textId="77777777" w:rsidR="001205A3" w:rsidRPr="001205A3" w:rsidRDefault="001205A3" w:rsidP="001205A3">
            <w:pPr>
              <w:spacing w:after="0" w:line="240" w:lineRule="auto"/>
              <w:rPr>
                <w:rFonts w:cs="Arial"/>
                <w:bCs/>
                <w:noProof/>
                <w:color w:val="001033"/>
                <w:sz w:val="20"/>
                <w:szCs w:val="20"/>
              </w:rPr>
            </w:pPr>
          </w:p>
        </w:tc>
        <w:tc>
          <w:tcPr>
            <w:tcW w:w="1370" w:type="dxa"/>
            <w:tcBorders>
              <w:top w:val="single" w:sz="8" w:space="0" w:color="B7CBCD"/>
              <w:left w:val="single" w:sz="8" w:space="0" w:color="B7CBCD"/>
              <w:bottom w:val="single" w:sz="8" w:space="0" w:color="B7CBCD"/>
              <w:right w:val="single" w:sz="18" w:space="0" w:color="B7CBCD"/>
            </w:tcBorders>
            <w:shd w:val="clear" w:color="auto" w:fill="F2FDFD"/>
            <w:tcMar>
              <w:top w:w="15" w:type="dxa"/>
              <w:left w:w="144" w:type="dxa"/>
              <w:bottom w:w="0" w:type="dxa"/>
              <w:right w:w="72" w:type="dxa"/>
            </w:tcMar>
            <w:vAlign w:val="center"/>
            <w:hideMark/>
          </w:tcPr>
          <w:p w14:paraId="47D5AE7E" w14:textId="77777777" w:rsidR="001205A3" w:rsidRPr="001205A3" w:rsidRDefault="001205A3" w:rsidP="001205A3">
            <w:pPr>
              <w:spacing w:after="0" w:line="240" w:lineRule="auto"/>
              <w:jc w:val="center"/>
              <w:rPr>
                <w:rFonts w:cs="Arial"/>
                <w:bCs/>
                <w:noProof/>
                <w:color w:val="001033"/>
                <w:sz w:val="20"/>
                <w:szCs w:val="20"/>
              </w:rPr>
            </w:pPr>
          </w:p>
        </w:tc>
      </w:tr>
      <w:tr w:rsidR="001205A3" w:rsidRPr="001205A3" w14:paraId="62E2FED3" w14:textId="77777777" w:rsidTr="001205A3">
        <w:trPr>
          <w:trHeight w:val="1008"/>
        </w:trPr>
        <w:tc>
          <w:tcPr>
            <w:tcW w:w="1969" w:type="dxa"/>
            <w:tcBorders>
              <w:top w:val="single" w:sz="8" w:space="0" w:color="B7CBCD"/>
              <w:left w:val="single" w:sz="8" w:space="0" w:color="B7CBCD"/>
              <w:bottom w:val="single" w:sz="8" w:space="0" w:color="B7CBCD"/>
              <w:right w:val="single" w:sz="8" w:space="0" w:color="B7CBCD"/>
            </w:tcBorders>
            <w:shd w:val="clear" w:color="auto" w:fill="E0F3F2"/>
            <w:tcMar>
              <w:top w:w="15" w:type="dxa"/>
              <w:left w:w="144" w:type="dxa"/>
              <w:bottom w:w="0" w:type="dxa"/>
              <w:right w:w="72" w:type="dxa"/>
            </w:tcMar>
            <w:vAlign w:val="center"/>
            <w:hideMark/>
          </w:tcPr>
          <w:p w14:paraId="26CE1885" w14:textId="77777777" w:rsidR="001205A3" w:rsidRPr="001205A3" w:rsidRDefault="001205A3" w:rsidP="001205A3">
            <w:pPr>
              <w:spacing w:after="0" w:line="240" w:lineRule="auto"/>
              <w:rPr>
                <w:rFonts w:cs="Arial"/>
                <w:bCs/>
                <w:noProof/>
                <w:color w:val="001033"/>
                <w:sz w:val="20"/>
                <w:szCs w:val="20"/>
              </w:rPr>
            </w:pPr>
          </w:p>
        </w:tc>
        <w:tc>
          <w:tcPr>
            <w:tcW w:w="2251" w:type="dxa"/>
            <w:tcBorders>
              <w:top w:val="single" w:sz="8" w:space="0" w:color="B7CBCD"/>
              <w:left w:val="single" w:sz="8" w:space="0" w:color="B7CBCD"/>
              <w:bottom w:val="single" w:sz="8" w:space="0" w:color="B7CBCD"/>
              <w:right w:val="single" w:sz="8" w:space="0" w:color="B7CBCD"/>
            </w:tcBorders>
            <w:shd w:val="clear" w:color="auto" w:fill="ECF7F6"/>
            <w:tcMar>
              <w:top w:w="15" w:type="dxa"/>
              <w:left w:w="144" w:type="dxa"/>
              <w:bottom w:w="0" w:type="dxa"/>
              <w:right w:w="72" w:type="dxa"/>
            </w:tcMar>
            <w:vAlign w:val="center"/>
            <w:hideMark/>
          </w:tcPr>
          <w:p w14:paraId="4B8F5AFE" w14:textId="77777777" w:rsidR="001205A3" w:rsidRPr="001205A3" w:rsidRDefault="001205A3" w:rsidP="001205A3">
            <w:pPr>
              <w:spacing w:after="0" w:line="240" w:lineRule="auto"/>
              <w:rPr>
                <w:rFonts w:cs="Arial"/>
                <w:bCs/>
                <w:noProof/>
                <w:color w:val="001033"/>
                <w:sz w:val="20"/>
                <w:szCs w:val="20"/>
              </w:rPr>
            </w:pPr>
          </w:p>
        </w:tc>
        <w:tc>
          <w:tcPr>
            <w:tcW w:w="1492" w:type="dxa"/>
            <w:tcBorders>
              <w:top w:val="single" w:sz="8" w:space="0" w:color="B7CBCD"/>
              <w:left w:val="single" w:sz="8" w:space="0" w:color="B7CBCD"/>
              <w:bottom w:val="single" w:sz="8" w:space="0" w:color="B7CBCD"/>
              <w:right w:val="single" w:sz="8" w:space="0" w:color="B7CBCD"/>
            </w:tcBorders>
            <w:shd w:val="clear" w:color="auto" w:fill="F5F5F5"/>
            <w:tcMar>
              <w:top w:w="15" w:type="dxa"/>
              <w:left w:w="144" w:type="dxa"/>
              <w:bottom w:w="0" w:type="dxa"/>
              <w:right w:w="72" w:type="dxa"/>
            </w:tcMar>
            <w:vAlign w:val="center"/>
          </w:tcPr>
          <w:p w14:paraId="55A29059" w14:textId="77777777" w:rsidR="001205A3" w:rsidRPr="001205A3" w:rsidRDefault="001205A3" w:rsidP="001205A3">
            <w:pPr>
              <w:spacing w:after="0" w:line="240" w:lineRule="auto"/>
              <w:jc w:val="center"/>
              <w:rPr>
                <w:rFonts w:cs="Arial"/>
                <w:bCs/>
                <w:noProof/>
                <w:color w:val="001033"/>
                <w:sz w:val="32"/>
                <w:szCs w:val="32"/>
              </w:rPr>
            </w:pPr>
          </w:p>
        </w:tc>
        <w:tc>
          <w:tcPr>
            <w:tcW w:w="1492" w:type="dxa"/>
            <w:tcBorders>
              <w:top w:val="single" w:sz="8" w:space="0" w:color="B7CBCD"/>
              <w:left w:val="single" w:sz="8" w:space="0" w:color="B7CBCD"/>
              <w:bottom w:val="single" w:sz="8" w:space="0" w:color="B7CBCD"/>
              <w:right w:val="single" w:sz="8" w:space="0" w:color="B7CBCD"/>
            </w:tcBorders>
            <w:shd w:val="clear" w:color="auto" w:fill="F5F5F5"/>
            <w:tcMar>
              <w:top w:w="15" w:type="dxa"/>
              <w:left w:w="72" w:type="dxa"/>
              <w:bottom w:w="0" w:type="dxa"/>
              <w:right w:w="72" w:type="dxa"/>
            </w:tcMar>
            <w:vAlign w:val="center"/>
          </w:tcPr>
          <w:p w14:paraId="58888A83" w14:textId="77777777" w:rsidR="001205A3" w:rsidRPr="001205A3" w:rsidRDefault="001205A3" w:rsidP="001205A3">
            <w:pPr>
              <w:spacing w:after="0" w:line="240" w:lineRule="auto"/>
              <w:jc w:val="center"/>
              <w:rPr>
                <w:rFonts w:cs="Arial"/>
                <w:bCs/>
                <w:noProof/>
                <w:color w:val="001033"/>
                <w:sz w:val="32"/>
                <w:szCs w:val="32"/>
              </w:rPr>
            </w:pPr>
          </w:p>
        </w:tc>
        <w:tc>
          <w:tcPr>
            <w:tcW w:w="2117" w:type="dxa"/>
            <w:tcBorders>
              <w:top w:val="single" w:sz="8" w:space="0" w:color="B7CBCD"/>
              <w:left w:val="single" w:sz="8" w:space="0" w:color="B7CBCD"/>
              <w:bottom w:val="single" w:sz="8" w:space="0" w:color="B7CBCD"/>
              <w:right w:val="single" w:sz="8" w:space="0" w:color="B7CBCD"/>
            </w:tcBorders>
            <w:shd w:val="clear" w:color="auto" w:fill="FFFFFF"/>
            <w:tcMar>
              <w:top w:w="15" w:type="dxa"/>
              <w:left w:w="144" w:type="dxa"/>
              <w:bottom w:w="0" w:type="dxa"/>
              <w:right w:w="72" w:type="dxa"/>
            </w:tcMar>
            <w:vAlign w:val="center"/>
            <w:hideMark/>
          </w:tcPr>
          <w:p w14:paraId="093697D0" w14:textId="77777777" w:rsidR="001205A3" w:rsidRPr="001205A3" w:rsidRDefault="001205A3" w:rsidP="001205A3">
            <w:pPr>
              <w:spacing w:after="0" w:line="240" w:lineRule="auto"/>
              <w:rPr>
                <w:rFonts w:cs="Arial"/>
                <w:bCs/>
                <w:noProof/>
                <w:color w:val="001033"/>
                <w:sz w:val="20"/>
                <w:szCs w:val="20"/>
              </w:rPr>
            </w:pPr>
          </w:p>
        </w:tc>
        <w:tc>
          <w:tcPr>
            <w:tcW w:w="2117" w:type="dxa"/>
            <w:tcBorders>
              <w:top w:val="single" w:sz="8" w:space="0" w:color="B7CBCD"/>
              <w:left w:val="single" w:sz="8" w:space="0" w:color="B7CBCD"/>
              <w:bottom w:val="single" w:sz="8" w:space="0" w:color="B7CBCD"/>
              <w:right w:val="single" w:sz="8" w:space="0" w:color="B7CBCD"/>
            </w:tcBorders>
            <w:shd w:val="clear" w:color="auto" w:fill="FFFFFF"/>
            <w:tcMar>
              <w:top w:w="15" w:type="dxa"/>
              <w:left w:w="72" w:type="dxa"/>
              <w:bottom w:w="0" w:type="dxa"/>
              <w:right w:w="72" w:type="dxa"/>
            </w:tcMar>
            <w:vAlign w:val="center"/>
            <w:hideMark/>
          </w:tcPr>
          <w:p w14:paraId="0E6AC056" w14:textId="77777777" w:rsidR="001205A3" w:rsidRPr="001205A3" w:rsidRDefault="001205A3" w:rsidP="001205A3">
            <w:pPr>
              <w:spacing w:after="0" w:line="240" w:lineRule="auto"/>
              <w:rPr>
                <w:rFonts w:cs="Arial"/>
                <w:bCs/>
                <w:noProof/>
                <w:color w:val="001033"/>
                <w:sz w:val="20"/>
                <w:szCs w:val="20"/>
              </w:rPr>
            </w:pPr>
          </w:p>
        </w:tc>
        <w:tc>
          <w:tcPr>
            <w:tcW w:w="1962" w:type="dxa"/>
            <w:tcBorders>
              <w:top w:val="single" w:sz="8" w:space="0" w:color="B7CBCD"/>
              <w:left w:val="single" w:sz="8" w:space="0" w:color="B7CBCD"/>
              <w:bottom w:val="single" w:sz="8" w:space="0" w:color="B7CBCD"/>
              <w:right w:val="single" w:sz="8" w:space="0" w:color="B7CBCD"/>
            </w:tcBorders>
            <w:shd w:val="clear" w:color="auto" w:fill="FFFFFF"/>
            <w:tcMar>
              <w:top w:w="15" w:type="dxa"/>
              <w:left w:w="72" w:type="dxa"/>
              <w:bottom w:w="0" w:type="dxa"/>
              <w:right w:w="72" w:type="dxa"/>
            </w:tcMar>
            <w:vAlign w:val="center"/>
            <w:hideMark/>
          </w:tcPr>
          <w:p w14:paraId="30615871" w14:textId="77777777" w:rsidR="001205A3" w:rsidRPr="001205A3" w:rsidRDefault="001205A3" w:rsidP="001205A3">
            <w:pPr>
              <w:spacing w:after="0" w:line="240" w:lineRule="auto"/>
              <w:rPr>
                <w:rFonts w:cs="Arial"/>
                <w:bCs/>
                <w:noProof/>
                <w:color w:val="001033"/>
                <w:sz w:val="20"/>
                <w:szCs w:val="20"/>
              </w:rPr>
            </w:pPr>
          </w:p>
        </w:tc>
        <w:tc>
          <w:tcPr>
            <w:tcW w:w="1370" w:type="dxa"/>
            <w:tcBorders>
              <w:top w:val="single" w:sz="8" w:space="0" w:color="B7CBCD"/>
              <w:left w:val="single" w:sz="8" w:space="0" w:color="B7CBCD"/>
              <w:bottom w:val="single" w:sz="8" w:space="0" w:color="B7CBCD"/>
              <w:right w:val="single" w:sz="18" w:space="0" w:color="B7CBCD"/>
            </w:tcBorders>
            <w:shd w:val="clear" w:color="auto" w:fill="F2FDFD"/>
            <w:tcMar>
              <w:top w:w="15" w:type="dxa"/>
              <w:left w:w="144" w:type="dxa"/>
              <w:bottom w:w="0" w:type="dxa"/>
              <w:right w:w="72" w:type="dxa"/>
            </w:tcMar>
            <w:vAlign w:val="center"/>
            <w:hideMark/>
          </w:tcPr>
          <w:p w14:paraId="218ABF8B" w14:textId="77777777" w:rsidR="001205A3" w:rsidRPr="001205A3" w:rsidRDefault="001205A3" w:rsidP="001205A3">
            <w:pPr>
              <w:spacing w:after="0" w:line="240" w:lineRule="auto"/>
              <w:jc w:val="center"/>
              <w:rPr>
                <w:rFonts w:cs="Arial"/>
                <w:bCs/>
                <w:noProof/>
                <w:color w:val="001033"/>
                <w:sz w:val="20"/>
                <w:szCs w:val="20"/>
              </w:rPr>
            </w:pPr>
          </w:p>
        </w:tc>
      </w:tr>
      <w:tr w:rsidR="001205A3" w:rsidRPr="001205A3" w14:paraId="71F56605" w14:textId="77777777" w:rsidTr="001205A3">
        <w:trPr>
          <w:trHeight w:val="1008"/>
        </w:trPr>
        <w:tc>
          <w:tcPr>
            <w:tcW w:w="1969" w:type="dxa"/>
            <w:tcBorders>
              <w:top w:val="single" w:sz="8" w:space="0" w:color="B7CBCD"/>
              <w:left w:val="single" w:sz="8" w:space="0" w:color="B7CBCD"/>
              <w:bottom w:val="single" w:sz="8" w:space="0" w:color="B7CBCD"/>
              <w:right w:val="single" w:sz="8" w:space="0" w:color="B7CBCD"/>
            </w:tcBorders>
            <w:shd w:val="clear" w:color="auto" w:fill="E0F3F2"/>
            <w:tcMar>
              <w:top w:w="15" w:type="dxa"/>
              <w:left w:w="144" w:type="dxa"/>
              <w:bottom w:w="0" w:type="dxa"/>
              <w:right w:w="72" w:type="dxa"/>
            </w:tcMar>
            <w:vAlign w:val="center"/>
            <w:hideMark/>
          </w:tcPr>
          <w:p w14:paraId="3956E1DC" w14:textId="77777777" w:rsidR="001205A3" w:rsidRPr="001205A3" w:rsidRDefault="001205A3" w:rsidP="001205A3">
            <w:pPr>
              <w:spacing w:after="0" w:line="240" w:lineRule="auto"/>
              <w:rPr>
                <w:rFonts w:cs="Arial"/>
                <w:bCs/>
                <w:noProof/>
                <w:color w:val="001033"/>
                <w:sz w:val="20"/>
                <w:szCs w:val="20"/>
              </w:rPr>
            </w:pPr>
          </w:p>
        </w:tc>
        <w:tc>
          <w:tcPr>
            <w:tcW w:w="2251" w:type="dxa"/>
            <w:tcBorders>
              <w:top w:val="single" w:sz="8" w:space="0" w:color="B7CBCD"/>
              <w:left w:val="single" w:sz="8" w:space="0" w:color="B7CBCD"/>
              <w:bottom w:val="single" w:sz="8" w:space="0" w:color="B7CBCD"/>
              <w:right w:val="single" w:sz="8" w:space="0" w:color="B7CBCD"/>
            </w:tcBorders>
            <w:shd w:val="clear" w:color="auto" w:fill="ECF7F6"/>
            <w:tcMar>
              <w:top w:w="15" w:type="dxa"/>
              <w:left w:w="144" w:type="dxa"/>
              <w:bottom w:w="0" w:type="dxa"/>
              <w:right w:w="72" w:type="dxa"/>
            </w:tcMar>
            <w:vAlign w:val="center"/>
            <w:hideMark/>
          </w:tcPr>
          <w:p w14:paraId="55237C67" w14:textId="77777777" w:rsidR="001205A3" w:rsidRPr="001205A3" w:rsidRDefault="001205A3" w:rsidP="001205A3">
            <w:pPr>
              <w:spacing w:after="0" w:line="240" w:lineRule="auto"/>
              <w:rPr>
                <w:rFonts w:cs="Arial"/>
                <w:bCs/>
                <w:noProof/>
                <w:color w:val="001033"/>
                <w:sz w:val="20"/>
                <w:szCs w:val="20"/>
              </w:rPr>
            </w:pPr>
          </w:p>
        </w:tc>
        <w:tc>
          <w:tcPr>
            <w:tcW w:w="1492" w:type="dxa"/>
            <w:tcBorders>
              <w:top w:val="single" w:sz="8" w:space="0" w:color="B7CBCD"/>
              <w:left w:val="single" w:sz="8" w:space="0" w:color="B7CBCD"/>
              <w:bottom w:val="single" w:sz="8" w:space="0" w:color="B7CBCD"/>
              <w:right w:val="single" w:sz="8" w:space="0" w:color="B7CBCD"/>
            </w:tcBorders>
            <w:shd w:val="clear" w:color="auto" w:fill="F5F5F5"/>
            <w:tcMar>
              <w:top w:w="15" w:type="dxa"/>
              <w:left w:w="144" w:type="dxa"/>
              <w:bottom w:w="0" w:type="dxa"/>
              <w:right w:w="72" w:type="dxa"/>
            </w:tcMar>
            <w:vAlign w:val="center"/>
          </w:tcPr>
          <w:p w14:paraId="4D686032" w14:textId="77777777" w:rsidR="001205A3" w:rsidRPr="001205A3" w:rsidRDefault="001205A3" w:rsidP="001205A3">
            <w:pPr>
              <w:spacing w:after="0" w:line="240" w:lineRule="auto"/>
              <w:jc w:val="center"/>
              <w:rPr>
                <w:rFonts w:cs="Arial"/>
                <w:bCs/>
                <w:noProof/>
                <w:color w:val="001033"/>
                <w:sz w:val="32"/>
                <w:szCs w:val="32"/>
              </w:rPr>
            </w:pPr>
          </w:p>
        </w:tc>
        <w:tc>
          <w:tcPr>
            <w:tcW w:w="1492" w:type="dxa"/>
            <w:tcBorders>
              <w:top w:val="single" w:sz="8" w:space="0" w:color="B7CBCD"/>
              <w:left w:val="single" w:sz="8" w:space="0" w:color="B7CBCD"/>
              <w:bottom w:val="single" w:sz="8" w:space="0" w:color="B7CBCD"/>
              <w:right w:val="single" w:sz="8" w:space="0" w:color="B7CBCD"/>
            </w:tcBorders>
            <w:shd w:val="clear" w:color="auto" w:fill="F5F5F5"/>
            <w:tcMar>
              <w:top w:w="15" w:type="dxa"/>
              <w:left w:w="72" w:type="dxa"/>
              <w:bottom w:w="0" w:type="dxa"/>
              <w:right w:w="72" w:type="dxa"/>
            </w:tcMar>
            <w:vAlign w:val="center"/>
          </w:tcPr>
          <w:p w14:paraId="383F43C5" w14:textId="77777777" w:rsidR="001205A3" w:rsidRPr="001205A3" w:rsidRDefault="001205A3" w:rsidP="001205A3">
            <w:pPr>
              <w:spacing w:after="0" w:line="240" w:lineRule="auto"/>
              <w:jc w:val="center"/>
              <w:rPr>
                <w:rFonts w:cs="Arial"/>
                <w:bCs/>
                <w:noProof/>
                <w:color w:val="001033"/>
                <w:sz w:val="32"/>
                <w:szCs w:val="32"/>
              </w:rPr>
            </w:pPr>
          </w:p>
        </w:tc>
        <w:tc>
          <w:tcPr>
            <w:tcW w:w="2117" w:type="dxa"/>
            <w:tcBorders>
              <w:top w:val="single" w:sz="8" w:space="0" w:color="B7CBCD"/>
              <w:left w:val="single" w:sz="8" w:space="0" w:color="B7CBCD"/>
              <w:bottom w:val="single" w:sz="8" w:space="0" w:color="B7CBCD"/>
              <w:right w:val="single" w:sz="8" w:space="0" w:color="B7CBCD"/>
            </w:tcBorders>
            <w:shd w:val="clear" w:color="auto" w:fill="FFFFFF"/>
            <w:tcMar>
              <w:top w:w="15" w:type="dxa"/>
              <w:left w:w="144" w:type="dxa"/>
              <w:bottom w:w="0" w:type="dxa"/>
              <w:right w:w="72" w:type="dxa"/>
            </w:tcMar>
            <w:vAlign w:val="center"/>
            <w:hideMark/>
          </w:tcPr>
          <w:p w14:paraId="6E179BBA" w14:textId="77777777" w:rsidR="001205A3" w:rsidRPr="001205A3" w:rsidRDefault="001205A3" w:rsidP="001205A3">
            <w:pPr>
              <w:spacing w:after="0" w:line="240" w:lineRule="auto"/>
              <w:rPr>
                <w:rFonts w:cs="Arial"/>
                <w:bCs/>
                <w:noProof/>
                <w:color w:val="001033"/>
                <w:sz w:val="20"/>
                <w:szCs w:val="20"/>
              </w:rPr>
            </w:pPr>
          </w:p>
        </w:tc>
        <w:tc>
          <w:tcPr>
            <w:tcW w:w="2117" w:type="dxa"/>
            <w:tcBorders>
              <w:top w:val="single" w:sz="8" w:space="0" w:color="B7CBCD"/>
              <w:left w:val="single" w:sz="8" w:space="0" w:color="B7CBCD"/>
              <w:bottom w:val="single" w:sz="8" w:space="0" w:color="B7CBCD"/>
              <w:right w:val="single" w:sz="8" w:space="0" w:color="B7CBCD"/>
            </w:tcBorders>
            <w:shd w:val="clear" w:color="auto" w:fill="FFFFFF"/>
            <w:tcMar>
              <w:top w:w="15" w:type="dxa"/>
              <w:left w:w="72" w:type="dxa"/>
              <w:bottom w:w="0" w:type="dxa"/>
              <w:right w:w="72" w:type="dxa"/>
            </w:tcMar>
            <w:vAlign w:val="center"/>
            <w:hideMark/>
          </w:tcPr>
          <w:p w14:paraId="1ABE337F" w14:textId="77777777" w:rsidR="001205A3" w:rsidRPr="001205A3" w:rsidRDefault="001205A3" w:rsidP="001205A3">
            <w:pPr>
              <w:spacing w:after="0" w:line="240" w:lineRule="auto"/>
              <w:rPr>
                <w:rFonts w:cs="Arial"/>
                <w:bCs/>
                <w:noProof/>
                <w:color w:val="001033"/>
                <w:sz w:val="20"/>
                <w:szCs w:val="20"/>
              </w:rPr>
            </w:pPr>
          </w:p>
        </w:tc>
        <w:tc>
          <w:tcPr>
            <w:tcW w:w="1962" w:type="dxa"/>
            <w:tcBorders>
              <w:top w:val="single" w:sz="8" w:space="0" w:color="B7CBCD"/>
              <w:left w:val="single" w:sz="8" w:space="0" w:color="B7CBCD"/>
              <w:bottom w:val="single" w:sz="8" w:space="0" w:color="B7CBCD"/>
              <w:right w:val="single" w:sz="8" w:space="0" w:color="B7CBCD"/>
            </w:tcBorders>
            <w:shd w:val="clear" w:color="auto" w:fill="FFFFFF"/>
            <w:tcMar>
              <w:top w:w="15" w:type="dxa"/>
              <w:left w:w="72" w:type="dxa"/>
              <w:bottom w:w="0" w:type="dxa"/>
              <w:right w:w="72" w:type="dxa"/>
            </w:tcMar>
            <w:vAlign w:val="center"/>
            <w:hideMark/>
          </w:tcPr>
          <w:p w14:paraId="0DCA4B9B" w14:textId="77777777" w:rsidR="001205A3" w:rsidRPr="001205A3" w:rsidRDefault="001205A3" w:rsidP="001205A3">
            <w:pPr>
              <w:spacing w:after="0" w:line="240" w:lineRule="auto"/>
              <w:rPr>
                <w:rFonts w:cs="Arial"/>
                <w:bCs/>
                <w:noProof/>
                <w:color w:val="001033"/>
                <w:sz w:val="20"/>
                <w:szCs w:val="20"/>
              </w:rPr>
            </w:pPr>
          </w:p>
        </w:tc>
        <w:tc>
          <w:tcPr>
            <w:tcW w:w="1370" w:type="dxa"/>
            <w:tcBorders>
              <w:top w:val="single" w:sz="8" w:space="0" w:color="B7CBCD"/>
              <w:left w:val="single" w:sz="8" w:space="0" w:color="B7CBCD"/>
              <w:bottom w:val="single" w:sz="8" w:space="0" w:color="B7CBCD"/>
              <w:right w:val="single" w:sz="18" w:space="0" w:color="B7CBCD"/>
            </w:tcBorders>
            <w:shd w:val="clear" w:color="auto" w:fill="F2FDFD"/>
            <w:tcMar>
              <w:top w:w="15" w:type="dxa"/>
              <w:left w:w="144" w:type="dxa"/>
              <w:bottom w:w="0" w:type="dxa"/>
              <w:right w:w="72" w:type="dxa"/>
            </w:tcMar>
            <w:vAlign w:val="center"/>
            <w:hideMark/>
          </w:tcPr>
          <w:p w14:paraId="24C34331" w14:textId="77777777" w:rsidR="001205A3" w:rsidRPr="001205A3" w:rsidRDefault="001205A3" w:rsidP="001205A3">
            <w:pPr>
              <w:spacing w:after="0" w:line="240" w:lineRule="auto"/>
              <w:jc w:val="center"/>
              <w:rPr>
                <w:rFonts w:cs="Arial"/>
                <w:bCs/>
                <w:noProof/>
                <w:color w:val="001033"/>
                <w:sz w:val="20"/>
                <w:szCs w:val="20"/>
              </w:rPr>
            </w:pPr>
          </w:p>
        </w:tc>
      </w:tr>
      <w:tr w:rsidR="001205A3" w:rsidRPr="001205A3" w14:paraId="3E992945" w14:textId="77777777" w:rsidTr="001205A3">
        <w:trPr>
          <w:trHeight w:val="1008"/>
        </w:trPr>
        <w:tc>
          <w:tcPr>
            <w:tcW w:w="1969" w:type="dxa"/>
            <w:tcBorders>
              <w:top w:val="single" w:sz="8" w:space="0" w:color="B7CBCD"/>
              <w:left w:val="single" w:sz="8" w:space="0" w:color="B7CBCD"/>
              <w:bottom w:val="single" w:sz="8" w:space="0" w:color="B7CBCD"/>
              <w:right w:val="single" w:sz="8" w:space="0" w:color="B7CBCD"/>
            </w:tcBorders>
            <w:shd w:val="clear" w:color="auto" w:fill="E0F3F2"/>
            <w:tcMar>
              <w:top w:w="15" w:type="dxa"/>
              <w:left w:w="144" w:type="dxa"/>
              <w:bottom w:w="0" w:type="dxa"/>
              <w:right w:w="72" w:type="dxa"/>
            </w:tcMar>
            <w:vAlign w:val="center"/>
            <w:hideMark/>
          </w:tcPr>
          <w:p w14:paraId="6E57C8FF" w14:textId="77777777" w:rsidR="001205A3" w:rsidRPr="001205A3" w:rsidRDefault="001205A3" w:rsidP="001205A3">
            <w:pPr>
              <w:spacing w:after="0" w:line="240" w:lineRule="auto"/>
              <w:rPr>
                <w:rFonts w:cs="Arial"/>
                <w:bCs/>
                <w:noProof/>
                <w:color w:val="001033"/>
                <w:sz w:val="20"/>
                <w:szCs w:val="20"/>
              </w:rPr>
            </w:pPr>
          </w:p>
        </w:tc>
        <w:tc>
          <w:tcPr>
            <w:tcW w:w="2251" w:type="dxa"/>
            <w:tcBorders>
              <w:top w:val="single" w:sz="8" w:space="0" w:color="B7CBCD"/>
              <w:left w:val="single" w:sz="8" w:space="0" w:color="B7CBCD"/>
              <w:bottom w:val="single" w:sz="8" w:space="0" w:color="B7CBCD"/>
              <w:right w:val="single" w:sz="8" w:space="0" w:color="B7CBCD"/>
            </w:tcBorders>
            <w:shd w:val="clear" w:color="auto" w:fill="ECF7F6"/>
            <w:tcMar>
              <w:top w:w="15" w:type="dxa"/>
              <w:left w:w="144" w:type="dxa"/>
              <w:bottom w:w="0" w:type="dxa"/>
              <w:right w:w="72" w:type="dxa"/>
            </w:tcMar>
            <w:vAlign w:val="center"/>
            <w:hideMark/>
          </w:tcPr>
          <w:p w14:paraId="38C6D027" w14:textId="77777777" w:rsidR="001205A3" w:rsidRPr="001205A3" w:rsidRDefault="001205A3" w:rsidP="001205A3">
            <w:pPr>
              <w:spacing w:after="0" w:line="240" w:lineRule="auto"/>
              <w:rPr>
                <w:rFonts w:cs="Arial"/>
                <w:bCs/>
                <w:noProof/>
                <w:color w:val="001033"/>
                <w:sz w:val="20"/>
                <w:szCs w:val="20"/>
              </w:rPr>
            </w:pPr>
          </w:p>
        </w:tc>
        <w:tc>
          <w:tcPr>
            <w:tcW w:w="1492" w:type="dxa"/>
            <w:tcBorders>
              <w:top w:val="single" w:sz="8" w:space="0" w:color="B7CBCD"/>
              <w:left w:val="single" w:sz="8" w:space="0" w:color="B7CBCD"/>
              <w:bottom w:val="single" w:sz="8" w:space="0" w:color="B7CBCD"/>
              <w:right w:val="single" w:sz="8" w:space="0" w:color="B7CBCD"/>
            </w:tcBorders>
            <w:shd w:val="clear" w:color="auto" w:fill="F5F5F5"/>
            <w:tcMar>
              <w:top w:w="15" w:type="dxa"/>
              <w:left w:w="144" w:type="dxa"/>
              <w:bottom w:w="0" w:type="dxa"/>
              <w:right w:w="72" w:type="dxa"/>
            </w:tcMar>
            <w:vAlign w:val="center"/>
          </w:tcPr>
          <w:p w14:paraId="3E2C4933" w14:textId="0A0B176F" w:rsidR="001205A3" w:rsidRPr="001205A3" w:rsidRDefault="001205A3" w:rsidP="001205A3">
            <w:pPr>
              <w:spacing w:after="0" w:line="240" w:lineRule="auto"/>
              <w:jc w:val="center"/>
              <w:rPr>
                <w:rFonts w:cs="Arial"/>
                <w:bCs/>
                <w:noProof/>
                <w:color w:val="001033"/>
                <w:sz w:val="32"/>
                <w:szCs w:val="32"/>
              </w:rPr>
            </w:pPr>
          </w:p>
        </w:tc>
        <w:tc>
          <w:tcPr>
            <w:tcW w:w="1492" w:type="dxa"/>
            <w:tcBorders>
              <w:top w:val="single" w:sz="8" w:space="0" w:color="B7CBCD"/>
              <w:left w:val="single" w:sz="8" w:space="0" w:color="B7CBCD"/>
              <w:bottom w:val="single" w:sz="8" w:space="0" w:color="B7CBCD"/>
              <w:right w:val="single" w:sz="8" w:space="0" w:color="B7CBCD"/>
            </w:tcBorders>
            <w:shd w:val="clear" w:color="auto" w:fill="F5F5F5"/>
            <w:tcMar>
              <w:top w:w="15" w:type="dxa"/>
              <w:left w:w="72" w:type="dxa"/>
              <w:bottom w:w="0" w:type="dxa"/>
              <w:right w:w="72" w:type="dxa"/>
            </w:tcMar>
            <w:vAlign w:val="center"/>
          </w:tcPr>
          <w:p w14:paraId="44010BFC" w14:textId="77777777" w:rsidR="001205A3" w:rsidRPr="001205A3" w:rsidRDefault="001205A3" w:rsidP="001205A3">
            <w:pPr>
              <w:spacing w:after="0" w:line="240" w:lineRule="auto"/>
              <w:jc w:val="center"/>
              <w:rPr>
                <w:rFonts w:cs="Arial"/>
                <w:bCs/>
                <w:noProof/>
                <w:color w:val="001033"/>
                <w:sz w:val="32"/>
                <w:szCs w:val="32"/>
              </w:rPr>
            </w:pPr>
          </w:p>
        </w:tc>
        <w:tc>
          <w:tcPr>
            <w:tcW w:w="2117" w:type="dxa"/>
            <w:tcBorders>
              <w:top w:val="single" w:sz="8" w:space="0" w:color="B7CBCD"/>
              <w:left w:val="single" w:sz="8" w:space="0" w:color="B7CBCD"/>
              <w:bottom w:val="single" w:sz="8" w:space="0" w:color="B7CBCD"/>
              <w:right w:val="single" w:sz="8" w:space="0" w:color="B7CBCD"/>
            </w:tcBorders>
            <w:shd w:val="clear" w:color="auto" w:fill="FFFFFF"/>
            <w:tcMar>
              <w:top w:w="15" w:type="dxa"/>
              <w:left w:w="144" w:type="dxa"/>
              <w:bottom w:w="0" w:type="dxa"/>
              <w:right w:w="72" w:type="dxa"/>
            </w:tcMar>
            <w:vAlign w:val="center"/>
            <w:hideMark/>
          </w:tcPr>
          <w:p w14:paraId="77358FF2" w14:textId="77777777" w:rsidR="001205A3" w:rsidRPr="001205A3" w:rsidRDefault="001205A3" w:rsidP="001205A3">
            <w:pPr>
              <w:spacing w:after="0" w:line="240" w:lineRule="auto"/>
              <w:rPr>
                <w:rFonts w:cs="Arial"/>
                <w:bCs/>
                <w:noProof/>
                <w:color w:val="001033"/>
                <w:sz w:val="20"/>
                <w:szCs w:val="20"/>
              </w:rPr>
            </w:pPr>
          </w:p>
        </w:tc>
        <w:tc>
          <w:tcPr>
            <w:tcW w:w="2117" w:type="dxa"/>
            <w:tcBorders>
              <w:top w:val="single" w:sz="8" w:space="0" w:color="B7CBCD"/>
              <w:left w:val="single" w:sz="8" w:space="0" w:color="B7CBCD"/>
              <w:bottom w:val="single" w:sz="8" w:space="0" w:color="B7CBCD"/>
              <w:right w:val="single" w:sz="8" w:space="0" w:color="B7CBCD"/>
            </w:tcBorders>
            <w:shd w:val="clear" w:color="auto" w:fill="FFFFFF"/>
            <w:tcMar>
              <w:top w:w="15" w:type="dxa"/>
              <w:left w:w="72" w:type="dxa"/>
              <w:bottom w:w="0" w:type="dxa"/>
              <w:right w:w="72" w:type="dxa"/>
            </w:tcMar>
            <w:vAlign w:val="center"/>
            <w:hideMark/>
          </w:tcPr>
          <w:p w14:paraId="5CE0291A" w14:textId="77777777" w:rsidR="001205A3" w:rsidRPr="001205A3" w:rsidRDefault="001205A3" w:rsidP="001205A3">
            <w:pPr>
              <w:spacing w:after="0" w:line="240" w:lineRule="auto"/>
              <w:rPr>
                <w:rFonts w:cs="Arial"/>
                <w:bCs/>
                <w:noProof/>
                <w:color w:val="001033"/>
                <w:sz w:val="20"/>
                <w:szCs w:val="20"/>
              </w:rPr>
            </w:pPr>
          </w:p>
        </w:tc>
        <w:tc>
          <w:tcPr>
            <w:tcW w:w="1962" w:type="dxa"/>
            <w:tcBorders>
              <w:top w:val="single" w:sz="8" w:space="0" w:color="B7CBCD"/>
              <w:left w:val="single" w:sz="8" w:space="0" w:color="B7CBCD"/>
              <w:bottom w:val="single" w:sz="8" w:space="0" w:color="B7CBCD"/>
              <w:right w:val="single" w:sz="8" w:space="0" w:color="B7CBCD"/>
            </w:tcBorders>
            <w:shd w:val="clear" w:color="auto" w:fill="FFFFFF"/>
            <w:tcMar>
              <w:top w:w="15" w:type="dxa"/>
              <w:left w:w="72" w:type="dxa"/>
              <w:bottom w:w="0" w:type="dxa"/>
              <w:right w:w="72" w:type="dxa"/>
            </w:tcMar>
            <w:vAlign w:val="center"/>
            <w:hideMark/>
          </w:tcPr>
          <w:p w14:paraId="1E95C3C2" w14:textId="77777777" w:rsidR="001205A3" w:rsidRPr="001205A3" w:rsidRDefault="001205A3" w:rsidP="001205A3">
            <w:pPr>
              <w:spacing w:after="0" w:line="240" w:lineRule="auto"/>
              <w:rPr>
                <w:rFonts w:cs="Arial"/>
                <w:bCs/>
                <w:noProof/>
                <w:color w:val="001033"/>
                <w:sz w:val="20"/>
                <w:szCs w:val="20"/>
              </w:rPr>
            </w:pPr>
          </w:p>
        </w:tc>
        <w:tc>
          <w:tcPr>
            <w:tcW w:w="1370" w:type="dxa"/>
            <w:tcBorders>
              <w:top w:val="single" w:sz="8" w:space="0" w:color="B7CBCD"/>
              <w:left w:val="single" w:sz="8" w:space="0" w:color="B7CBCD"/>
              <w:bottom w:val="single" w:sz="8" w:space="0" w:color="B7CBCD"/>
              <w:right w:val="single" w:sz="18" w:space="0" w:color="B7CBCD"/>
            </w:tcBorders>
            <w:shd w:val="clear" w:color="auto" w:fill="F2FDFD"/>
            <w:tcMar>
              <w:top w:w="15" w:type="dxa"/>
              <w:left w:w="144" w:type="dxa"/>
              <w:bottom w:w="0" w:type="dxa"/>
              <w:right w:w="72" w:type="dxa"/>
            </w:tcMar>
            <w:vAlign w:val="center"/>
            <w:hideMark/>
          </w:tcPr>
          <w:p w14:paraId="72839FDF" w14:textId="77777777" w:rsidR="001205A3" w:rsidRPr="001205A3" w:rsidRDefault="001205A3" w:rsidP="001205A3">
            <w:pPr>
              <w:spacing w:after="0" w:line="240" w:lineRule="auto"/>
              <w:jc w:val="center"/>
              <w:rPr>
                <w:rFonts w:cs="Arial"/>
                <w:bCs/>
                <w:noProof/>
                <w:color w:val="001033"/>
                <w:sz w:val="20"/>
                <w:szCs w:val="20"/>
              </w:rPr>
            </w:pPr>
          </w:p>
        </w:tc>
      </w:tr>
      <w:tr w:rsidR="001205A3" w:rsidRPr="001205A3" w14:paraId="7DEB6AB0" w14:textId="77777777" w:rsidTr="001205A3">
        <w:trPr>
          <w:trHeight w:val="1008"/>
        </w:trPr>
        <w:tc>
          <w:tcPr>
            <w:tcW w:w="1969" w:type="dxa"/>
            <w:tcBorders>
              <w:top w:val="single" w:sz="8" w:space="0" w:color="B7CBCD"/>
              <w:left w:val="single" w:sz="8" w:space="0" w:color="B7CBCD"/>
              <w:bottom w:val="single" w:sz="8" w:space="0" w:color="B7CBCD"/>
              <w:right w:val="single" w:sz="8" w:space="0" w:color="B7CBCD"/>
            </w:tcBorders>
            <w:shd w:val="clear" w:color="auto" w:fill="E0F3F2"/>
            <w:tcMar>
              <w:top w:w="15" w:type="dxa"/>
              <w:left w:w="144" w:type="dxa"/>
              <w:bottom w:w="0" w:type="dxa"/>
              <w:right w:w="72" w:type="dxa"/>
            </w:tcMar>
            <w:vAlign w:val="center"/>
            <w:hideMark/>
          </w:tcPr>
          <w:p w14:paraId="14D10E44" w14:textId="77777777" w:rsidR="001205A3" w:rsidRPr="001205A3" w:rsidRDefault="001205A3" w:rsidP="001205A3">
            <w:pPr>
              <w:spacing w:after="0" w:line="240" w:lineRule="auto"/>
              <w:rPr>
                <w:rFonts w:cs="Arial"/>
                <w:bCs/>
                <w:noProof/>
                <w:color w:val="001033"/>
                <w:sz w:val="20"/>
                <w:szCs w:val="20"/>
              </w:rPr>
            </w:pPr>
          </w:p>
        </w:tc>
        <w:tc>
          <w:tcPr>
            <w:tcW w:w="2251" w:type="dxa"/>
            <w:tcBorders>
              <w:top w:val="single" w:sz="8" w:space="0" w:color="B7CBCD"/>
              <w:left w:val="single" w:sz="8" w:space="0" w:color="B7CBCD"/>
              <w:bottom w:val="single" w:sz="8" w:space="0" w:color="B7CBCD"/>
              <w:right w:val="single" w:sz="8" w:space="0" w:color="B7CBCD"/>
            </w:tcBorders>
            <w:shd w:val="clear" w:color="auto" w:fill="ECF7F6"/>
            <w:tcMar>
              <w:top w:w="15" w:type="dxa"/>
              <w:left w:w="144" w:type="dxa"/>
              <w:bottom w:w="0" w:type="dxa"/>
              <w:right w:w="72" w:type="dxa"/>
            </w:tcMar>
            <w:vAlign w:val="center"/>
            <w:hideMark/>
          </w:tcPr>
          <w:p w14:paraId="331D0425" w14:textId="77777777" w:rsidR="001205A3" w:rsidRPr="001205A3" w:rsidRDefault="001205A3" w:rsidP="001205A3">
            <w:pPr>
              <w:spacing w:after="0" w:line="240" w:lineRule="auto"/>
              <w:rPr>
                <w:rFonts w:cs="Arial"/>
                <w:bCs/>
                <w:noProof/>
                <w:color w:val="001033"/>
                <w:sz w:val="20"/>
                <w:szCs w:val="20"/>
              </w:rPr>
            </w:pPr>
          </w:p>
        </w:tc>
        <w:tc>
          <w:tcPr>
            <w:tcW w:w="1492" w:type="dxa"/>
            <w:tcBorders>
              <w:top w:val="single" w:sz="8" w:space="0" w:color="B7CBCD"/>
              <w:left w:val="single" w:sz="8" w:space="0" w:color="B7CBCD"/>
              <w:bottom w:val="single" w:sz="8" w:space="0" w:color="B7CBCD"/>
              <w:right w:val="single" w:sz="8" w:space="0" w:color="B7CBCD"/>
            </w:tcBorders>
            <w:shd w:val="clear" w:color="auto" w:fill="F5F5F5"/>
            <w:tcMar>
              <w:top w:w="15" w:type="dxa"/>
              <w:left w:w="144" w:type="dxa"/>
              <w:bottom w:w="0" w:type="dxa"/>
              <w:right w:w="72" w:type="dxa"/>
            </w:tcMar>
            <w:vAlign w:val="center"/>
          </w:tcPr>
          <w:p w14:paraId="7B34D72E" w14:textId="6B4F7D22" w:rsidR="001205A3" w:rsidRPr="001205A3" w:rsidRDefault="001205A3" w:rsidP="001205A3">
            <w:pPr>
              <w:spacing w:after="0" w:line="240" w:lineRule="auto"/>
              <w:jc w:val="center"/>
              <w:rPr>
                <w:rFonts w:cs="Arial"/>
                <w:bCs/>
                <w:noProof/>
                <w:color w:val="001033"/>
                <w:sz w:val="32"/>
                <w:szCs w:val="32"/>
              </w:rPr>
            </w:pPr>
          </w:p>
        </w:tc>
        <w:tc>
          <w:tcPr>
            <w:tcW w:w="1492" w:type="dxa"/>
            <w:tcBorders>
              <w:top w:val="single" w:sz="8" w:space="0" w:color="B7CBCD"/>
              <w:left w:val="single" w:sz="8" w:space="0" w:color="B7CBCD"/>
              <w:bottom w:val="single" w:sz="8" w:space="0" w:color="B7CBCD"/>
              <w:right w:val="single" w:sz="8" w:space="0" w:color="B7CBCD"/>
            </w:tcBorders>
            <w:shd w:val="clear" w:color="auto" w:fill="F5F5F5"/>
            <w:tcMar>
              <w:top w:w="15" w:type="dxa"/>
              <w:left w:w="72" w:type="dxa"/>
              <w:bottom w:w="0" w:type="dxa"/>
              <w:right w:w="72" w:type="dxa"/>
            </w:tcMar>
            <w:vAlign w:val="center"/>
          </w:tcPr>
          <w:p w14:paraId="352FF473" w14:textId="77777777" w:rsidR="001205A3" w:rsidRPr="001205A3" w:rsidRDefault="001205A3" w:rsidP="001205A3">
            <w:pPr>
              <w:spacing w:after="0" w:line="240" w:lineRule="auto"/>
              <w:jc w:val="center"/>
              <w:rPr>
                <w:rFonts w:cs="Arial"/>
                <w:bCs/>
                <w:noProof/>
                <w:color w:val="001033"/>
                <w:sz w:val="32"/>
                <w:szCs w:val="32"/>
              </w:rPr>
            </w:pPr>
          </w:p>
        </w:tc>
        <w:tc>
          <w:tcPr>
            <w:tcW w:w="2117" w:type="dxa"/>
            <w:tcBorders>
              <w:top w:val="single" w:sz="8" w:space="0" w:color="B7CBCD"/>
              <w:left w:val="single" w:sz="8" w:space="0" w:color="B7CBCD"/>
              <w:bottom w:val="single" w:sz="8" w:space="0" w:color="B7CBCD"/>
              <w:right w:val="single" w:sz="8" w:space="0" w:color="B7CBCD"/>
            </w:tcBorders>
            <w:shd w:val="clear" w:color="auto" w:fill="FFFFFF"/>
            <w:tcMar>
              <w:top w:w="15" w:type="dxa"/>
              <w:left w:w="144" w:type="dxa"/>
              <w:bottom w:w="0" w:type="dxa"/>
              <w:right w:w="72" w:type="dxa"/>
            </w:tcMar>
            <w:vAlign w:val="center"/>
            <w:hideMark/>
          </w:tcPr>
          <w:p w14:paraId="0BC1B99F" w14:textId="77777777" w:rsidR="001205A3" w:rsidRPr="001205A3" w:rsidRDefault="001205A3" w:rsidP="001205A3">
            <w:pPr>
              <w:spacing w:after="0" w:line="240" w:lineRule="auto"/>
              <w:rPr>
                <w:rFonts w:cs="Arial"/>
                <w:bCs/>
                <w:noProof/>
                <w:color w:val="001033"/>
                <w:sz w:val="20"/>
                <w:szCs w:val="20"/>
              </w:rPr>
            </w:pPr>
          </w:p>
        </w:tc>
        <w:tc>
          <w:tcPr>
            <w:tcW w:w="2117" w:type="dxa"/>
            <w:tcBorders>
              <w:top w:val="single" w:sz="8" w:space="0" w:color="B7CBCD"/>
              <w:left w:val="single" w:sz="8" w:space="0" w:color="B7CBCD"/>
              <w:bottom w:val="single" w:sz="8" w:space="0" w:color="B7CBCD"/>
              <w:right w:val="single" w:sz="8" w:space="0" w:color="B7CBCD"/>
            </w:tcBorders>
            <w:shd w:val="clear" w:color="auto" w:fill="FFFFFF"/>
            <w:tcMar>
              <w:top w:w="15" w:type="dxa"/>
              <w:left w:w="72" w:type="dxa"/>
              <w:bottom w:w="0" w:type="dxa"/>
              <w:right w:w="72" w:type="dxa"/>
            </w:tcMar>
            <w:vAlign w:val="center"/>
            <w:hideMark/>
          </w:tcPr>
          <w:p w14:paraId="21FAB413" w14:textId="77777777" w:rsidR="001205A3" w:rsidRPr="001205A3" w:rsidRDefault="001205A3" w:rsidP="001205A3">
            <w:pPr>
              <w:spacing w:after="0" w:line="240" w:lineRule="auto"/>
              <w:rPr>
                <w:rFonts w:cs="Arial"/>
                <w:bCs/>
                <w:noProof/>
                <w:color w:val="001033"/>
                <w:sz w:val="20"/>
                <w:szCs w:val="20"/>
              </w:rPr>
            </w:pPr>
          </w:p>
        </w:tc>
        <w:tc>
          <w:tcPr>
            <w:tcW w:w="1962" w:type="dxa"/>
            <w:tcBorders>
              <w:top w:val="single" w:sz="8" w:space="0" w:color="B7CBCD"/>
              <w:left w:val="single" w:sz="8" w:space="0" w:color="B7CBCD"/>
              <w:bottom w:val="single" w:sz="8" w:space="0" w:color="B7CBCD"/>
              <w:right w:val="single" w:sz="8" w:space="0" w:color="B7CBCD"/>
            </w:tcBorders>
            <w:shd w:val="clear" w:color="auto" w:fill="FFFFFF"/>
            <w:tcMar>
              <w:top w:w="15" w:type="dxa"/>
              <w:left w:w="72" w:type="dxa"/>
              <w:bottom w:w="0" w:type="dxa"/>
              <w:right w:w="72" w:type="dxa"/>
            </w:tcMar>
            <w:vAlign w:val="center"/>
            <w:hideMark/>
          </w:tcPr>
          <w:p w14:paraId="29DAEFEE" w14:textId="77777777" w:rsidR="001205A3" w:rsidRPr="001205A3" w:rsidRDefault="001205A3" w:rsidP="001205A3">
            <w:pPr>
              <w:spacing w:after="0" w:line="240" w:lineRule="auto"/>
              <w:rPr>
                <w:rFonts w:cs="Arial"/>
                <w:bCs/>
                <w:noProof/>
                <w:color w:val="001033"/>
                <w:sz w:val="20"/>
                <w:szCs w:val="20"/>
              </w:rPr>
            </w:pPr>
          </w:p>
        </w:tc>
        <w:tc>
          <w:tcPr>
            <w:tcW w:w="1370" w:type="dxa"/>
            <w:tcBorders>
              <w:top w:val="single" w:sz="8" w:space="0" w:color="B7CBCD"/>
              <w:left w:val="single" w:sz="8" w:space="0" w:color="B7CBCD"/>
              <w:bottom w:val="single" w:sz="8" w:space="0" w:color="B7CBCD"/>
              <w:right w:val="single" w:sz="18" w:space="0" w:color="B7CBCD"/>
            </w:tcBorders>
            <w:shd w:val="clear" w:color="auto" w:fill="F2FDFD"/>
            <w:tcMar>
              <w:top w:w="15" w:type="dxa"/>
              <w:left w:w="144" w:type="dxa"/>
              <w:bottom w:w="0" w:type="dxa"/>
              <w:right w:w="72" w:type="dxa"/>
            </w:tcMar>
            <w:vAlign w:val="center"/>
            <w:hideMark/>
          </w:tcPr>
          <w:p w14:paraId="4F334BAF" w14:textId="77777777" w:rsidR="001205A3" w:rsidRPr="001205A3" w:rsidRDefault="001205A3" w:rsidP="001205A3">
            <w:pPr>
              <w:spacing w:after="0" w:line="240" w:lineRule="auto"/>
              <w:jc w:val="center"/>
              <w:rPr>
                <w:rFonts w:cs="Arial"/>
                <w:bCs/>
                <w:noProof/>
                <w:color w:val="001033"/>
                <w:sz w:val="20"/>
                <w:szCs w:val="20"/>
              </w:rPr>
            </w:pPr>
          </w:p>
        </w:tc>
      </w:tr>
    </w:tbl>
    <w:p w14:paraId="6D9A178B" w14:textId="77777777" w:rsidR="001205A3" w:rsidRDefault="001205A3" w:rsidP="00A4116F">
      <w:pPr>
        <w:spacing w:after="0" w:line="240" w:lineRule="auto"/>
        <w:rPr>
          <w:rFonts w:cs="Arial"/>
          <w:bCs/>
          <w:noProof/>
          <w:color w:val="001033"/>
          <w:sz w:val="20"/>
          <w:szCs w:val="20"/>
        </w:rPr>
      </w:pPr>
    </w:p>
    <w:p w14:paraId="3D704EC2" w14:textId="7E53FD42" w:rsidR="00A4116F" w:rsidRDefault="00A4116F" w:rsidP="008E4A4B">
      <w:pPr>
        <w:spacing w:after="0" w:line="240" w:lineRule="auto"/>
        <w:rPr>
          <w:rFonts w:cs="Arial"/>
          <w:bCs/>
          <w:noProof/>
          <w:color w:val="001033"/>
          <w:sz w:val="20"/>
          <w:szCs w:val="20"/>
        </w:rPr>
        <w:sectPr w:rsidR="00A4116F" w:rsidSect="006E51CF">
          <w:pgSz w:w="15840" w:h="12240" w:orient="landscape"/>
          <w:pgMar w:top="576" w:right="432" w:bottom="576" w:left="576" w:header="0" w:footer="0" w:gutter="0"/>
          <w:cols w:space="720"/>
          <w:titlePg/>
          <w:docGrid w:linePitch="360"/>
        </w:sectPr>
      </w:pPr>
    </w:p>
    <w:p w14:paraId="35AE05F4" w14:textId="77777777" w:rsidR="00F21422" w:rsidRPr="00B36A88" w:rsidRDefault="00F21422" w:rsidP="00281ABE">
      <w:pPr>
        <w:rPr>
          <w:szCs w:val="20"/>
        </w:rPr>
      </w:pPr>
      <w:bookmarkStart w:id="5" w:name="_Hlk536359931"/>
      <w:bookmarkEnd w:id="0"/>
      <w:bookmarkEnd w:id="1"/>
      <w:bookmarkEnd w:id="2"/>
      <w:bookmarkEnd w:id="3"/>
      <w:bookmarkEnd w:id="4"/>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1B6D" w14:textId="77777777" w:rsidR="00C700D8" w:rsidRDefault="00C700D8" w:rsidP="00480F66">
      <w:pPr>
        <w:spacing w:after="0" w:line="240" w:lineRule="auto"/>
      </w:pPr>
      <w:r>
        <w:separator/>
      </w:r>
    </w:p>
  </w:endnote>
  <w:endnote w:type="continuationSeparator" w:id="0">
    <w:p w14:paraId="37B02937" w14:textId="77777777" w:rsidR="00C700D8" w:rsidRDefault="00C700D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C6B6B" w14:textId="77777777" w:rsidR="00C700D8" w:rsidRDefault="00C700D8" w:rsidP="00480F66">
      <w:pPr>
        <w:spacing w:after="0" w:line="240" w:lineRule="auto"/>
      </w:pPr>
      <w:r>
        <w:separator/>
      </w:r>
    </w:p>
  </w:footnote>
  <w:footnote w:type="continuationSeparator" w:id="0">
    <w:p w14:paraId="349D01FD" w14:textId="77777777" w:rsidR="00C700D8" w:rsidRDefault="00C700D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1A69"/>
    <w:rsid w:val="0006384B"/>
    <w:rsid w:val="00066D26"/>
    <w:rsid w:val="00074D9A"/>
    <w:rsid w:val="00084D79"/>
    <w:rsid w:val="00084DC6"/>
    <w:rsid w:val="000A04E9"/>
    <w:rsid w:val="000A5C69"/>
    <w:rsid w:val="000B7461"/>
    <w:rsid w:val="000C7A8B"/>
    <w:rsid w:val="000E13F9"/>
    <w:rsid w:val="000F1C6A"/>
    <w:rsid w:val="000F52C3"/>
    <w:rsid w:val="000F5772"/>
    <w:rsid w:val="00104901"/>
    <w:rsid w:val="00104E3A"/>
    <w:rsid w:val="00112F9D"/>
    <w:rsid w:val="00116590"/>
    <w:rsid w:val="001205A3"/>
    <w:rsid w:val="00120F8B"/>
    <w:rsid w:val="001228CB"/>
    <w:rsid w:val="00130D91"/>
    <w:rsid w:val="00143339"/>
    <w:rsid w:val="00144067"/>
    <w:rsid w:val="00144B87"/>
    <w:rsid w:val="001464EE"/>
    <w:rsid w:val="00152C59"/>
    <w:rsid w:val="00165350"/>
    <w:rsid w:val="00167921"/>
    <w:rsid w:val="0017530D"/>
    <w:rsid w:val="001769BD"/>
    <w:rsid w:val="00184DC6"/>
    <w:rsid w:val="00186202"/>
    <w:rsid w:val="001872F3"/>
    <w:rsid w:val="001A141A"/>
    <w:rsid w:val="001A628F"/>
    <w:rsid w:val="001A6860"/>
    <w:rsid w:val="001C6DA8"/>
    <w:rsid w:val="001F0D9C"/>
    <w:rsid w:val="001F2F06"/>
    <w:rsid w:val="001F54B4"/>
    <w:rsid w:val="001F6532"/>
    <w:rsid w:val="00203F44"/>
    <w:rsid w:val="00212BB1"/>
    <w:rsid w:val="002165E0"/>
    <w:rsid w:val="00223549"/>
    <w:rsid w:val="00231D03"/>
    <w:rsid w:val="00250EF4"/>
    <w:rsid w:val="00266DF9"/>
    <w:rsid w:val="002729DC"/>
    <w:rsid w:val="00274428"/>
    <w:rsid w:val="00274C79"/>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3E6E"/>
    <w:rsid w:val="0030555E"/>
    <w:rsid w:val="003140C2"/>
    <w:rsid w:val="00317191"/>
    <w:rsid w:val="003210AB"/>
    <w:rsid w:val="00323D0E"/>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A5D25"/>
    <w:rsid w:val="005B1E3F"/>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1CF"/>
    <w:rsid w:val="006E5E58"/>
    <w:rsid w:val="006F322E"/>
    <w:rsid w:val="00717B95"/>
    <w:rsid w:val="00722E71"/>
    <w:rsid w:val="00727AAC"/>
    <w:rsid w:val="00727EB9"/>
    <w:rsid w:val="0073279A"/>
    <w:rsid w:val="00742EEF"/>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0D62"/>
    <w:rsid w:val="00811005"/>
    <w:rsid w:val="00815741"/>
    <w:rsid w:val="00822903"/>
    <w:rsid w:val="00826077"/>
    <w:rsid w:val="0082646A"/>
    <w:rsid w:val="0085125D"/>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31CB"/>
    <w:rsid w:val="008D2AB6"/>
    <w:rsid w:val="008D3852"/>
    <w:rsid w:val="008D538B"/>
    <w:rsid w:val="008E4A4B"/>
    <w:rsid w:val="008E7254"/>
    <w:rsid w:val="008F5736"/>
    <w:rsid w:val="008F73A3"/>
    <w:rsid w:val="008F7553"/>
    <w:rsid w:val="00906570"/>
    <w:rsid w:val="009201CD"/>
    <w:rsid w:val="0092117C"/>
    <w:rsid w:val="0092169A"/>
    <w:rsid w:val="0094122A"/>
    <w:rsid w:val="00942AA1"/>
    <w:rsid w:val="00947186"/>
    <w:rsid w:val="00955D6F"/>
    <w:rsid w:val="009560F8"/>
    <w:rsid w:val="00962F3A"/>
    <w:rsid w:val="0096516D"/>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116F"/>
    <w:rsid w:val="00A4507F"/>
    <w:rsid w:val="00A54153"/>
    <w:rsid w:val="00A56467"/>
    <w:rsid w:val="00A56A3F"/>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470C9"/>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00D8"/>
    <w:rsid w:val="00C70BF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3477"/>
    <w:rsid w:val="00DF533A"/>
    <w:rsid w:val="00E04780"/>
    <w:rsid w:val="00E11849"/>
    <w:rsid w:val="00E11F8E"/>
    <w:rsid w:val="00E44F48"/>
    <w:rsid w:val="00E45053"/>
    <w:rsid w:val="00E46667"/>
    <w:rsid w:val="00E47880"/>
    <w:rsid w:val="00E530D0"/>
    <w:rsid w:val="00E53CCA"/>
    <w:rsid w:val="00E63191"/>
    <w:rsid w:val="00E74A09"/>
    <w:rsid w:val="00E8459A"/>
    <w:rsid w:val="00E901DA"/>
    <w:rsid w:val="00EB0564"/>
    <w:rsid w:val="00EC6851"/>
    <w:rsid w:val="00ED138B"/>
    <w:rsid w:val="00ED5E43"/>
    <w:rsid w:val="00EE3CFD"/>
    <w:rsid w:val="00EE6309"/>
    <w:rsid w:val="00F02007"/>
    <w:rsid w:val="00F02752"/>
    <w:rsid w:val="00F032CF"/>
    <w:rsid w:val="00F12F4E"/>
    <w:rsid w:val="00F21222"/>
    <w:rsid w:val="00F21422"/>
    <w:rsid w:val="00F256B4"/>
    <w:rsid w:val="00F303EB"/>
    <w:rsid w:val="00F31A79"/>
    <w:rsid w:val="00F4066E"/>
    <w:rsid w:val="00F46CF3"/>
    <w:rsid w:val="00F56B5A"/>
    <w:rsid w:val="00F6600A"/>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9863633">
      <w:bodyDiv w:val="1"/>
      <w:marLeft w:val="0"/>
      <w:marRight w:val="0"/>
      <w:marTop w:val="0"/>
      <w:marBottom w:val="0"/>
      <w:divBdr>
        <w:top w:val="none" w:sz="0" w:space="0" w:color="auto"/>
        <w:left w:val="none" w:sz="0" w:space="0" w:color="auto"/>
        <w:bottom w:val="none" w:sz="0" w:space="0" w:color="auto"/>
        <w:right w:val="none" w:sz="0" w:space="0" w:color="auto"/>
      </w:divBdr>
    </w:div>
    <w:div w:id="36031983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34456828">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445568">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8039942">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235880">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54&amp;utm_source=template-word&amp;utm_medium=content&amp;utm_campaign=Six+Sigma+Stakeholder+Analysis+Template-word-8754&amp;lpa=Six+Sigma+Stakeholder+Analysis+Template+word+87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152</Words>
  <Characters>870</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8</cp:revision>
  <cp:lastPrinted>2019-01-22T01:48:00Z</cp:lastPrinted>
  <dcterms:created xsi:type="dcterms:W3CDTF">2024-12-15T18:18:00Z</dcterms:created>
  <dcterms:modified xsi:type="dcterms:W3CDTF">2025-01-25T23:01:00Z</dcterms:modified>
</cp:coreProperties>
</file>