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0353" w14:textId="67F06C80" w:rsidR="00C805C2" w:rsidRDefault="006F35CD" w:rsidP="00424282">
      <w:pPr>
        <w:spacing w:after="0"/>
        <w:rPr>
          <w:b/>
          <w:color w:val="595959" w:themeColor="text1" w:themeTint="A6"/>
          <w:sz w:val="44"/>
          <w:szCs w:val="44"/>
        </w:rPr>
      </w:pPr>
      <w:r>
        <w:rPr>
          <w:b/>
          <w:bCs/>
          <w:noProof/>
          <w:color w:val="000000" w:themeColor="text1"/>
          <w:sz w:val="44"/>
          <w:szCs w:val="44"/>
        </w:rPr>
        <w:drawing>
          <wp:anchor distT="0" distB="0" distL="114300" distR="114300" simplePos="0" relativeHeight="251682816" behindDoc="0" locked="0" layoutInCell="1" allowOverlap="1" wp14:anchorId="44F5E39C" wp14:editId="1718A252">
            <wp:simplePos x="0" y="0"/>
            <wp:positionH relativeFrom="column">
              <wp:posOffset>4527343</wp:posOffset>
            </wp:positionH>
            <wp:positionV relativeFrom="paragraph">
              <wp:posOffset>2673</wp:posOffset>
            </wp:positionV>
            <wp:extent cx="2409749" cy="479199"/>
            <wp:effectExtent l="0" t="0" r="0" b="0"/>
            <wp:wrapNone/>
            <wp:docPr id="984305582" name="Picture 5"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31733" cy="483571"/>
                    </a:xfrm>
                    <a:prstGeom prst="rect">
                      <a:avLst/>
                    </a:prstGeom>
                  </pic:spPr>
                </pic:pic>
              </a:graphicData>
            </a:graphic>
            <wp14:sizeRelH relativeFrom="margin">
              <wp14:pctWidth>0</wp14:pctWidth>
            </wp14:sizeRelH>
            <wp14:sizeRelV relativeFrom="margin">
              <wp14:pctHeight>0</wp14:pctHeight>
            </wp14:sizeRelV>
          </wp:anchor>
        </w:drawing>
      </w:r>
      <w:r w:rsidR="002B3E42" w:rsidRPr="002B3E42">
        <w:rPr>
          <w:b/>
          <w:color w:val="595959" w:themeColor="text1" w:themeTint="A6"/>
          <w:sz w:val="44"/>
          <w:szCs w:val="44"/>
        </w:rPr>
        <w:t>R</w:t>
      </w:r>
      <w:r w:rsidR="002F7E3B" w:rsidRPr="002B3E42">
        <w:rPr>
          <w:b/>
          <w:color w:val="595959" w:themeColor="text1" w:themeTint="A6"/>
          <w:sz w:val="44"/>
          <w:szCs w:val="44"/>
        </w:rPr>
        <w:t xml:space="preserve">estaurant </w:t>
      </w:r>
      <w:r w:rsidR="00700618" w:rsidRPr="002B3E42">
        <w:rPr>
          <w:b/>
          <w:color w:val="595959" w:themeColor="text1" w:themeTint="A6"/>
          <w:sz w:val="44"/>
          <w:szCs w:val="44"/>
        </w:rPr>
        <w:t xml:space="preserve">and Bar </w:t>
      </w:r>
      <w:r w:rsidR="002B3E42">
        <w:rPr>
          <w:b/>
          <w:color w:val="595959" w:themeColor="text1" w:themeTint="A6"/>
          <w:sz w:val="44"/>
          <w:szCs w:val="44"/>
        </w:rPr>
        <w:br/>
      </w:r>
      <w:r w:rsidR="002F7E3B" w:rsidRPr="002B3E42">
        <w:rPr>
          <w:b/>
          <w:color w:val="595959" w:themeColor="text1" w:themeTint="A6"/>
          <w:sz w:val="44"/>
          <w:szCs w:val="44"/>
        </w:rPr>
        <w:t>Business Plan Template</w:t>
      </w:r>
      <w:r w:rsidR="00B266BA" w:rsidRPr="002B3E42">
        <w:rPr>
          <w:b/>
          <w:color w:val="595959" w:themeColor="text1" w:themeTint="A6"/>
          <w:sz w:val="44"/>
          <w:szCs w:val="44"/>
        </w:rPr>
        <w:t xml:space="preserve"> Example</w:t>
      </w:r>
    </w:p>
    <w:p w14:paraId="0422374A" w14:textId="293327CF" w:rsidR="00B44EA3" w:rsidRDefault="00B44EA3" w:rsidP="00424282">
      <w:pPr>
        <w:spacing w:after="0"/>
        <w:rPr>
          <w:b/>
          <w:color w:val="595959" w:themeColor="text1" w:themeTint="A6"/>
          <w:sz w:val="44"/>
          <w:szCs w:val="44"/>
        </w:rPr>
      </w:pPr>
      <w:r>
        <w:rPr>
          <w:b/>
          <w:noProof/>
          <w:color w:val="000000" w:themeColor="text1"/>
          <w:sz w:val="44"/>
          <w:szCs w:val="44"/>
        </w:rPr>
        <w:drawing>
          <wp:anchor distT="0" distB="0" distL="114300" distR="114300" simplePos="0" relativeHeight="251660288" behindDoc="0" locked="0" layoutInCell="1" allowOverlap="1" wp14:anchorId="6B37723D" wp14:editId="2472EBCD">
            <wp:simplePos x="0" y="0"/>
            <wp:positionH relativeFrom="column">
              <wp:posOffset>2474595</wp:posOffset>
            </wp:positionH>
            <wp:positionV relativeFrom="paragraph">
              <wp:posOffset>219237</wp:posOffset>
            </wp:positionV>
            <wp:extent cx="1041991" cy="1041991"/>
            <wp:effectExtent l="0" t="0" r="0" b="0"/>
            <wp:wrapNone/>
            <wp:docPr id="1085491187" name="Graphic 2" descr="Trop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91187" name="Graphic 1085491187" descr="Trophy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1041991" cy="1041991"/>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themeColor="text1"/>
          <w:sz w:val="44"/>
          <w:szCs w:val="44"/>
        </w:rPr>
        <mc:AlternateContent>
          <mc:Choice Requires="wps">
            <w:drawing>
              <wp:anchor distT="0" distB="0" distL="114300" distR="114300" simplePos="0" relativeHeight="251659264" behindDoc="0" locked="0" layoutInCell="1" allowOverlap="1" wp14:anchorId="0EA205BF" wp14:editId="773BE864">
                <wp:simplePos x="0" y="0"/>
                <wp:positionH relativeFrom="column">
                  <wp:posOffset>2113280</wp:posOffset>
                </wp:positionH>
                <wp:positionV relativeFrom="paragraph">
                  <wp:posOffset>178435</wp:posOffset>
                </wp:positionV>
                <wp:extent cx="1733107" cy="1733107"/>
                <wp:effectExtent l="19050" t="19050" r="38735" b="38735"/>
                <wp:wrapNone/>
                <wp:docPr id="114248469" name="Oval 1"/>
                <wp:cNvGraphicFramePr/>
                <a:graphic xmlns:a="http://schemas.openxmlformats.org/drawingml/2006/main">
                  <a:graphicData uri="http://schemas.microsoft.com/office/word/2010/wordprocessingShape">
                    <wps:wsp>
                      <wps:cNvSpPr/>
                      <wps:spPr>
                        <a:xfrm>
                          <a:off x="0" y="0"/>
                          <a:ext cx="1733107" cy="1733107"/>
                        </a:xfrm>
                        <a:prstGeom prst="ellipse">
                          <a:avLst/>
                        </a:prstGeom>
                        <a:solidFill>
                          <a:schemeClr val="accent4">
                            <a:lumMod val="75000"/>
                          </a:schemeClr>
                        </a:solidFill>
                        <a:ln w="571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EB27B" id="Oval 1" o:spid="_x0000_s1026" style="position:absolute;margin-left:166.4pt;margin-top:14.05pt;width:136.45pt;height:1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" fillcolor="#bf8f00 [2407]" strokecolor="#bfbfbf [2412]" strokeweight="4.5pt">
                <v:stroke joinstyle="miter"/>
              </v:oval>
            </w:pict>
          </mc:Fallback>
        </mc:AlternateContent>
      </w:r>
    </w:p>
    <w:p w14:paraId="03D47BE0" w14:textId="3AAA0FF6" w:rsidR="00B44EA3" w:rsidRDefault="00B44EA3" w:rsidP="00424282">
      <w:pPr>
        <w:spacing w:after="0"/>
        <w:rPr>
          <w:b/>
          <w:color w:val="595959" w:themeColor="text1" w:themeTint="A6"/>
          <w:sz w:val="44"/>
          <w:szCs w:val="44"/>
        </w:rPr>
      </w:pPr>
    </w:p>
    <w:p w14:paraId="7F41BDA8" w14:textId="600180BD" w:rsidR="00B44EA3" w:rsidRDefault="00B44EA3" w:rsidP="00424282">
      <w:pPr>
        <w:spacing w:after="0"/>
        <w:rPr>
          <w:b/>
          <w:color w:val="595959" w:themeColor="text1" w:themeTint="A6"/>
          <w:sz w:val="44"/>
          <w:szCs w:val="44"/>
        </w:rPr>
      </w:pPr>
    </w:p>
    <w:p w14:paraId="17D158AB" w14:textId="53BBA04D" w:rsidR="00B44EA3" w:rsidRDefault="00B44EA3" w:rsidP="00424282">
      <w:pPr>
        <w:spacing w:after="0"/>
        <w:rPr>
          <w:b/>
          <w:color w:val="595959" w:themeColor="text1" w:themeTint="A6"/>
          <w:sz w:val="44"/>
          <w:szCs w:val="44"/>
        </w:rPr>
      </w:pPr>
      <w:r>
        <w:rPr>
          <w:b/>
          <w:noProof/>
          <w:color w:val="000000" w:themeColor="text1"/>
          <w:sz w:val="44"/>
          <w:szCs w:val="44"/>
        </w:rPr>
        <mc:AlternateContent>
          <mc:Choice Requires="wps">
            <w:drawing>
              <wp:anchor distT="0" distB="0" distL="114300" distR="114300" simplePos="0" relativeHeight="251661312" behindDoc="0" locked="0" layoutInCell="1" allowOverlap="1" wp14:anchorId="245E6C43" wp14:editId="01ECDF37">
                <wp:simplePos x="0" y="0"/>
                <wp:positionH relativeFrom="column">
                  <wp:posOffset>2378075</wp:posOffset>
                </wp:positionH>
                <wp:positionV relativeFrom="paragraph">
                  <wp:posOffset>89697</wp:posOffset>
                </wp:positionV>
                <wp:extent cx="1232535" cy="711835"/>
                <wp:effectExtent l="0" t="0" r="0" b="0"/>
                <wp:wrapNone/>
                <wp:docPr id="1371570405" name="Text Box 3"/>
                <wp:cNvGraphicFramePr/>
                <a:graphic xmlns:a="http://schemas.openxmlformats.org/drawingml/2006/main">
                  <a:graphicData uri="http://schemas.microsoft.com/office/word/2010/wordprocessingShape">
                    <wps:wsp>
                      <wps:cNvSpPr txBox="1"/>
                      <wps:spPr>
                        <a:xfrm>
                          <a:off x="0" y="0"/>
                          <a:ext cx="1232535" cy="711835"/>
                        </a:xfrm>
                        <a:prstGeom prst="rect">
                          <a:avLst/>
                        </a:prstGeom>
                        <a:noFill/>
                        <a:ln w="6350">
                          <a:noFill/>
                        </a:ln>
                      </wps:spPr>
                      <wps:txbx>
                        <w:txbxContent>
                          <w:p w14:paraId="39CC06BF" w14:textId="1CE1C68F" w:rsidR="00B44EA3" w:rsidRPr="00B44EA3" w:rsidRDefault="00B44EA3" w:rsidP="00B44EA3">
                            <w:pPr>
                              <w:spacing w:after="0"/>
                              <w:jc w:val="center"/>
                              <w:rPr>
                                <w:rFonts w:ascii="Georgia" w:hAnsi="Georgia"/>
                                <w:b/>
                                <w:bCs/>
                                <w:color w:val="000000" w:themeColor="text1"/>
                                <w:sz w:val="40"/>
                                <w:szCs w:val="40"/>
                              </w:rPr>
                            </w:pPr>
                            <w:r w:rsidRPr="00B44EA3">
                              <w:rPr>
                                <w:rFonts w:ascii="Georgia" w:hAnsi="Georgia"/>
                                <w:b/>
                                <w:bCs/>
                                <w:color w:val="000000" w:themeColor="text1"/>
                                <w:sz w:val="40"/>
                                <w:szCs w:val="40"/>
                              </w:rPr>
                              <w:t>Victory Lounge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E6C43" id="_x0000_t202" coordsize="21600,21600" o:spt="202" path="m,l,21600r21600,l21600,xe">
                <v:stroke joinstyle="miter"/>
                <v:path gradientshapeok="t" o:connecttype="rect"/>
              </v:shapetype>
              <v:shape id="Text Box 3" o:spid="_x0000_s1026" type="#_x0000_t202" style="position:absolute;margin-left:187.25pt;margin-top:7.05pt;width:97.05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iVFgIAACw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" filled="f" stroked="f" strokeweight=".5pt">
                <v:textbox>
                  <w:txbxContent>
                    <w:p w14:paraId="39CC06BF" w14:textId="1CE1C68F" w:rsidR="00B44EA3" w:rsidRPr="00B44EA3" w:rsidRDefault="00B44EA3" w:rsidP="00B44EA3">
                      <w:pPr>
                        <w:spacing w:after="0"/>
                        <w:jc w:val="center"/>
                        <w:rPr>
                          <w:rFonts w:ascii="Georgia" w:hAnsi="Georgia"/>
                          <w:b/>
                          <w:bCs/>
                          <w:color w:val="000000" w:themeColor="text1"/>
                          <w:sz w:val="40"/>
                          <w:szCs w:val="40"/>
                        </w:rPr>
                      </w:pPr>
                      <w:r w:rsidRPr="00B44EA3">
                        <w:rPr>
                          <w:rFonts w:ascii="Georgia" w:hAnsi="Georgia"/>
                          <w:b/>
                          <w:bCs/>
                          <w:color w:val="000000" w:themeColor="text1"/>
                          <w:sz w:val="40"/>
                          <w:szCs w:val="40"/>
                        </w:rPr>
                        <w:t>Victory Lounge</w:t>
                      </w:r>
                    </w:p>
                  </w:txbxContent>
                </v:textbox>
              </v:shape>
            </w:pict>
          </mc:Fallback>
        </mc:AlternateContent>
      </w:r>
    </w:p>
    <w:p w14:paraId="1410C33A" w14:textId="77777777" w:rsidR="00B44EA3" w:rsidRPr="002B3E42" w:rsidRDefault="00B44EA3" w:rsidP="00424282">
      <w:pPr>
        <w:spacing w:after="0"/>
        <w:rPr>
          <w:b/>
          <w:color w:val="595959" w:themeColor="text1" w:themeTint="A6"/>
          <w:sz w:val="44"/>
          <w:szCs w:val="44"/>
        </w:rPr>
      </w:pPr>
    </w:p>
    <w:p w14:paraId="63E2899A" w14:textId="77777777" w:rsidR="00C805C2" w:rsidRPr="006A0235" w:rsidRDefault="00C805C2" w:rsidP="00C805C2">
      <w:pPr>
        <w:rPr>
          <w:b/>
          <w:color w:val="808080" w:themeColor="background1" w:themeShade="80"/>
          <w:sz w:val="10"/>
          <w:szCs w:val="18"/>
        </w:rPr>
      </w:pPr>
    </w:p>
    <w:p w14:paraId="04C5BBEE" w14:textId="77777777" w:rsidR="00397DBE" w:rsidRDefault="00397DBE" w:rsidP="00C805C2">
      <w:pPr>
        <w:rP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6907"/>
      </w:tblGrid>
      <w:tr w:rsidR="002B3E42" w14:paraId="647F0A70" w14:textId="77777777" w:rsidTr="00B44EA3">
        <w:trPr>
          <w:trHeight w:val="1152"/>
        </w:trPr>
        <w:tc>
          <w:tcPr>
            <w:tcW w:w="3595" w:type="dxa"/>
            <w:shd w:val="clear" w:color="auto" w:fill="FFF2CC" w:themeFill="accent4" w:themeFillTint="33"/>
            <w:vAlign w:val="center"/>
          </w:tcPr>
          <w:p w14:paraId="74CAB697" w14:textId="3899463E" w:rsidR="002B3E42" w:rsidRPr="00E040AD" w:rsidRDefault="002B3E42" w:rsidP="00C805C2">
            <w:pPr>
              <w:rPr>
                <w:b/>
                <w:bCs/>
                <w:sz w:val="20"/>
                <w:szCs w:val="20"/>
              </w:rPr>
            </w:pPr>
            <w:r w:rsidRPr="00E040AD">
              <w:rPr>
                <w:b/>
                <w:bCs/>
                <w:sz w:val="20"/>
                <w:szCs w:val="20"/>
              </w:rPr>
              <w:t>Business Name</w:t>
            </w:r>
          </w:p>
        </w:tc>
        <w:tc>
          <w:tcPr>
            <w:tcW w:w="6907" w:type="dxa"/>
            <w:vAlign w:val="center"/>
          </w:tcPr>
          <w:p w14:paraId="1FCBB22C" w14:textId="7B91BD6C" w:rsidR="002B3E42" w:rsidRPr="00B44EA3" w:rsidRDefault="00B44EA3" w:rsidP="00C805C2">
            <w:pPr>
              <w:rPr>
                <w:sz w:val="28"/>
                <w:szCs w:val="28"/>
              </w:rPr>
            </w:pPr>
            <w:r w:rsidRPr="00B44EA3">
              <w:rPr>
                <w:sz w:val="28"/>
                <w:szCs w:val="28"/>
              </w:rPr>
              <w:t>Victory Lounge</w:t>
            </w:r>
          </w:p>
        </w:tc>
      </w:tr>
      <w:tr w:rsidR="002B3E42" w14:paraId="7025EFC0" w14:textId="77777777" w:rsidTr="00B44EA3">
        <w:trPr>
          <w:trHeight w:val="1152"/>
        </w:trPr>
        <w:tc>
          <w:tcPr>
            <w:tcW w:w="3595" w:type="dxa"/>
            <w:shd w:val="clear" w:color="auto" w:fill="FFF2CC" w:themeFill="accent4" w:themeFillTint="33"/>
            <w:vAlign w:val="center"/>
          </w:tcPr>
          <w:p w14:paraId="78C05D53" w14:textId="46960A0B" w:rsidR="002B3E42" w:rsidRPr="00E040AD" w:rsidRDefault="002B3E42" w:rsidP="00C805C2">
            <w:pPr>
              <w:rPr>
                <w:b/>
                <w:bCs/>
                <w:sz w:val="20"/>
                <w:szCs w:val="20"/>
              </w:rPr>
            </w:pPr>
            <w:r w:rsidRPr="00E040AD">
              <w:rPr>
                <w:b/>
                <w:bCs/>
                <w:sz w:val="20"/>
                <w:szCs w:val="20"/>
              </w:rPr>
              <w:t>Date Prepared</w:t>
            </w:r>
          </w:p>
        </w:tc>
        <w:tc>
          <w:tcPr>
            <w:tcW w:w="6907" w:type="dxa"/>
            <w:vAlign w:val="center"/>
          </w:tcPr>
          <w:p w14:paraId="06C935E9" w14:textId="186E04B4" w:rsidR="002B3E42" w:rsidRPr="00B44EA3" w:rsidRDefault="00B44EA3" w:rsidP="00C805C2">
            <w:pPr>
              <w:rPr>
                <w:sz w:val="28"/>
                <w:szCs w:val="28"/>
              </w:rPr>
            </w:pPr>
            <w:r w:rsidRPr="00B44EA3">
              <w:rPr>
                <w:sz w:val="28"/>
                <w:szCs w:val="28"/>
              </w:rPr>
              <w:t>11/11/20XX</w:t>
            </w:r>
          </w:p>
        </w:tc>
      </w:tr>
      <w:tr w:rsidR="002B3E42" w14:paraId="53F55C4B" w14:textId="77777777" w:rsidTr="00B44EA3">
        <w:trPr>
          <w:trHeight w:val="1152"/>
        </w:trPr>
        <w:tc>
          <w:tcPr>
            <w:tcW w:w="3595" w:type="dxa"/>
            <w:shd w:val="clear" w:color="auto" w:fill="FFF2CC" w:themeFill="accent4" w:themeFillTint="33"/>
            <w:vAlign w:val="center"/>
          </w:tcPr>
          <w:p w14:paraId="7A6B9D38" w14:textId="49B4921C" w:rsidR="002B3E42" w:rsidRPr="00E040AD" w:rsidRDefault="002B3E42" w:rsidP="00C805C2">
            <w:pPr>
              <w:rPr>
                <w:b/>
                <w:bCs/>
                <w:sz w:val="20"/>
                <w:szCs w:val="20"/>
              </w:rPr>
            </w:pPr>
            <w:r w:rsidRPr="00E040AD">
              <w:rPr>
                <w:b/>
                <w:bCs/>
                <w:sz w:val="20"/>
                <w:szCs w:val="20"/>
              </w:rPr>
              <w:t>Point of Contact</w:t>
            </w:r>
          </w:p>
        </w:tc>
        <w:tc>
          <w:tcPr>
            <w:tcW w:w="6907" w:type="dxa"/>
            <w:vAlign w:val="center"/>
          </w:tcPr>
          <w:p w14:paraId="0D7B72F2" w14:textId="696DC734" w:rsidR="002B3E42" w:rsidRPr="00B44EA3" w:rsidRDefault="00B44EA3" w:rsidP="00C805C2">
            <w:pPr>
              <w:rPr>
                <w:sz w:val="28"/>
                <w:szCs w:val="28"/>
              </w:rPr>
            </w:pPr>
            <w:r w:rsidRPr="00B44EA3">
              <w:rPr>
                <w:sz w:val="28"/>
                <w:szCs w:val="28"/>
              </w:rPr>
              <w:t xml:space="preserve">Olivia Carter, Owner </w:t>
            </w:r>
            <w:r w:rsidR="004E7960">
              <w:rPr>
                <w:sz w:val="28"/>
                <w:szCs w:val="28"/>
              </w:rPr>
              <w:t xml:space="preserve">/ </w:t>
            </w:r>
            <w:r w:rsidRPr="00B44EA3">
              <w:rPr>
                <w:sz w:val="28"/>
                <w:szCs w:val="28"/>
              </w:rPr>
              <w:t>General Manager</w:t>
            </w:r>
          </w:p>
        </w:tc>
      </w:tr>
      <w:tr w:rsidR="002B3E42" w14:paraId="4334F4C4" w14:textId="77777777" w:rsidTr="00B44EA3">
        <w:trPr>
          <w:trHeight w:val="1152"/>
        </w:trPr>
        <w:tc>
          <w:tcPr>
            <w:tcW w:w="3595" w:type="dxa"/>
            <w:shd w:val="clear" w:color="auto" w:fill="FFF2CC" w:themeFill="accent4" w:themeFillTint="33"/>
            <w:vAlign w:val="center"/>
          </w:tcPr>
          <w:p w14:paraId="06E293CC" w14:textId="7ED8220D" w:rsidR="002B3E42" w:rsidRPr="00E040AD" w:rsidRDefault="002B3E42" w:rsidP="00C805C2">
            <w:pPr>
              <w:rPr>
                <w:b/>
                <w:bCs/>
                <w:sz w:val="20"/>
                <w:szCs w:val="20"/>
              </w:rPr>
            </w:pPr>
            <w:r w:rsidRPr="00E040AD">
              <w:rPr>
                <w:b/>
                <w:bCs/>
                <w:sz w:val="20"/>
                <w:szCs w:val="20"/>
              </w:rPr>
              <w:t>Contact Information</w:t>
            </w:r>
          </w:p>
        </w:tc>
        <w:tc>
          <w:tcPr>
            <w:tcW w:w="6907" w:type="dxa"/>
            <w:vAlign w:val="center"/>
          </w:tcPr>
          <w:p w14:paraId="362C3BF7" w14:textId="77777777" w:rsidR="00B44EA3" w:rsidRPr="00B44EA3" w:rsidRDefault="00B44EA3" w:rsidP="00B44EA3">
            <w:pPr>
              <w:pStyle w:val="NoSpacing"/>
              <w:spacing w:before="40" w:after="40"/>
              <w:rPr>
                <w:rFonts w:ascii="Century Gothic" w:hAnsi="Century Gothic"/>
                <w:color w:val="000000" w:themeColor="text1"/>
                <w:sz w:val="28"/>
                <w:szCs w:val="28"/>
              </w:rPr>
            </w:pPr>
            <w:r w:rsidRPr="00B44EA3">
              <w:rPr>
                <w:rFonts w:ascii="Century Gothic" w:hAnsi="Century Gothic"/>
                <w:color w:val="000000" w:themeColor="text1"/>
                <w:sz w:val="28"/>
                <w:szCs w:val="28"/>
              </w:rPr>
              <w:t>oliviacarter@victorylounge.com</w:t>
            </w:r>
          </w:p>
          <w:p w14:paraId="3D4CB7D3" w14:textId="7B9AAD85" w:rsidR="002B3E42" w:rsidRPr="00B44EA3" w:rsidRDefault="00B44EA3" w:rsidP="00B44EA3">
            <w:pPr>
              <w:pStyle w:val="NoSpacing"/>
              <w:spacing w:before="40" w:after="40"/>
              <w:rPr>
                <w:rFonts w:ascii="Century Gothic" w:hAnsi="Century Gothic"/>
                <w:color w:val="000000" w:themeColor="text1"/>
                <w:sz w:val="28"/>
                <w:szCs w:val="28"/>
              </w:rPr>
            </w:pPr>
            <w:r w:rsidRPr="00B44EA3">
              <w:rPr>
                <w:rFonts w:ascii="Century Gothic" w:hAnsi="Century Gothic"/>
                <w:color w:val="000000" w:themeColor="text1"/>
                <w:sz w:val="28"/>
                <w:szCs w:val="28"/>
              </w:rPr>
              <w:t>(555) 876-2345</w:t>
            </w:r>
          </w:p>
        </w:tc>
      </w:tr>
      <w:tr w:rsidR="002B3E42" w14:paraId="555BC082" w14:textId="77777777" w:rsidTr="00B44EA3">
        <w:trPr>
          <w:trHeight w:val="1152"/>
        </w:trPr>
        <w:tc>
          <w:tcPr>
            <w:tcW w:w="3595" w:type="dxa"/>
            <w:shd w:val="clear" w:color="auto" w:fill="FFF2CC" w:themeFill="accent4" w:themeFillTint="33"/>
            <w:vAlign w:val="center"/>
          </w:tcPr>
          <w:p w14:paraId="619ED83F" w14:textId="254BC66A" w:rsidR="002B3E42" w:rsidRPr="00E040AD" w:rsidRDefault="002B3E42" w:rsidP="00C805C2">
            <w:pPr>
              <w:rPr>
                <w:b/>
                <w:bCs/>
                <w:sz w:val="20"/>
                <w:szCs w:val="20"/>
              </w:rPr>
            </w:pPr>
            <w:r w:rsidRPr="00E040AD">
              <w:rPr>
                <w:b/>
                <w:bCs/>
                <w:sz w:val="20"/>
                <w:szCs w:val="20"/>
              </w:rPr>
              <w:t>Business Address</w:t>
            </w:r>
          </w:p>
        </w:tc>
        <w:tc>
          <w:tcPr>
            <w:tcW w:w="6907" w:type="dxa"/>
            <w:vAlign w:val="center"/>
          </w:tcPr>
          <w:p w14:paraId="6308B9F7" w14:textId="2EFADEA1" w:rsidR="00B44EA3" w:rsidRPr="00B44EA3" w:rsidRDefault="00B44EA3" w:rsidP="00B44EA3">
            <w:pPr>
              <w:pStyle w:val="NoSpacing"/>
              <w:spacing w:before="40" w:after="40"/>
              <w:rPr>
                <w:rFonts w:ascii="Century Gothic" w:hAnsi="Century Gothic"/>
                <w:color w:val="000000" w:themeColor="text1"/>
                <w:sz w:val="28"/>
                <w:szCs w:val="28"/>
              </w:rPr>
            </w:pPr>
            <w:r w:rsidRPr="00B44EA3">
              <w:rPr>
                <w:rFonts w:ascii="Century Gothic" w:hAnsi="Century Gothic"/>
                <w:color w:val="000000" w:themeColor="text1"/>
                <w:sz w:val="28"/>
                <w:szCs w:val="28"/>
              </w:rPr>
              <w:t xml:space="preserve">500 Game Boulevard, </w:t>
            </w:r>
            <w:proofErr w:type="spellStart"/>
            <w:r w:rsidRPr="00B44EA3">
              <w:rPr>
                <w:rFonts w:ascii="Century Gothic" w:hAnsi="Century Gothic"/>
                <w:color w:val="000000" w:themeColor="text1"/>
                <w:sz w:val="28"/>
                <w:szCs w:val="28"/>
              </w:rPr>
              <w:t>Metro</w:t>
            </w:r>
            <w:r w:rsidR="004E7960">
              <w:rPr>
                <w:rFonts w:ascii="Century Gothic" w:hAnsi="Century Gothic"/>
                <w:color w:val="000000" w:themeColor="text1"/>
                <w:sz w:val="28"/>
                <w:szCs w:val="28"/>
              </w:rPr>
              <w:t>ville</w:t>
            </w:r>
            <w:proofErr w:type="spellEnd"/>
            <w:r w:rsidRPr="00B44EA3">
              <w:rPr>
                <w:rFonts w:ascii="Century Gothic" w:hAnsi="Century Gothic"/>
                <w:color w:val="000000" w:themeColor="text1"/>
                <w:sz w:val="28"/>
                <w:szCs w:val="28"/>
              </w:rPr>
              <w:t>, USA</w:t>
            </w:r>
          </w:p>
          <w:p w14:paraId="25DAC8F2" w14:textId="77777777" w:rsidR="002B3E42" w:rsidRPr="00B44EA3" w:rsidRDefault="002B3E42" w:rsidP="00C805C2">
            <w:pPr>
              <w:rPr>
                <w:sz w:val="28"/>
                <w:szCs w:val="28"/>
              </w:rPr>
            </w:pPr>
          </w:p>
        </w:tc>
      </w:tr>
      <w:tr w:rsidR="002B3E42" w14:paraId="56ABF22D" w14:textId="77777777" w:rsidTr="00B44EA3">
        <w:trPr>
          <w:trHeight w:val="1152"/>
        </w:trPr>
        <w:tc>
          <w:tcPr>
            <w:tcW w:w="3595" w:type="dxa"/>
            <w:shd w:val="clear" w:color="auto" w:fill="FFF2CC" w:themeFill="accent4" w:themeFillTint="33"/>
            <w:vAlign w:val="center"/>
          </w:tcPr>
          <w:p w14:paraId="3BF517D7" w14:textId="61775ED3" w:rsidR="002B3E42" w:rsidRPr="00E040AD" w:rsidRDefault="002B3E42" w:rsidP="00C805C2">
            <w:pPr>
              <w:rPr>
                <w:b/>
                <w:bCs/>
                <w:sz w:val="20"/>
                <w:szCs w:val="20"/>
              </w:rPr>
            </w:pPr>
            <w:r w:rsidRPr="00E040AD">
              <w:rPr>
                <w:b/>
                <w:bCs/>
                <w:sz w:val="20"/>
                <w:szCs w:val="20"/>
              </w:rPr>
              <w:t>Website</w:t>
            </w:r>
          </w:p>
        </w:tc>
        <w:tc>
          <w:tcPr>
            <w:tcW w:w="6907" w:type="dxa"/>
            <w:vAlign w:val="center"/>
          </w:tcPr>
          <w:p w14:paraId="44A05A10" w14:textId="359AB844" w:rsidR="002B3E42" w:rsidRPr="00B44EA3" w:rsidRDefault="00B44EA3" w:rsidP="00C805C2">
            <w:pPr>
              <w:rPr>
                <w:sz w:val="28"/>
                <w:szCs w:val="28"/>
              </w:rPr>
            </w:pPr>
            <w:r w:rsidRPr="00B44EA3">
              <w:rPr>
                <w:color w:val="000000" w:themeColor="text1"/>
                <w:sz w:val="28"/>
                <w:szCs w:val="28"/>
              </w:rPr>
              <w:t>www.victorylounge.com</w:t>
            </w:r>
          </w:p>
        </w:tc>
      </w:tr>
      <w:tr w:rsidR="002B3E42" w14:paraId="740E9D47" w14:textId="77777777" w:rsidTr="00B44EA3">
        <w:trPr>
          <w:trHeight w:val="1152"/>
        </w:trPr>
        <w:tc>
          <w:tcPr>
            <w:tcW w:w="3595" w:type="dxa"/>
            <w:shd w:val="clear" w:color="auto" w:fill="FFF2CC" w:themeFill="accent4" w:themeFillTint="33"/>
            <w:vAlign w:val="center"/>
          </w:tcPr>
          <w:p w14:paraId="1D768470" w14:textId="3370CCBE" w:rsidR="002B3E42" w:rsidRPr="00E040AD" w:rsidRDefault="002B3E42" w:rsidP="00C805C2">
            <w:pPr>
              <w:rPr>
                <w:b/>
                <w:bCs/>
                <w:sz w:val="20"/>
                <w:szCs w:val="20"/>
              </w:rPr>
            </w:pPr>
            <w:r w:rsidRPr="00E040AD">
              <w:rPr>
                <w:b/>
                <w:bCs/>
                <w:sz w:val="20"/>
                <w:szCs w:val="20"/>
              </w:rPr>
              <w:t>Additional Links</w:t>
            </w:r>
          </w:p>
        </w:tc>
        <w:tc>
          <w:tcPr>
            <w:tcW w:w="6907" w:type="dxa"/>
            <w:vAlign w:val="center"/>
          </w:tcPr>
          <w:p w14:paraId="66C3793A" w14:textId="79F15DB3" w:rsidR="002B3E42" w:rsidRPr="00B44EA3" w:rsidRDefault="00B44EA3" w:rsidP="00C805C2">
            <w:pPr>
              <w:rPr>
                <w:sz w:val="28"/>
                <w:szCs w:val="28"/>
              </w:rPr>
            </w:pPr>
            <w:r w:rsidRPr="00B44EA3">
              <w:rPr>
                <w:color w:val="000000" w:themeColor="text1"/>
                <w:sz w:val="28"/>
                <w:szCs w:val="28"/>
              </w:rPr>
              <w:t>@victorylounge</w:t>
            </w:r>
          </w:p>
        </w:tc>
      </w:tr>
    </w:tbl>
    <w:p w14:paraId="30C74AEA" w14:textId="77777777" w:rsidR="000F6E6F" w:rsidRDefault="000F6E6F" w:rsidP="00C805C2">
      <w:pPr>
        <w:rPr>
          <w:sz w:val="20"/>
          <w:szCs w:val="20"/>
        </w:rPr>
      </w:pPr>
    </w:p>
    <w:p w14:paraId="6891C859" w14:textId="77777777" w:rsidR="006E584A" w:rsidRDefault="006E584A" w:rsidP="00C805C2">
      <w:pPr>
        <w:rPr>
          <w:sz w:val="20"/>
          <w:szCs w:val="20"/>
        </w:rPr>
      </w:pPr>
    </w:p>
    <w:p w14:paraId="3BBFFA44" w14:textId="77777777" w:rsidR="006E584A" w:rsidRDefault="006E584A" w:rsidP="00C805C2">
      <w:pPr>
        <w:rPr>
          <w:sz w:val="20"/>
          <w:szCs w:val="20"/>
        </w:rPr>
      </w:pPr>
    </w:p>
    <w:p w14:paraId="78871BDC" w14:textId="77777777" w:rsidR="00A3394F" w:rsidRPr="00B44EA3" w:rsidRDefault="00A3394F" w:rsidP="00960AAF">
      <w:pPr>
        <w:tabs>
          <w:tab w:val="left" w:pos="7028"/>
        </w:tabs>
        <w:spacing w:line="276" w:lineRule="auto"/>
        <w:rPr>
          <w:rFonts w:eastAsiaTheme="majorEastAsia" w:cstheme="minorHAnsi"/>
          <w:caps/>
          <w:color w:val="808080" w:themeColor="background1" w:themeShade="80"/>
          <w:sz w:val="44"/>
          <w:szCs w:val="44"/>
        </w:rPr>
      </w:pPr>
      <w:r w:rsidRPr="00B44EA3">
        <w:rPr>
          <w:rFonts w:eastAsiaTheme="majorEastAsia" w:cstheme="minorHAnsi"/>
          <w:color w:val="000000" w:themeColor="text1"/>
          <w:sz w:val="44"/>
          <w:szCs w:val="44"/>
        </w:rPr>
        <w:lastRenderedPageBreak/>
        <w:t>TABLE OF CONTENTS</w:t>
      </w:r>
      <w:r w:rsidR="00960AAF" w:rsidRPr="00B44EA3">
        <w:rPr>
          <w:rFonts w:eastAsiaTheme="majorEastAsia" w:cstheme="minorHAnsi"/>
          <w:color w:val="808080" w:themeColor="background1" w:themeShade="80"/>
          <w:sz w:val="44"/>
          <w:szCs w:val="44"/>
        </w:rPr>
        <w:tab/>
      </w:r>
    </w:p>
    <w:p w14:paraId="284BFC6A" w14:textId="3A14E2AA" w:rsidR="00F50BF3" w:rsidRPr="00F50BF3" w:rsidRDefault="00A3394F" w:rsidP="00F50BF3">
      <w:pPr>
        <w:pStyle w:val="TOC1"/>
        <w:rPr>
          <w:rFonts w:asciiTheme="minorHAnsi" w:eastAsiaTheme="minorEastAsia" w:hAnsiTheme="minorHAnsi" w:cstheme="minorBidi"/>
          <w:noProof/>
          <w:color w:val="000000" w:themeColor="text1"/>
          <w:kern w:val="2"/>
          <w:sz w:val="28"/>
          <w:szCs w:val="28"/>
          <w14:ligatures w14:val="standardContextual"/>
        </w:rPr>
      </w:pPr>
      <w:r w:rsidRPr="00F50BF3">
        <w:rPr>
          <w:color w:val="000000" w:themeColor="text1"/>
          <w:sz w:val="28"/>
          <w:szCs w:val="28"/>
        </w:rPr>
        <w:fldChar w:fldCharType="begin"/>
      </w:r>
      <w:r w:rsidRPr="00F50BF3">
        <w:rPr>
          <w:color w:val="000000" w:themeColor="text1"/>
          <w:sz w:val="28"/>
          <w:szCs w:val="28"/>
        </w:rPr>
        <w:instrText xml:space="preserve"> TOC \o "1-3" \h \z \u </w:instrText>
      </w:r>
      <w:r w:rsidRPr="00F50BF3">
        <w:rPr>
          <w:color w:val="000000" w:themeColor="text1"/>
          <w:sz w:val="28"/>
          <w:szCs w:val="28"/>
        </w:rPr>
        <w:fldChar w:fldCharType="separate"/>
      </w:r>
      <w:hyperlink w:anchor="_Toc186997484" w:history="1">
        <w:r w:rsidR="00F50BF3" w:rsidRPr="00F50BF3">
          <w:rPr>
            <w:rStyle w:val="Hyperlink"/>
            <w:noProof/>
            <w:color w:val="000000" w:themeColor="text1"/>
            <w:sz w:val="28"/>
            <w:szCs w:val="28"/>
          </w:rPr>
          <w:t>Executive Summary</w:t>
        </w:r>
        <w:r w:rsidR="00F50BF3" w:rsidRPr="00F50BF3">
          <w:rPr>
            <w:noProof/>
            <w:webHidden/>
            <w:color w:val="000000" w:themeColor="text1"/>
            <w:sz w:val="28"/>
            <w:szCs w:val="28"/>
          </w:rPr>
          <w:tab/>
        </w:r>
        <w:r w:rsidR="00F50BF3" w:rsidRPr="00F50BF3">
          <w:rPr>
            <w:noProof/>
            <w:webHidden/>
            <w:color w:val="000000" w:themeColor="text1"/>
            <w:sz w:val="28"/>
            <w:szCs w:val="28"/>
          </w:rPr>
          <w:fldChar w:fldCharType="begin"/>
        </w:r>
        <w:r w:rsidR="00F50BF3" w:rsidRPr="00F50BF3">
          <w:rPr>
            <w:noProof/>
            <w:webHidden/>
            <w:color w:val="000000" w:themeColor="text1"/>
            <w:sz w:val="28"/>
            <w:szCs w:val="28"/>
          </w:rPr>
          <w:instrText xml:space="preserve"> PAGEREF _Toc186997484 \h </w:instrText>
        </w:r>
        <w:r w:rsidR="00F50BF3" w:rsidRPr="00F50BF3">
          <w:rPr>
            <w:noProof/>
            <w:webHidden/>
            <w:color w:val="000000" w:themeColor="text1"/>
            <w:sz w:val="28"/>
            <w:szCs w:val="28"/>
          </w:rPr>
        </w:r>
        <w:r w:rsidR="00F50BF3" w:rsidRPr="00F50BF3">
          <w:rPr>
            <w:noProof/>
            <w:webHidden/>
            <w:color w:val="000000" w:themeColor="text1"/>
            <w:sz w:val="28"/>
            <w:szCs w:val="28"/>
          </w:rPr>
          <w:fldChar w:fldCharType="separate"/>
        </w:r>
        <w:r w:rsidR="00F50BF3" w:rsidRPr="00F50BF3">
          <w:rPr>
            <w:noProof/>
            <w:webHidden/>
            <w:color w:val="000000" w:themeColor="text1"/>
            <w:sz w:val="28"/>
            <w:szCs w:val="28"/>
          </w:rPr>
          <w:t>3</w:t>
        </w:r>
        <w:r w:rsidR="00F50BF3" w:rsidRPr="00F50BF3">
          <w:rPr>
            <w:noProof/>
            <w:webHidden/>
            <w:color w:val="000000" w:themeColor="text1"/>
            <w:sz w:val="28"/>
            <w:szCs w:val="28"/>
          </w:rPr>
          <w:fldChar w:fldCharType="end"/>
        </w:r>
      </w:hyperlink>
    </w:p>
    <w:p w14:paraId="061F3A57" w14:textId="7F5826C7"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485" w:history="1">
        <w:r w:rsidRPr="00F50BF3">
          <w:rPr>
            <w:rStyle w:val="Hyperlink"/>
            <w:noProof/>
            <w:color w:val="000000" w:themeColor="text1"/>
            <w:sz w:val="28"/>
            <w:szCs w:val="28"/>
          </w:rPr>
          <w:t>Restaurant Overview</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_Toc186997485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3</w:t>
        </w:r>
        <w:r w:rsidRPr="00F50BF3">
          <w:rPr>
            <w:noProof/>
            <w:webHidden/>
            <w:color w:val="000000" w:themeColor="text1"/>
            <w:sz w:val="28"/>
            <w:szCs w:val="28"/>
          </w:rPr>
          <w:fldChar w:fldCharType="end"/>
        </w:r>
      </w:hyperlink>
    </w:p>
    <w:p w14:paraId="770DC82F" w14:textId="2CF4EDAA"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486" w:history="1">
        <w:r w:rsidRPr="00F50BF3">
          <w:rPr>
            <w:rStyle w:val="Hyperlink"/>
            <w:noProof/>
            <w:color w:val="000000" w:themeColor="text1"/>
            <w:sz w:val="28"/>
            <w:szCs w:val="28"/>
          </w:rPr>
          <w:t>Market Analysis</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_Toc186997486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4</w:t>
        </w:r>
        <w:r w:rsidRPr="00F50BF3">
          <w:rPr>
            <w:noProof/>
            <w:webHidden/>
            <w:color w:val="000000" w:themeColor="text1"/>
            <w:sz w:val="28"/>
            <w:szCs w:val="28"/>
          </w:rPr>
          <w:fldChar w:fldCharType="end"/>
        </w:r>
      </w:hyperlink>
    </w:p>
    <w:p w14:paraId="66C5B632" w14:textId="7F5637E3"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87" w:history="1">
        <w:r w:rsidRPr="00F50BF3">
          <w:rPr>
            <w:rStyle w:val="Hyperlink"/>
            <w:color w:val="000000" w:themeColor="text1"/>
            <w:sz w:val="28"/>
            <w:szCs w:val="28"/>
          </w:rPr>
          <w:t>Target Market</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_Toc186997487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4</w:t>
        </w:r>
        <w:r w:rsidRPr="00F50BF3">
          <w:rPr>
            <w:webHidden/>
            <w:color w:val="000000" w:themeColor="text1"/>
            <w:sz w:val="28"/>
            <w:szCs w:val="28"/>
          </w:rPr>
          <w:fldChar w:fldCharType="end"/>
        </w:r>
      </w:hyperlink>
    </w:p>
    <w:p w14:paraId="49EB9792" w14:textId="0C6DE3E2"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88" w:history="1">
        <w:r w:rsidRPr="00F50BF3">
          <w:rPr>
            <w:rStyle w:val="Hyperlink"/>
            <w:color w:val="000000" w:themeColor="text1"/>
            <w:sz w:val="28"/>
            <w:szCs w:val="28"/>
          </w:rPr>
          <w:t>Location Analysis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_Toc186997488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4</w:t>
        </w:r>
        <w:r w:rsidRPr="00F50BF3">
          <w:rPr>
            <w:webHidden/>
            <w:color w:val="000000" w:themeColor="text1"/>
            <w:sz w:val="28"/>
            <w:szCs w:val="28"/>
          </w:rPr>
          <w:fldChar w:fldCharType="end"/>
        </w:r>
      </w:hyperlink>
    </w:p>
    <w:p w14:paraId="6E229C18" w14:textId="053F8071"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89" w:history="1">
        <w:r w:rsidRPr="00F50BF3">
          <w:rPr>
            <w:rStyle w:val="Hyperlink"/>
            <w:color w:val="000000" w:themeColor="text1"/>
            <w:sz w:val="28"/>
            <w:szCs w:val="28"/>
          </w:rPr>
          <w:t>Competition Analysis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_Toc186997489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4</w:t>
        </w:r>
        <w:r w:rsidRPr="00F50BF3">
          <w:rPr>
            <w:webHidden/>
            <w:color w:val="000000" w:themeColor="text1"/>
            <w:sz w:val="28"/>
            <w:szCs w:val="28"/>
          </w:rPr>
          <w:fldChar w:fldCharType="end"/>
        </w:r>
      </w:hyperlink>
    </w:p>
    <w:p w14:paraId="40CB3FAD" w14:textId="5335AFE4"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490" w:history="1">
        <w:r w:rsidRPr="00F50BF3">
          <w:rPr>
            <w:rStyle w:val="Hyperlink"/>
            <w:noProof/>
            <w:color w:val="000000" w:themeColor="text1"/>
            <w:sz w:val="28"/>
            <w:szCs w:val="28"/>
          </w:rPr>
          <w:t xml:space="preserve">Menu </w:t>
        </w:r>
        <w:r w:rsidR="004E7960">
          <w:rPr>
            <w:rStyle w:val="Hyperlink"/>
            <w:noProof/>
            <w:color w:val="000000" w:themeColor="text1"/>
            <w:sz w:val="28"/>
            <w:szCs w:val="28"/>
          </w:rPr>
          <w:t>a</w:t>
        </w:r>
        <w:r w:rsidRPr="00F50BF3">
          <w:rPr>
            <w:rStyle w:val="Hyperlink"/>
            <w:noProof/>
            <w:color w:val="000000" w:themeColor="text1"/>
            <w:sz w:val="28"/>
            <w:szCs w:val="28"/>
          </w:rPr>
          <w:t>nd Product Line</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_Toc186997490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5</w:t>
        </w:r>
        <w:r w:rsidRPr="00F50BF3">
          <w:rPr>
            <w:noProof/>
            <w:webHidden/>
            <w:color w:val="000000" w:themeColor="text1"/>
            <w:sz w:val="28"/>
            <w:szCs w:val="28"/>
          </w:rPr>
          <w:fldChar w:fldCharType="end"/>
        </w:r>
      </w:hyperlink>
    </w:p>
    <w:p w14:paraId="5056AC89" w14:textId="7F6E3E4E"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1" w:history="1">
        <w:r w:rsidRPr="00F50BF3">
          <w:rPr>
            <w:rStyle w:val="Hyperlink"/>
            <w:color w:val="000000" w:themeColor="text1"/>
            <w:sz w:val="28"/>
            <w:szCs w:val="28"/>
          </w:rPr>
          <w:t xml:space="preserve">Offerings </w:t>
        </w:r>
        <w:r w:rsidR="004E7960">
          <w:rPr>
            <w:rStyle w:val="Hyperlink"/>
            <w:color w:val="000000" w:themeColor="text1"/>
            <w:sz w:val="28"/>
            <w:szCs w:val="28"/>
          </w:rPr>
          <w:t>a</w:t>
        </w:r>
        <w:r w:rsidRPr="00F50BF3">
          <w:rPr>
            <w:rStyle w:val="Hyperlink"/>
            <w:color w:val="000000" w:themeColor="text1"/>
            <w:sz w:val="28"/>
            <w:szCs w:val="28"/>
          </w:rPr>
          <w:t>nd Pricing</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_Toc186997491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5</w:t>
        </w:r>
        <w:r w:rsidRPr="00F50BF3">
          <w:rPr>
            <w:webHidden/>
            <w:color w:val="000000" w:themeColor="text1"/>
            <w:sz w:val="28"/>
            <w:szCs w:val="28"/>
          </w:rPr>
          <w:fldChar w:fldCharType="end"/>
        </w:r>
      </w:hyperlink>
    </w:p>
    <w:p w14:paraId="2825D1B2" w14:textId="504EE0B9"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2" w:history="1">
        <w:r w:rsidRPr="00F50BF3">
          <w:rPr>
            <w:rStyle w:val="Hyperlink"/>
            <w:color w:val="000000" w:themeColor="text1"/>
            <w:sz w:val="28"/>
            <w:szCs w:val="28"/>
          </w:rPr>
          <w:t xml:space="preserve">Food, Beverage, </w:t>
        </w:r>
        <w:r w:rsidR="004E7960">
          <w:rPr>
            <w:rStyle w:val="Hyperlink"/>
            <w:color w:val="000000" w:themeColor="text1"/>
            <w:sz w:val="28"/>
            <w:szCs w:val="28"/>
          </w:rPr>
          <w:t>a</w:t>
        </w:r>
        <w:r w:rsidRPr="00F50BF3">
          <w:rPr>
            <w:rStyle w:val="Hyperlink"/>
            <w:color w:val="000000" w:themeColor="text1"/>
            <w:sz w:val="28"/>
            <w:szCs w:val="28"/>
          </w:rPr>
          <w:t>nd Specialty Cocktails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_Toc186997492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5</w:t>
        </w:r>
        <w:r w:rsidRPr="00F50BF3">
          <w:rPr>
            <w:webHidden/>
            <w:color w:val="000000" w:themeColor="text1"/>
            <w:sz w:val="28"/>
            <w:szCs w:val="28"/>
          </w:rPr>
          <w:fldChar w:fldCharType="end"/>
        </w:r>
      </w:hyperlink>
    </w:p>
    <w:p w14:paraId="4DEA6FE8" w14:textId="6AFCA1B9"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493" w:history="1">
        <w:r w:rsidRPr="00F50BF3">
          <w:rPr>
            <w:rStyle w:val="Hyperlink"/>
            <w:noProof/>
            <w:color w:val="000000" w:themeColor="text1"/>
            <w:sz w:val="28"/>
            <w:szCs w:val="28"/>
          </w:rPr>
          <w:t xml:space="preserve">Marketing Plan </w:t>
        </w:r>
        <w:r w:rsidR="004E7960">
          <w:rPr>
            <w:rStyle w:val="Hyperlink"/>
            <w:noProof/>
            <w:color w:val="000000" w:themeColor="text1"/>
            <w:sz w:val="28"/>
            <w:szCs w:val="28"/>
          </w:rPr>
          <w:t>a</w:t>
        </w:r>
        <w:r w:rsidRPr="00F50BF3">
          <w:rPr>
            <w:rStyle w:val="Hyperlink"/>
            <w:noProof/>
            <w:color w:val="000000" w:themeColor="text1"/>
            <w:sz w:val="28"/>
            <w:szCs w:val="28"/>
          </w:rPr>
          <w:t>nd Sales Strategy</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_Toc186997493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5</w:t>
        </w:r>
        <w:r w:rsidRPr="00F50BF3">
          <w:rPr>
            <w:noProof/>
            <w:webHidden/>
            <w:color w:val="000000" w:themeColor="text1"/>
            <w:sz w:val="28"/>
            <w:szCs w:val="28"/>
          </w:rPr>
          <w:fldChar w:fldCharType="end"/>
        </w:r>
      </w:hyperlink>
    </w:p>
    <w:p w14:paraId="35D3F3BE" w14:textId="24A6C223"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4" w:history="1">
        <w:r w:rsidRPr="00F50BF3">
          <w:rPr>
            <w:rStyle w:val="Hyperlink"/>
            <w:color w:val="000000" w:themeColor="text1"/>
            <w:sz w:val="28"/>
            <w:szCs w:val="28"/>
          </w:rPr>
          <w:t xml:space="preserve">Branding </w:t>
        </w:r>
        <w:r w:rsidR="004E7960">
          <w:rPr>
            <w:rStyle w:val="Hyperlink"/>
            <w:color w:val="000000" w:themeColor="text1"/>
            <w:sz w:val="28"/>
            <w:szCs w:val="28"/>
          </w:rPr>
          <w:t>a</w:t>
        </w:r>
        <w:r w:rsidRPr="00F50BF3">
          <w:rPr>
            <w:rStyle w:val="Hyperlink"/>
            <w:color w:val="000000" w:themeColor="text1"/>
            <w:sz w:val="28"/>
            <w:szCs w:val="28"/>
          </w:rPr>
          <w:t>nd Nightlife Promotions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_Toc186997494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5</w:t>
        </w:r>
        <w:r w:rsidRPr="00F50BF3">
          <w:rPr>
            <w:webHidden/>
            <w:color w:val="000000" w:themeColor="text1"/>
            <w:sz w:val="28"/>
            <w:szCs w:val="28"/>
          </w:rPr>
          <w:fldChar w:fldCharType="end"/>
        </w:r>
      </w:hyperlink>
    </w:p>
    <w:p w14:paraId="1F3A9F69" w14:textId="6A2CF20F"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495" w:history="1">
        <w:r w:rsidRPr="00F50BF3">
          <w:rPr>
            <w:rStyle w:val="Hyperlink"/>
            <w:noProof/>
            <w:color w:val="000000" w:themeColor="text1"/>
            <w:sz w:val="28"/>
            <w:szCs w:val="28"/>
          </w:rPr>
          <w:t>Operations Plan</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_Toc186997495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6</w:t>
        </w:r>
        <w:r w:rsidRPr="00F50BF3">
          <w:rPr>
            <w:noProof/>
            <w:webHidden/>
            <w:color w:val="000000" w:themeColor="text1"/>
            <w:sz w:val="28"/>
            <w:szCs w:val="28"/>
          </w:rPr>
          <w:fldChar w:fldCharType="end"/>
        </w:r>
      </w:hyperlink>
    </w:p>
    <w:p w14:paraId="27023B64" w14:textId="4067BA89"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6" w:history="1">
        <w:r w:rsidRPr="00F50BF3">
          <w:rPr>
            <w:rStyle w:val="Hyperlink"/>
            <w:color w:val="000000" w:themeColor="text1"/>
            <w:sz w:val="28"/>
            <w:szCs w:val="28"/>
          </w:rPr>
          <w:t xml:space="preserve">Food </w:t>
        </w:r>
        <w:r w:rsidR="004E7960">
          <w:rPr>
            <w:rStyle w:val="Hyperlink"/>
            <w:color w:val="000000" w:themeColor="text1"/>
            <w:sz w:val="28"/>
            <w:szCs w:val="28"/>
          </w:rPr>
          <w:t>a</w:t>
        </w:r>
        <w:r w:rsidRPr="00F50BF3">
          <w:rPr>
            <w:rStyle w:val="Hyperlink"/>
            <w:color w:val="000000" w:themeColor="text1"/>
            <w:sz w:val="28"/>
            <w:szCs w:val="28"/>
          </w:rPr>
          <w:t>nd Bar Service Staffing</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_Toc186997496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6</w:t>
        </w:r>
        <w:r w:rsidRPr="00F50BF3">
          <w:rPr>
            <w:webHidden/>
            <w:color w:val="000000" w:themeColor="text1"/>
            <w:sz w:val="28"/>
            <w:szCs w:val="28"/>
          </w:rPr>
          <w:fldChar w:fldCharType="end"/>
        </w:r>
      </w:hyperlink>
    </w:p>
    <w:p w14:paraId="1BAD204E" w14:textId="584AA3E0"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7" w:history="1">
        <w:r w:rsidRPr="00F50BF3">
          <w:rPr>
            <w:rStyle w:val="Hyperlink"/>
            <w:color w:val="000000" w:themeColor="text1"/>
            <w:sz w:val="28"/>
            <w:szCs w:val="28"/>
          </w:rPr>
          <w:t xml:space="preserve">Alcohol Licensing </w:t>
        </w:r>
        <w:r w:rsidR="004E7960">
          <w:rPr>
            <w:rStyle w:val="Hyperlink"/>
            <w:color w:val="000000" w:themeColor="text1"/>
            <w:sz w:val="28"/>
            <w:szCs w:val="28"/>
          </w:rPr>
          <w:t>a</w:t>
        </w:r>
        <w:r w:rsidRPr="00F50BF3">
          <w:rPr>
            <w:rStyle w:val="Hyperlink"/>
            <w:color w:val="000000" w:themeColor="text1"/>
            <w:sz w:val="28"/>
            <w:szCs w:val="28"/>
          </w:rPr>
          <w:t>nd Compliance</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_Toc186997497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6</w:t>
        </w:r>
        <w:r w:rsidRPr="00F50BF3">
          <w:rPr>
            <w:webHidden/>
            <w:color w:val="000000" w:themeColor="text1"/>
            <w:sz w:val="28"/>
            <w:szCs w:val="28"/>
          </w:rPr>
          <w:fldChar w:fldCharType="end"/>
        </w:r>
      </w:hyperlink>
    </w:p>
    <w:p w14:paraId="5BBD13EB" w14:textId="69AADF4E"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8" w:history="1">
        <w:r w:rsidRPr="00F50BF3">
          <w:rPr>
            <w:rStyle w:val="Hyperlink"/>
            <w:color w:val="000000" w:themeColor="text1"/>
            <w:sz w:val="28"/>
            <w:szCs w:val="28"/>
          </w:rPr>
          <w:t xml:space="preserve">Event Programming </w:t>
        </w:r>
        <w:r w:rsidR="004E7960">
          <w:rPr>
            <w:rStyle w:val="Hyperlink"/>
            <w:color w:val="000000" w:themeColor="text1"/>
            <w:sz w:val="28"/>
            <w:szCs w:val="28"/>
          </w:rPr>
          <w:t>a</w:t>
        </w:r>
        <w:r w:rsidRPr="00F50BF3">
          <w:rPr>
            <w:rStyle w:val="Hyperlink"/>
            <w:color w:val="000000" w:themeColor="text1"/>
            <w:sz w:val="28"/>
            <w:szCs w:val="28"/>
          </w:rPr>
          <w:t>nd Scheduling</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_Toc186997498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6</w:t>
        </w:r>
        <w:r w:rsidRPr="00F50BF3">
          <w:rPr>
            <w:webHidden/>
            <w:color w:val="000000" w:themeColor="text1"/>
            <w:sz w:val="28"/>
            <w:szCs w:val="28"/>
          </w:rPr>
          <w:fldChar w:fldCharType="end"/>
        </w:r>
      </w:hyperlink>
    </w:p>
    <w:p w14:paraId="7FB2186D" w14:textId="188A6EE6"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9" w:history="1">
        <w:r w:rsidRPr="00F50BF3">
          <w:rPr>
            <w:rStyle w:val="Hyperlink"/>
            <w:color w:val="000000" w:themeColor="text1"/>
            <w:sz w:val="28"/>
            <w:szCs w:val="28"/>
          </w:rPr>
          <w:t xml:space="preserve">Food </w:t>
        </w:r>
        <w:r w:rsidR="004E7960">
          <w:rPr>
            <w:rStyle w:val="Hyperlink"/>
            <w:color w:val="000000" w:themeColor="text1"/>
            <w:sz w:val="28"/>
            <w:szCs w:val="28"/>
          </w:rPr>
          <w:t>a</w:t>
        </w:r>
        <w:r w:rsidRPr="00F50BF3">
          <w:rPr>
            <w:rStyle w:val="Hyperlink"/>
            <w:color w:val="000000" w:themeColor="text1"/>
            <w:sz w:val="28"/>
            <w:szCs w:val="28"/>
          </w:rPr>
          <w:t>nd Beverage Suppliers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_Toc186997499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6</w:t>
        </w:r>
        <w:r w:rsidRPr="00F50BF3">
          <w:rPr>
            <w:webHidden/>
            <w:color w:val="000000" w:themeColor="text1"/>
            <w:sz w:val="28"/>
            <w:szCs w:val="28"/>
          </w:rPr>
          <w:fldChar w:fldCharType="end"/>
        </w:r>
      </w:hyperlink>
    </w:p>
    <w:p w14:paraId="6E6009AD" w14:textId="4A189073"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500" w:history="1">
        <w:r w:rsidRPr="00F50BF3">
          <w:rPr>
            <w:rStyle w:val="Hyperlink"/>
            <w:noProof/>
            <w:color w:val="000000" w:themeColor="text1"/>
            <w:sz w:val="28"/>
            <w:szCs w:val="28"/>
          </w:rPr>
          <w:t>Management Structure</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_Toc186997500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7</w:t>
        </w:r>
        <w:r w:rsidRPr="00F50BF3">
          <w:rPr>
            <w:noProof/>
            <w:webHidden/>
            <w:color w:val="000000" w:themeColor="text1"/>
            <w:sz w:val="28"/>
            <w:szCs w:val="28"/>
          </w:rPr>
          <w:fldChar w:fldCharType="end"/>
        </w:r>
      </w:hyperlink>
    </w:p>
    <w:p w14:paraId="75602A41" w14:textId="17918CDA"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501" w:history="1">
        <w:r w:rsidRPr="00F50BF3">
          <w:rPr>
            <w:rStyle w:val="Hyperlink"/>
            <w:noProof/>
            <w:color w:val="000000" w:themeColor="text1"/>
            <w:sz w:val="28"/>
            <w:szCs w:val="28"/>
          </w:rPr>
          <w:t>Financial Plan</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_Toc186997501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7</w:t>
        </w:r>
        <w:r w:rsidRPr="00F50BF3">
          <w:rPr>
            <w:noProof/>
            <w:webHidden/>
            <w:color w:val="000000" w:themeColor="text1"/>
            <w:sz w:val="28"/>
            <w:szCs w:val="28"/>
          </w:rPr>
          <w:fldChar w:fldCharType="end"/>
        </w:r>
      </w:hyperlink>
    </w:p>
    <w:p w14:paraId="0541FBEC" w14:textId="07226E71"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502" w:history="1">
        <w:r w:rsidRPr="00F50BF3">
          <w:rPr>
            <w:rStyle w:val="Hyperlink"/>
            <w:color w:val="000000" w:themeColor="text1"/>
            <w:sz w:val="28"/>
            <w:szCs w:val="28"/>
          </w:rPr>
          <w:t xml:space="preserve">Startup Costs </w:t>
        </w:r>
        <w:r w:rsidR="004E7960">
          <w:rPr>
            <w:rStyle w:val="Hyperlink"/>
            <w:color w:val="000000" w:themeColor="text1"/>
            <w:sz w:val="28"/>
            <w:szCs w:val="28"/>
          </w:rPr>
          <w:t>a</w:t>
        </w:r>
        <w:r w:rsidRPr="00F50BF3">
          <w:rPr>
            <w:rStyle w:val="Hyperlink"/>
            <w:color w:val="000000" w:themeColor="text1"/>
            <w:sz w:val="28"/>
            <w:szCs w:val="28"/>
          </w:rPr>
          <w:t>nd Funding Needs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_Toc186997502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7</w:t>
        </w:r>
        <w:r w:rsidRPr="00F50BF3">
          <w:rPr>
            <w:webHidden/>
            <w:color w:val="000000" w:themeColor="text1"/>
            <w:sz w:val="28"/>
            <w:szCs w:val="28"/>
          </w:rPr>
          <w:fldChar w:fldCharType="end"/>
        </w:r>
      </w:hyperlink>
    </w:p>
    <w:p w14:paraId="4F6A4D66" w14:textId="72B37EC3"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503" w:history="1">
        <w:r w:rsidRPr="00F50BF3">
          <w:rPr>
            <w:rStyle w:val="Hyperlink"/>
            <w:color w:val="000000" w:themeColor="text1"/>
            <w:sz w:val="28"/>
            <w:szCs w:val="28"/>
          </w:rPr>
          <w:t xml:space="preserve">Revenue Forecasts </w:t>
        </w:r>
        <w:r w:rsidR="004E7960">
          <w:rPr>
            <w:rStyle w:val="Hyperlink"/>
            <w:color w:val="000000" w:themeColor="text1"/>
            <w:sz w:val="28"/>
            <w:szCs w:val="28"/>
          </w:rPr>
          <w:t>f</w:t>
        </w:r>
        <w:r w:rsidRPr="00F50BF3">
          <w:rPr>
            <w:rStyle w:val="Hyperlink"/>
            <w:color w:val="000000" w:themeColor="text1"/>
            <w:sz w:val="28"/>
            <w:szCs w:val="28"/>
          </w:rPr>
          <w:t>or Combined Services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_Toc186997503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7</w:t>
        </w:r>
        <w:r w:rsidRPr="00F50BF3">
          <w:rPr>
            <w:webHidden/>
            <w:color w:val="000000" w:themeColor="text1"/>
            <w:sz w:val="28"/>
            <w:szCs w:val="28"/>
          </w:rPr>
          <w:fldChar w:fldCharType="end"/>
        </w:r>
      </w:hyperlink>
    </w:p>
    <w:p w14:paraId="3C281287" w14:textId="008DCD39"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504" w:history="1">
        <w:r w:rsidRPr="00F50BF3">
          <w:rPr>
            <w:rStyle w:val="Hyperlink"/>
            <w:noProof/>
            <w:color w:val="000000" w:themeColor="text1"/>
            <w:sz w:val="28"/>
            <w:szCs w:val="28"/>
          </w:rPr>
          <w:t>Implementation Timeline</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_Toc186997504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8</w:t>
        </w:r>
        <w:r w:rsidRPr="00F50BF3">
          <w:rPr>
            <w:noProof/>
            <w:webHidden/>
            <w:color w:val="000000" w:themeColor="text1"/>
            <w:sz w:val="28"/>
            <w:szCs w:val="28"/>
          </w:rPr>
          <w:fldChar w:fldCharType="end"/>
        </w:r>
      </w:hyperlink>
    </w:p>
    <w:p w14:paraId="685BA207" w14:textId="4F1ABBDE"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505" w:history="1">
        <w:r w:rsidRPr="00F50BF3">
          <w:rPr>
            <w:rStyle w:val="Hyperlink"/>
            <w:noProof/>
            <w:color w:val="000000" w:themeColor="text1"/>
            <w:sz w:val="28"/>
            <w:szCs w:val="28"/>
          </w:rPr>
          <w:t>Supporting Documents</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_Toc186997505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8</w:t>
        </w:r>
        <w:r w:rsidRPr="00F50BF3">
          <w:rPr>
            <w:noProof/>
            <w:webHidden/>
            <w:color w:val="000000" w:themeColor="text1"/>
            <w:sz w:val="28"/>
            <w:szCs w:val="28"/>
          </w:rPr>
          <w:fldChar w:fldCharType="end"/>
        </w:r>
      </w:hyperlink>
    </w:p>
    <w:p w14:paraId="3482FF36" w14:textId="1E63D058" w:rsidR="006E584A" w:rsidRPr="00F50BF3" w:rsidRDefault="00A3394F" w:rsidP="00A3394F">
      <w:pPr>
        <w:pStyle w:val="NoSpacing"/>
        <w:spacing w:line="360" w:lineRule="auto"/>
        <w:rPr>
          <w:rFonts w:cs="Times New Roman (Body CS)"/>
          <w:color w:val="000000" w:themeColor="text1"/>
          <w:sz w:val="28"/>
          <w:szCs w:val="28"/>
        </w:rPr>
      </w:pPr>
      <w:r w:rsidRPr="00F50BF3">
        <w:rPr>
          <w:rFonts w:cs="Times New Roman (Body CS)"/>
          <w:color w:val="000000" w:themeColor="text1"/>
          <w:sz w:val="28"/>
          <w:szCs w:val="28"/>
        </w:rPr>
        <w:fldChar w:fldCharType="end"/>
      </w:r>
    </w:p>
    <w:p w14:paraId="3C24E623" w14:textId="77777777" w:rsidR="00F20532" w:rsidRDefault="00F20532" w:rsidP="00F20532">
      <w:pPr>
        <w:rPr>
          <w:rFonts w:asciiTheme="minorHAnsi" w:eastAsiaTheme="minorEastAsia" w:hAnsiTheme="minorHAnsi" w:cs="Times New Roman (Body CS)"/>
          <w:sz w:val="22"/>
          <w:szCs w:val="24"/>
        </w:rPr>
      </w:pPr>
    </w:p>
    <w:p w14:paraId="3216BB3B" w14:textId="77777777" w:rsidR="00F20532" w:rsidRPr="00F20532" w:rsidRDefault="00F20532" w:rsidP="00F20532"/>
    <w:p w14:paraId="255CBDD0" w14:textId="77777777" w:rsidR="00F20532" w:rsidRDefault="00F20532" w:rsidP="00F20532">
      <w:pPr>
        <w:jc w:val="center"/>
        <w:rPr>
          <w:rFonts w:asciiTheme="minorHAnsi" w:eastAsiaTheme="minorEastAsia" w:hAnsiTheme="minorHAnsi" w:cs="Times New Roman (Body CS)"/>
          <w:sz w:val="22"/>
          <w:szCs w:val="24"/>
        </w:rPr>
      </w:pPr>
    </w:p>
    <w:p w14:paraId="224CC075" w14:textId="4CA6FC37" w:rsidR="00F20532" w:rsidRPr="00F20532" w:rsidRDefault="00F20532" w:rsidP="00F20532">
      <w:pPr>
        <w:tabs>
          <w:tab w:val="center" w:pos="5256"/>
        </w:tabs>
        <w:sectPr w:rsidR="00F20532" w:rsidRPr="00F20532" w:rsidSect="00C805C2">
          <w:headerReference w:type="default"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r>
        <w:tab/>
      </w:r>
    </w:p>
    <w:p w14:paraId="75800006" w14:textId="2D3CD30B" w:rsidR="001B18BA" w:rsidRPr="00B44EA3" w:rsidRDefault="00B44EA3" w:rsidP="003814DD">
      <w:pPr>
        <w:pStyle w:val="Heading1"/>
        <w:rPr>
          <w:color w:val="000000" w:themeColor="text1"/>
          <w:szCs w:val="20"/>
        </w:rPr>
      </w:pPr>
      <w:bookmarkStart w:id="0" w:name="_Toc186997484"/>
      <w:r w:rsidRPr="00B44EA3">
        <w:rPr>
          <w:caps w:val="0"/>
          <w:color w:val="000000" w:themeColor="text1"/>
          <w:szCs w:val="20"/>
        </w:rPr>
        <w:lastRenderedPageBreak/>
        <w:t>Executive Summary</w:t>
      </w:r>
      <w:bookmarkEnd w:id="0"/>
    </w:p>
    <w:tbl>
      <w:tblPr>
        <w:tblStyle w:val="TableGrid"/>
        <w:tblW w:w="0" w:type="auto"/>
        <w:tblInd w:w="-10" w:type="dxa"/>
        <w:tblLook w:val="04A0" w:firstRow="1" w:lastRow="0" w:firstColumn="1" w:lastColumn="0" w:noHBand="0" w:noVBand="1"/>
      </w:tblPr>
      <w:tblGrid>
        <w:gridCol w:w="10350"/>
      </w:tblGrid>
      <w:tr w:rsidR="001B18BA" w14:paraId="44832A74" w14:textId="77777777" w:rsidTr="00B84636">
        <w:trPr>
          <w:trHeight w:val="3964"/>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288" w:type="dxa"/>
              <w:left w:w="288" w:type="dxa"/>
              <w:bottom w:w="288" w:type="dxa"/>
              <w:right w:w="288" w:type="dxa"/>
            </w:tcMar>
            <w:vAlign w:val="center"/>
          </w:tcPr>
          <w:p w14:paraId="4A8DD6DF" w14:textId="34DB7B74" w:rsidR="001B18BA" w:rsidRPr="00B84636" w:rsidRDefault="00305A78" w:rsidP="00ED330A">
            <w:pPr>
              <w:spacing w:line="276" w:lineRule="auto"/>
              <w:ind w:left="-22" w:right="130"/>
              <w:rPr>
                <w:iCs/>
                <w:color w:val="000000" w:themeColor="text1"/>
                <w:sz w:val="28"/>
                <w:szCs w:val="28"/>
              </w:rPr>
            </w:pPr>
            <w:r w:rsidRPr="00B84636">
              <w:rPr>
                <w:iCs/>
                <w:color w:val="000000" w:themeColor="text1"/>
                <w:sz w:val="28"/>
                <w:szCs w:val="28"/>
              </w:rPr>
              <w:t xml:space="preserve">Victory Lounge combines the excitement of live sports with exceptional food and drinks, creating a dynamic atmosphere for sports fans and social gatherings. </w:t>
            </w:r>
            <w:r w:rsidR="00262ECE" w:rsidRPr="00B84636">
              <w:rPr>
                <w:iCs/>
                <w:color w:val="000000" w:themeColor="text1"/>
                <w:sz w:val="28"/>
                <w:szCs w:val="28"/>
              </w:rPr>
              <w:t>I</w:t>
            </w:r>
            <w:r w:rsidRPr="00B84636">
              <w:rPr>
                <w:iCs/>
                <w:color w:val="000000" w:themeColor="text1"/>
                <w:sz w:val="28"/>
                <w:szCs w:val="28"/>
              </w:rPr>
              <w:t xml:space="preserve">n </w:t>
            </w:r>
            <w:proofErr w:type="spellStart"/>
            <w:r w:rsidRPr="00B84636">
              <w:rPr>
                <w:iCs/>
                <w:color w:val="000000" w:themeColor="text1"/>
                <w:sz w:val="28"/>
                <w:szCs w:val="28"/>
              </w:rPr>
              <w:t>Metroville</w:t>
            </w:r>
            <w:r w:rsidR="004E7960">
              <w:rPr>
                <w:iCs/>
                <w:color w:val="000000" w:themeColor="text1"/>
                <w:sz w:val="28"/>
                <w:szCs w:val="28"/>
              </w:rPr>
              <w:t>’</w:t>
            </w:r>
            <w:r w:rsidRPr="00B84636">
              <w:rPr>
                <w:iCs/>
                <w:color w:val="000000" w:themeColor="text1"/>
                <w:sz w:val="28"/>
                <w:szCs w:val="28"/>
              </w:rPr>
              <w:t>s</w:t>
            </w:r>
            <w:proofErr w:type="spellEnd"/>
            <w:r w:rsidRPr="00B84636">
              <w:rPr>
                <w:iCs/>
                <w:color w:val="000000" w:themeColor="text1"/>
                <w:sz w:val="28"/>
                <w:szCs w:val="28"/>
              </w:rPr>
              <w:t xml:space="preserve"> bustling </w:t>
            </w:r>
            <w:r w:rsidR="008100C2">
              <w:rPr>
                <w:iCs/>
                <w:color w:val="000000" w:themeColor="text1"/>
                <w:sz w:val="28"/>
                <w:szCs w:val="28"/>
              </w:rPr>
              <w:t>E</w:t>
            </w:r>
            <w:r w:rsidRPr="00B84636">
              <w:rPr>
                <w:iCs/>
                <w:color w:val="000000" w:themeColor="text1"/>
                <w:sz w:val="28"/>
                <w:szCs w:val="28"/>
              </w:rPr>
              <w:t xml:space="preserve">ntertainment </w:t>
            </w:r>
            <w:r w:rsidR="008100C2">
              <w:rPr>
                <w:iCs/>
                <w:color w:val="000000" w:themeColor="text1"/>
                <w:sz w:val="28"/>
                <w:szCs w:val="28"/>
              </w:rPr>
              <w:t>D</w:t>
            </w:r>
            <w:r w:rsidRPr="00B84636">
              <w:rPr>
                <w:iCs/>
                <w:color w:val="000000" w:themeColor="text1"/>
                <w:sz w:val="28"/>
                <w:szCs w:val="28"/>
              </w:rPr>
              <w:t>istrict, Victory Lounge will feature over 20 HD screens, a full-service bar, and a menu of crowd-pleasing favorites. Launching in June 20XX, Victory Lounge aims to generate $1.2 million in its first year through targeted marketing, game-day specials, and event hosting.</w:t>
            </w:r>
          </w:p>
          <w:p w14:paraId="3E790A0B" w14:textId="77777777" w:rsidR="006E584A" w:rsidRPr="000F6E6F" w:rsidRDefault="006E584A" w:rsidP="00ED330A">
            <w:pPr>
              <w:spacing w:line="276" w:lineRule="auto"/>
              <w:ind w:left="71" w:right="130"/>
              <w:rPr>
                <w:iCs/>
                <w:color w:val="000000" w:themeColor="text1"/>
                <w:sz w:val="20"/>
                <w:szCs w:val="20"/>
              </w:rPr>
            </w:pPr>
          </w:p>
        </w:tc>
      </w:tr>
    </w:tbl>
    <w:p w14:paraId="0F0D8250" w14:textId="77777777" w:rsidR="00B84636" w:rsidRDefault="00B84636" w:rsidP="003814DD">
      <w:pPr>
        <w:pStyle w:val="Heading1"/>
        <w:rPr>
          <w:caps w:val="0"/>
          <w:color w:val="000000" w:themeColor="text1"/>
          <w:szCs w:val="28"/>
        </w:rPr>
      </w:pPr>
    </w:p>
    <w:p w14:paraId="7700718A" w14:textId="3B1AD295" w:rsidR="005F3691" w:rsidRPr="00B84636" w:rsidRDefault="00B84636" w:rsidP="003814DD">
      <w:pPr>
        <w:pStyle w:val="Heading1"/>
        <w:rPr>
          <w:color w:val="000000" w:themeColor="text1"/>
          <w:szCs w:val="28"/>
        </w:rPr>
      </w:pPr>
      <w:bookmarkStart w:id="1" w:name="_Toc186997485"/>
      <w:r w:rsidRPr="00B84636">
        <w:rPr>
          <w:caps w:val="0"/>
          <w:color w:val="000000" w:themeColor="text1"/>
          <w:szCs w:val="28"/>
        </w:rPr>
        <w:t>Restaurant Overview</w:t>
      </w:r>
      <w:bookmarkEnd w:id="1"/>
    </w:p>
    <w:tbl>
      <w:tblPr>
        <w:tblStyle w:val="TableGrid"/>
        <w:tblW w:w="0" w:type="auto"/>
        <w:tblInd w:w="-10" w:type="dxa"/>
        <w:tblLook w:val="04A0" w:firstRow="1" w:lastRow="0" w:firstColumn="1" w:lastColumn="0" w:noHBand="0" w:noVBand="1"/>
      </w:tblPr>
      <w:tblGrid>
        <w:gridCol w:w="10350"/>
      </w:tblGrid>
      <w:tr w:rsidR="00A92BEF" w14:paraId="72FF7E5C" w14:textId="77777777" w:rsidTr="00B84636">
        <w:trPr>
          <w:trHeight w:val="5314"/>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288" w:type="dxa"/>
              <w:left w:w="288" w:type="dxa"/>
              <w:bottom w:w="288" w:type="dxa"/>
              <w:right w:w="288" w:type="dxa"/>
            </w:tcMar>
            <w:vAlign w:val="center"/>
          </w:tcPr>
          <w:p w14:paraId="0200C7D9" w14:textId="3DE9A4C5" w:rsidR="00A92BEF" w:rsidRPr="00B84636" w:rsidRDefault="00DC2EB2" w:rsidP="00ED330A">
            <w:pPr>
              <w:spacing w:line="276" w:lineRule="auto"/>
              <w:rPr>
                <w:sz w:val="28"/>
                <w:szCs w:val="28"/>
              </w:rPr>
            </w:pPr>
            <w:r w:rsidRPr="00B84636">
              <w:rPr>
                <w:sz w:val="28"/>
                <w:szCs w:val="28"/>
              </w:rPr>
              <w:t>Victory Lounge offers a unique dining and entertainment experience tailored to sports enthusiasts and casual diners. The venue features state-of-the-art audio-visual systems, a spacious layout for group seating, and a menu designed for shareable plates and classic entrees. Olivia Carter, a hospitality veteran with 15 years of experience managing sports bars, leads the venture. Victory Lounge will operate as an LLC, ensuring flexibility for future expansion opportunities.</w:t>
            </w:r>
          </w:p>
        </w:tc>
      </w:tr>
    </w:tbl>
    <w:p w14:paraId="4E9F87E9" w14:textId="77777777" w:rsidR="00A92BEF" w:rsidRPr="001B18BA" w:rsidRDefault="00A92BEF" w:rsidP="00A92BEF">
      <w:pPr>
        <w:ind w:left="360"/>
      </w:pPr>
    </w:p>
    <w:p w14:paraId="592DC332"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4BA62EEE" w14:textId="234C2117" w:rsidR="00D75BBE" w:rsidRPr="00B84636" w:rsidRDefault="00B84636" w:rsidP="003814DD">
      <w:pPr>
        <w:pStyle w:val="Heading1"/>
        <w:rPr>
          <w:color w:val="000000" w:themeColor="text1"/>
        </w:rPr>
      </w:pPr>
      <w:bookmarkStart w:id="2" w:name="_Toc186997486"/>
      <w:bookmarkStart w:id="3" w:name="_Hlk536359917"/>
      <w:r w:rsidRPr="00B84636">
        <w:rPr>
          <w:caps w:val="0"/>
          <w:color w:val="000000" w:themeColor="text1"/>
        </w:rPr>
        <w:lastRenderedPageBreak/>
        <w:t>Market Analysis</w:t>
      </w:r>
      <w:bookmarkEnd w:id="2"/>
    </w:p>
    <w:p w14:paraId="41632B2A" w14:textId="00EB8175" w:rsidR="00D75BBE" w:rsidRPr="003814DD" w:rsidRDefault="008B7E3C" w:rsidP="001855B6">
      <w:pPr>
        <w:pStyle w:val="Heading2"/>
      </w:pPr>
      <w:bookmarkStart w:id="4" w:name="_Toc186997487"/>
      <w:r>
        <w:t xml:space="preserve">TARGET </w:t>
      </w:r>
      <w:r w:rsidR="00C54EC5" w:rsidRPr="003814DD">
        <w:t>MARKET</w:t>
      </w:r>
      <w:bookmarkEnd w:id="4"/>
    </w:p>
    <w:tbl>
      <w:tblPr>
        <w:tblStyle w:val="TableGrid"/>
        <w:tblW w:w="0" w:type="auto"/>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50"/>
      </w:tblGrid>
      <w:tr w:rsidR="00D75BBE" w:rsidRPr="00B84636" w14:paraId="6BAB9E6A" w14:textId="77777777" w:rsidTr="00B84636">
        <w:trPr>
          <w:trHeight w:val="1831"/>
        </w:trPr>
        <w:tc>
          <w:tcPr>
            <w:tcW w:w="10350" w:type="dxa"/>
            <w:shd w:val="clear" w:color="auto" w:fill="FFF2CC" w:themeFill="accent4" w:themeFillTint="33"/>
            <w:tcMar>
              <w:top w:w="144" w:type="dxa"/>
              <w:left w:w="144" w:type="dxa"/>
              <w:bottom w:w="144" w:type="dxa"/>
              <w:right w:w="144" w:type="dxa"/>
            </w:tcMar>
            <w:vAlign w:val="center"/>
          </w:tcPr>
          <w:p w14:paraId="147BC7C5" w14:textId="2B316F51" w:rsidR="00D75BBE" w:rsidRPr="00B84636" w:rsidRDefault="003F6AF8" w:rsidP="00C54EC5">
            <w:pPr>
              <w:ind w:right="130"/>
              <w:rPr>
                <w:iCs/>
                <w:color w:val="000000" w:themeColor="text1"/>
                <w:sz w:val="28"/>
                <w:szCs w:val="28"/>
              </w:rPr>
            </w:pPr>
            <w:r w:rsidRPr="00B84636">
              <w:rPr>
                <w:iCs/>
                <w:color w:val="000000" w:themeColor="text1"/>
                <w:sz w:val="28"/>
                <w:szCs w:val="28"/>
              </w:rPr>
              <w:t xml:space="preserve">Victory Lounge targets sports fans, families, and professionals aged 21–50. Key customer segments include game-day attendees, corporate groups, and residents seeking a </w:t>
            </w:r>
            <w:r w:rsidR="00830923" w:rsidRPr="00B84636">
              <w:rPr>
                <w:iCs/>
                <w:color w:val="000000" w:themeColor="text1"/>
                <w:sz w:val="28"/>
                <w:szCs w:val="28"/>
              </w:rPr>
              <w:t>lively</w:t>
            </w:r>
            <w:r w:rsidRPr="00B84636">
              <w:rPr>
                <w:iCs/>
                <w:color w:val="000000" w:themeColor="text1"/>
                <w:sz w:val="28"/>
                <w:szCs w:val="28"/>
              </w:rPr>
              <w:t xml:space="preserve"> social setting. </w:t>
            </w:r>
            <w:proofErr w:type="spellStart"/>
            <w:r w:rsidRPr="00B84636">
              <w:rPr>
                <w:iCs/>
                <w:color w:val="000000" w:themeColor="text1"/>
                <w:sz w:val="28"/>
                <w:szCs w:val="28"/>
              </w:rPr>
              <w:t>Metroville</w:t>
            </w:r>
            <w:r w:rsidR="008100C2">
              <w:rPr>
                <w:iCs/>
                <w:color w:val="000000" w:themeColor="text1"/>
                <w:sz w:val="28"/>
                <w:szCs w:val="28"/>
              </w:rPr>
              <w:t>’</w:t>
            </w:r>
            <w:r w:rsidRPr="00B84636">
              <w:rPr>
                <w:iCs/>
                <w:color w:val="000000" w:themeColor="text1"/>
                <w:sz w:val="28"/>
                <w:szCs w:val="28"/>
              </w:rPr>
              <w:t>s</w:t>
            </w:r>
            <w:proofErr w:type="spellEnd"/>
            <w:r w:rsidRPr="00B84636">
              <w:rPr>
                <w:iCs/>
                <w:color w:val="000000" w:themeColor="text1"/>
                <w:sz w:val="28"/>
                <w:szCs w:val="28"/>
              </w:rPr>
              <w:t xml:space="preserve"> </w:t>
            </w:r>
            <w:r w:rsidR="008100C2">
              <w:rPr>
                <w:iCs/>
                <w:color w:val="000000" w:themeColor="text1"/>
                <w:sz w:val="28"/>
                <w:szCs w:val="28"/>
              </w:rPr>
              <w:t>E</w:t>
            </w:r>
            <w:r w:rsidRPr="00B84636">
              <w:rPr>
                <w:iCs/>
                <w:color w:val="000000" w:themeColor="text1"/>
                <w:sz w:val="28"/>
                <w:szCs w:val="28"/>
              </w:rPr>
              <w:t>ntertainment District sees over 1 million annual visitors, providing a strong customer base.</w:t>
            </w:r>
          </w:p>
        </w:tc>
      </w:tr>
    </w:tbl>
    <w:p w14:paraId="3A7E7C4A" w14:textId="77777777" w:rsidR="00B84636" w:rsidRDefault="00B84636" w:rsidP="00361C3A">
      <w:pPr>
        <w:pStyle w:val="Heading2"/>
      </w:pPr>
    </w:p>
    <w:p w14:paraId="59AC6A0D" w14:textId="7D5B815B" w:rsidR="00361C3A" w:rsidRPr="003814DD" w:rsidRDefault="00361C3A" w:rsidP="00361C3A">
      <w:pPr>
        <w:pStyle w:val="Heading2"/>
      </w:pPr>
      <w:bookmarkStart w:id="5" w:name="_Toc186997488"/>
      <w:r>
        <w:t>LOCATION ANALYSIS</w:t>
      </w:r>
      <w:bookmarkEnd w:id="5"/>
    </w:p>
    <w:tbl>
      <w:tblPr>
        <w:tblStyle w:val="TableGrid"/>
        <w:tblW w:w="0" w:type="auto"/>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50"/>
      </w:tblGrid>
      <w:tr w:rsidR="00361C3A" w14:paraId="6C8B038A" w14:textId="77777777" w:rsidTr="00B84636">
        <w:trPr>
          <w:trHeight w:val="1930"/>
        </w:trPr>
        <w:tc>
          <w:tcPr>
            <w:tcW w:w="10350" w:type="dxa"/>
            <w:shd w:val="clear" w:color="auto" w:fill="FFF2CC" w:themeFill="accent4" w:themeFillTint="33"/>
            <w:tcMar>
              <w:top w:w="144" w:type="dxa"/>
              <w:left w:w="144" w:type="dxa"/>
              <w:bottom w:w="144" w:type="dxa"/>
              <w:right w:w="144" w:type="dxa"/>
            </w:tcMar>
            <w:vAlign w:val="center"/>
          </w:tcPr>
          <w:p w14:paraId="466D5CB9" w14:textId="1E160ACD" w:rsidR="00361C3A" w:rsidRPr="00B84636" w:rsidRDefault="003F6AF8" w:rsidP="00D145D8">
            <w:pPr>
              <w:ind w:right="130"/>
              <w:rPr>
                <w:iCs/>
                <w:color w:val="000000" w:themeColor="text1"/>
                <w:sz w:val="28"/>
                <w:szCs w:val="28"/>
              </w:rPr>
            </w:pPr>
            <w:r w:rsidRPr="00B84636">
              <w:rPr>
                <w:iCs/>
                <w:color w:val="000000" w:themeColor="text1"/>
                <w:sz w:val="28"/>
                <w:szCs w:val="28"/>
              </w:rPr>
              <w:t>Victory Lounge is near the Metroville Stadium and concert venues, ensuring high foot traffic on game days and event nights. The area boasts ample parking and accessibility via public transportation.</w:t>
            </w:r>
          </w:p>
        </w:tc>
      </w:tr>
    </w:tbl>
    <w:p w14:paraId="0DF193BF" w14:textId="77777777" w:rsidR="00B84636" w:rsidRDefault="00B84636" w:rsidP="00361C3A">
      <w:pPr>
        <w:pStyle w:val="Heading2"/>
      </w:pPr>
    </w:p>
    <w:p w14:paraId="2C13B946" w14:textId="133907EC" w:rsidR="00361C3A" w:rsidRPr="003814DD" w:rsidRDefault="009633A9" w:rsidP="00361C3A">
      <w:pPr>
        <w:pStyle w:val="Heading2"/>
      </w:pPr>
      <w:bookmarkStart w:id="6" w:name="_Toc186997489"/>
      <w:r>
        <w:t>COMPETITION ANALYSIS</w:t>
      </w:r>
      <w:bookmarkEnd w:id="6"/>
    </w:p>
    <w:tbl>
      <w:tblPr>
        <w:tblStyle w:val="TableGrid"/>
        <w:tblW w:w="0" w:type="auto"/>
        <w:tblInd w:w="-10" w:type="dxa"/>
        <w:tblLook w:val="04A0" w:firstRow="1" w:lastRow="0" w:firstColumn="1" w:lastColumn="0" w:noHBand="0" w:noVBand="1"/>
      </w:tblPr>
      <w:tblGrid>
        <w:gridCol w:w="10350"/>
      </w:tblGrid>
      <w:tr w:rsidR="00361C3A" w14:paraId="18F222BF" w14:textId="77777777" w:rsidTr="00B84636">
        <w:trPr>
          <w:trHeight w:val="3901"/>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0BB77AE4" w14:textId="62D2C7C8" w:rsidR="00361C3A" w:rsidRPr="00B84636" w:rsidRDefault="00893566" w:rsidP="00D145D8">
            <w:pPr>
              <w:ind w:right="130"/>
              <w:rPr>
                <w:iCs/>
                <w:color w:val="000000" w:themeColor="text1"/>
                <w:sz w:val="28"/>
                <w:szCs w:val="28"/>
              </w:rPr>
            </w:pPr>
            <w:r w:rsidRPr="00B84636">
              <w:rPr>
                <w:iCs/>
                <w:color w:val="000000" w:themeColor="text1"/>
                <w:sz w:val="28"/>
                <w:szCs w:val="28"/>
              </w:rPr>
              <w:t xml:space="preserve">Competitors include other sports bars and casual dining establishments in the district. Victory Lounge differentiates itself with a premium audio-visual setup, exclusive game-day menus, and </w:t>
            </w:r>
            <w:r w:rsidR="009804BF" w:rsidRPr="00B84636">
              <w:rPr>
                <w:iCs/>
                <w:color w:val="000000" w:themeColor="text1"/>
                <w:sz w:val="28"/>
                <w:szCs w:val="28"/>
              </w:rPr>
              <w:t>various</w:t>
            </w:r>
            <w:r w:rsidRPr="00B84636">
              <w:rPr>
                <w:iCs/>
                <w:color w:val="000000" w:themeColor="text1"/>
                <w:sz w:val="28"/>
                <w:szCs w:val="28"/>
              </w:rPr>
              <w:t xml:space="preserve"> seating options catering to groups of all sizes.</w:t>
            </w:r>
          </w:p>
        </w:tc>
      </w:tr>
    </w:tbl>
    <w:p w14:paraId="08A5F7B3" w14:textId="77777777" w:rsidR="00BB6B02" w:rsidRDefault="00BB6B02" w:rsidP="003814DD">
      <w:pPr>
        <w:pStyle w:val="Heading1"/>
        <w:rPr>
          <w:caps w:val="0"/>
          <w:color w:val="000000" w:themeColor="text1"/>
        </w:rPr>
      </w:pPr>
    </w:p>
    <w:p w14:paraId="51B46EEE" w14:textId="41406EC9" w:rsidR="005F4543" w:rsidRPr="00B84636" w:rsidRDefault="00B84636" w:rsidP="003814DD">
      <w:pPr>
        <w:pStyle w:val="Heading1"/>
        <w:rPr>
          <w:color w:val="000000" w:themeColor="text1"/>
        </w:rPr>
      </w:pPr>
      <w:bookmarkStart w:id="7" w:name="_Toc186997490"/>
      <w:r w:rsidRPr="00B84636">
        <w:rPr>
          <w:caps w:val="0"/>
          <w:color w:val="000000" w:themeColor="text1"/>
        </w:rPr>
        <w:t xml:space="preserve">Menu </w:t>
      </w:r>
      <w:r w:rsidR="008100C2">
        <w:rPr>
          <w:caps w:val="0"/>
          <w:color w:val="000000" w:themeColor="text1"/>
        </w:rPr>
        <w:t>a</w:t>
      </w:r>
      <w:r w:rsidRPr="00B84636">
        <w:rPr>
          <w:caps w:val="0"/>
          <w:color w:val="000000" w:themeColor="text1"/>
        </w:rPr>
        <w:t>nd Product Line</w:t>
      </w:r>
      <w:bookmarkEnd w:id="7"/>
    </w:p>
    <w:p w14:paraId="12107E59" w14:textId="203B4C99" w:rsidR="005F4543" w:rsidRDefault="00647847" w:rsidP="00647847">
      <w:pPr>
        <w:pStyle w:val="Heading2"/>
      </w:pPr>
      <w:bookmarkStart w:id="8" w:name="_Toc186997491"/>
      <w:r>
        <w:t>OFFERINGS AND PRICING</w:t>
      </w:r>
      <w:bookmarkEnd w:id="8"/>
    </w:p>
    <w:tbl>
      <w:tblPr>
        <w:tblStyle w:val="TableGrid"/>
        <w:tblW w:w="0" w:type="auto"/>
        <w:tblInd w:w="-5" w:type="dxa"/>
        <w:tblLook w:val="04A0" w:firstRow="1" w:lastRow="0" w:firstColumn="1" w:lastColumn="0" w:noHBand="0" w:noVBand="1"/>
      </w:tblPr>
      <w:tblGrid>
        <w:gridCol w:w="10345"/>
      </w:tblGrid>
      <w:tr w:rsidR="005F4543" w14:paraId="325CC26E" w14:textId="77777777" w:rsidTr="00BB6B02">
        <w:trPr>
          <w:trHeight w:val="1993"/>
        </w:trPr>
        <w:tc>
          <w:tcPr>
            <w:tcW w:w="10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tcPr>
          <w:p w14:paraId="1DCBE6AA" w14:textId="04EF623A" w:rsidR="005F4543" w:rsidRPr="00BB6B02" w:rsidRDefault="00893566" w:rsidP="00647847">
            <w:pPr>
              <w:ind w:right="130"/>
              <w:jc w:val="both"/>
              <w:rPr>
                <w:iCs/>
                <w:color w:val="000000" w:themeColor="text1"/>
                <w:sz w:val="28"/>
                <w:szCs w:val="28"/>
              </w:rPr>
            </w:pPr>
            <w:r w:rsidRPr="00BB6B02">
              <w:rPr>
                <w:iCs/>
                <w:color w:val="000000" w:themeColor="text1"/>
                <w:sz w:val="28"/>
                <w:szCs w:val="28"/>
              </w:rPr>
              <w:t>The menu features elevated bar fare, such as loaded nachos, gourmet burgers, and shareable wings, with prices ranging from $8 to $20. Happy hour specials and game-day combo deals encourage repeat visits.</w:t>
            </w:r>
          </w:p>
        </w:tc>
      </w:tr>
    </w:tbl>
    <w:p w14:paraId="2B21603F" w14:textId="77777777" w:rsidR="00BB6B02" w:rsidRDefault="00BB6B02" w:rsidP="00BB6B02">
      <w:pPr>
        <w:pStyle w:val="Heading2"/>
      </w:pPr>
    </w:p>
    <w:p w14:paraId="0F0A907D" w14:textId="5BC4E210" w:rsidR="005F4543" w:rsidRDefault="00647847" w:rsidP="00BB6B02">
      <w:pPr>
        <w:pStyle w:val="Heading2"/>
      </w:pPr>
      <w:bookmarkStart w:id="9" w:name="_Toc186997492"/>
      <w:r>
        <w:t>FOOD</w:t>
      </w:r>
      <w:r w:rsidR="00153730">
        <w:t xml:space="preserve">, </w:t>
      </w:r>
      <w:r>
        <w:t>BEVERAGE</w:t>
      </w:r>
      <w:r w:rsidR="00153730">
        <w:t>, AND SPECI</w:t>
      </w:r>
      <w:r w:rsidR="00CF5083">
        <w:t>ALTY COCKTAILS</w:t>
      </w:r>
      <w:bookmarkEnd w:id="9"/>
    </w:p>
    <w:tbl>
      <w:tblPr>
        <w:tblStyle w:val="TableGrid"/>
        <w:tblW w:w="0" w:type="auto"/>
        <w:tblInd w:w="-5" w:type="dxa"/>
        <w:tblLook w:val="04A0" w:firstRow="1" w:lastRow="0" w:firstColumn="1" w:lastColumn="0" w:noHBand="0" w:noVBand="1"/>
      </w:tblPr>
      <w:tblGrid>
        <w:gridCol w:w="10345"/>
      </w:tblGrid>
      <w:tr w:rsidR="005F4543" w14:paraId="2F2F121B" w14:textId="77777777" w:rsidTr="00BB6B02">
        <w:trPr>
          <w:trHeight w:val="2515"/>
        </w:trPr>
        <w:tc>
          <w:tcPr>
            <w:tcW w:w="10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2355D73D" w14:textId="5BF0F2D5" w:rsidR="005F4543" w:rsidRPr="00BB6B02" w:rsidRDefault="009859A0" w:rsidP="0049757A">
            <w:pPr>
              <w:ind w:right="130"/>
              <w:rPr>
                <w:iCs/>
                <w:color w:val="000000" w:themeColor="text1"/>
                <w:sz w:val="28"/>
                <w:szCs w:val="28"/>
              </w:rPr>
            </w:pPr>
            <w:r w:rsidRPr="00BB6B02">
              <w:rPr>
                <w:iCs/>
                <w:color w:val="000000" w:themeColor="text1"/>
                <w:sz w:val="28"/>
                <w:szCs w:val="28"/>
              </w:rPr>
              <w:t xml:space="preserve">The beverage menu includes craft beers, signature cocktails like the "Victory Mule," and a rotating selection of local brews. Seasonal specials and custom drink options for </w:t>
            </w:r>
            <w:r w:rsidR="009804BF" w:rsidRPr="00BB6B02">
              <w:rPr>
                <w:iCs/>
                <w:color w:val="000000" w:themeColor="text1"/>
                <w:sz w:val="28"/>
                <w:szCs w:val="28"/>
              </w:rPr>
              <w:t xml:space="preserve">playoff and </w:t>
            </w:r>
            <w:r w:rsidRPr="00BB6B02">
              <w:rPr>
                <w:iCs/>
                <w:color w:val="000000" w:themeColor="text1"/>
                <w:sz w:val="28"/>
                <w:szCs w:val="28"/>
              </w:rPr>
              <w:t>championship games add variety to the menu.</w:t>
            </w:r>
          </w:p>
        </w:tc>
      </w:tr>
    </w:tbl>
    <w:p w14:paraId="3BD67292" w14:textId="77777777" w:rsidR="005F4543" w:rsidRDefault="005F4543" w:rsidP="004F536F"/>
    <w:p w14:paraId="2CF61FEF" w14:textId="3AF2EDBF" w:rsidR="005F4543" w:rsidRPr="00BB6B02" w:rsidRDefault="00BB6B02" w:rsidP="00C5501F">
      <w:pPr>
        <w:pStyle w:val="Heading1"/>
        <w:rPr>
          <w:color w:val="000000" w:themeColor="text1"/>
        </w:rPr>
      </w:pPr>
      <w:bookmarkStart w:id="10" w:name="_Toc186997493"/>
      <w:bookmarkEnd w:id="3"/>
      <w:r w:rsidRPr="00BB6B02">
        <w:rPr>
          <w:caps w:val="0"/>
          <w:color w:val="000000" w:themeColor="text1"/>
        </w:rPr>
        <w:t xml:space="preserve">Marketing Plan </w:t>
      </w:r>
      <w:r w:rsidR="008100C2">
        <w:rPr>
          <w:caps w:val="0"/>
          <w:color w:val="000000" w:themeColor="text1"/>
        </w:rPr>
        <w:t>a</w:t>
      </w:r>
      <w:r w:rsidRPr="00BB6B02">
        <w:rPr>
          <w:caps w:val="0"/>
          <w:color w:val="000000" w:themeColor="text1"/>
        </w:rPr>
        <w:t>nd Sales Strategy</w:t>
      </w:r>
      <w:bookmarkEnd w:id="10"/>
    </w:p>
    <w:p w14:paraId="437DA539" w14:textId="12876415" w:rsidR="000D41AE" w:rsidRDefault="000D41AE" w:rsidP="000D41AE">
      <w:pPr>
        <w:pStyle w:val="Heading2"/>
      </w:pPr>
      <w:bookmarkStart w:id="11" w:name="_Toc186997494"/>
      <w:r>
        <w:t xml:space="preserve">BRANDING AND </w:t>
      </w:r>
      <w:r w:rsidR="00A33B7B">
        <w:t>NIGHTLIFE PROMOTIONS</w:t>
      </w:r>
      <w:bookmarkEnd w:id="11"/>
    </w:p>
    <w:tbl>
      <w:tblPr>
        <w:tblStyle w:val="TableGrid"/>
        <w:tblW w:w="0" w:type="auto"/>
        <w:tblInd w:w="-10" w:type="dxa"/>
        <w:tblLook w:val="04A0" w:firstRow="1" w:lastRow="0" w:firstColumn="1" w:lastColumn="0" w:noHBand="0" w:noVBand="1"/>
      </w:tblPr>
      <w:tblGrid>
        <w:gridCol w:w="10350"/>
      </w:tblGrid>
      <w:tr w:rsidR="005F4543" w14:paraId="570951C0" w14:textId="77777777" w:rsidTr="00BB6B02">
        <w:trPr>
          <w:trHeight w:val="3559"/>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7933E5F1" w14:textId="38DD0450" w:rsidR="005F4543" w:rsidRPr="00BB6B02" w:rsidRDefault="009859A0" w:rsidP="002A78D2">
            <w:pPr>
              <w:ind w:left="71" w:right="130"/>
              <w:rPr>
                <w:iCs/>
                <w:color w:val="000000" w:themeColor="text1"/>
                <w:sz w:val="28"/>
                <w:szCs w:val="28"/>
              </w:rPr>
            </w:pPr>
            <w:r w:rsidRPr="00BB6B02">
              <w:rPr>
                <w:iCs/>
                <w:color w:val="000000" w:themeColor="text1"/>
                <w:sz w:val="28"/>
                <w:szCs w:val="28"/>
              </w:rPr>
              <w:t>Victory Lounge will implement an integrated marketing strategy, combining game-day promotions, social media campaigns, and community partnerships. A grand opening event featuring local sports celebrities will establish the venue as a go-to destination. Loyalty programs and weekly trivia nights will drive customer retention.</w:t>
            </w:r>
          </w:p>
        </w:tc>
      </w:tr>
    </w:tbl>
    <w:p w14:paraId="1B920EB1" w14:textId="77777777" w:rsidR="009C7154" w:rsidRDefault="009C7154" w:rsidP="002731D3">
      <w:pPr>
        <w:spacing w:after="0"/>
        <w:sectPr w:rsidR="009C7154" w:rsidSect="00C805C2">
          <w:pgSz w:w="12240" w:h="15840"/>
          <w:pgMar w:top="490" w:right="720" w:bottom="360" w:left="1008" w:header="490" w:footer="720" w:gutter="0"/>
          <w:cols w:space="720"/>
          <w:titlePg/>
          <w:docGrid w:linePitch="360"/>
        </w:sectPr>
      </w:pPr>
    </w:p>
    <w:p w14:paraId="4D4A4AE8" w14:textId="093E066B" w:rsidR="008456CC" w:rsidRPr="007370B6" w:rsidRDefault="007370B6" w:rsidP="008456CC">
      <w:pPr>
        <w:pStyle w:val="Heading1"/>
        <w:rPr>
          <w:color w:val="000000" w:themeColor="text1"/>
        </w:rPr>
      </w:pPr>
      <w:bookmarkStart w:id="12" w:name="_Toc186997495"/>
      <w:r w:rsidRPr="007370B6">
        <w:rPr>
          <w:caps w:val="0"/>
          <w:color w:val="000000" w:themeColor="text1"/>
        </w:rPr>
        <w:lastRenderedPageBreak/>
        <w:t>Operations Plan</w:t>
      </w:r>
      <w:bookmarkEnd w:id="12"/>
    </w:p>
    <w:p w14:paraId="39F3B536" w14:textId="6AC1B124" w:rsidR="00133E9A" w:rsidRPr="003814DD" w:rsidRDefault="001A1F47" w:rsidP="00133E9A">
      <w:pPr>
        <w:pStyle w:val="Heading2"/>
      </w:pPr>
      <w:bookmarkStart w:id="13" w:name="_Toc186997496"/>
      <w:r>
        <w:t>FOOD AND BAR SERVICE STAFFING</w:t>
      </w:r>
      <w:bookmarkEnd w:id="13"/>
    </w:p>
    <w:tbl>
      <w:tblPr>
        <w:tblStyle w:val="TableGrid"/>
        <w:tblW w:w="0" w:type="auto"/>
        <w:tblInd w:w="-10" w:type="dxa"/>
        <w:tblLook w:val="04A0" w:firstRow="1" w:lastRow="0" w:firstColumn="1" w:lastColumn="0" w:noHBand="0" w:noVBand="1"/>
      </w:tblPr>
      <w:tblGrid>
        <w:gridCol w:w="10350"/>
      </w:tblGrid>
      <w:tr w:rsidR="00133E9A" w14:paraId="02B40420" w14:textId="77777777" w:rsidTr="00CA6CF4">
        <w:trPr>
          <w:trHeight w:val="1831"/>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557B9FF3" w14:textId="4B6837D4" w:rsidR="00133E9A" w:rsidRPr="007370B6" w:rsidRDefault="002614AC" w:rsidP="00D145D8">
            <w:pPr>
              <w:ind w:right="130"/>
              <w:rPr>
                <w:iCs/>
                <w:color w:val="000000" w:themeColor="text1"/>
                <w:sz w:val="28"/>
                <w:szCs w:val="28"/>
              </w:rPr>
            </w:pPr>
            <w:r w:rsidRPr="007370B6">
              <w:rPr>
                <w:iCs/>
                <w:color w:val="000000" w:themeColor="text1"/>
                <w:sz w:val="28"/>
                <w:szCs w:val="28"/>
              </w:rPr>
              <w:t>Victory Lounge will employ 30 staff members, including servers, bartenders, and kitchen staff. Employees will undergo a two-week training program focused on speed, accuracy, and customer engagement.</w:t>
            </w:r>
          </w:p>
        </w:tc>
      </w:tr>
    </w:tbl>
    <w:p w14:paraId="54B109AB" w14:textId="77777777" w:rsidR="007370B6" w:rsidRDefault="007370B6" w:rsidP="00A50053">
      <w:pPr>
        <w:pStyle w:val="Heading2"/>
      </w:pPr>
    </w:p>
    <w:p w14:paraId="258023FB" w14:textId="6E8DE5AD" w:rsidR="00A50053" w:rsidRPr="003814DD" w:rsidRDefault="00324A85" w:rsidP="00A50053">
      <w:pPr>
        <w:pStyle w:val="Heading2"/>
      </w:pPr>
      <w:bookmarkStart w:id="14" w:name="_Toc186997497"/>
      <w:r>
        <w:t xml:space="preserve">ALCOHOL </w:t>
      </w:r>
      <w:r w:rsidR="00AF0BBA">
        <w:t>LICENSING</w:t>
      </w:r>
      <w:r w:rsidR="00E20C62">
        <w:t xml:space="preserve"> AND </w:t>
      </w:r>
      <w:r>
        <w:t>COMPLIANCE</w:t>
      </w:r>
      <w:bookmarkEnd w:id="14"/>
    </w:p>
    <w:tbl>
      <w:tblPr>
        <w:tblStyle w:val="TableGrid"/>
        <w:tblW w:w="0" w:type="auto"/>
        <w:tblInd w:w="-10" w:type="dxa"/>
        <w:tblLook w:val="04A0" w:firstRow="1" w:lastRow="0" w:firstColumn="1" w:lastColumn="0" w:noHBand="0" w:noVBand="1"/>
      </w:tblPr>
      <w:tblGrid>
        <w:gridCol w:w="10350"/>
      </w:tblGrid>
      <w:tr w:rsidR="00A50053" w14:paraId="1F3DE1BF" w14:textId="77777777" w:rsidTr="00CA6CF4">
        <w:trPr>
          <w:trHeight w:val="1561"/>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60782B8C" w14:textId="10F6CC04" w:rsidR="00195C85" w:rsidRPr="007370B6" w:rsidRDefault="00195C85" w:rsidP="00195C85">
            <w:pPr>
              <w:ind w:right="130"/>
              <w:rPr>
                <w:iCs/>
                <w:color w:val="000000" w:themeColor="text1"/>
                <w:sz w:val="28"/>
                <w:szCs w:val="28"/>
              </w:rPr>
            </w:pPr>
            <w:r w:rsidRPr="007370B6">
              <w:rPr>
                <w:iCs/>
                <w:color w:val="000000" w:themeColor="text1"/>
                <w:sz w:val="28"/>
                <w:szCs w:val="28"/>
              </w:rPr>
              <w:t>The lounge will secure all necessary alcohol service permits and ensure</w:t>
            </w:r>
            <w:r w:rsidR="008100C2">
              <w:rPr>
                <w:iCs/>
                <w:color w:val="000000" w:themeColor="text1"/>
                <w:sz w:val="28"/>
                <w:szCs w:val="28"/>
              </w:rPr>
              <w:t xml:space="preserve"> that the</w:t>
            </w:r>
            <w:r w:rsidRPr="007370B6">
              <w:rPr>
                <w:iCs/>
                <w:color w:val="000000" w:themeColor="text1"/>
                <w:sz w:val="28"/>
                <w:szCs w:val="28"/>
              </w:rPr>
              <w:t xml:space="preserve"> staff meet certification requirements for responsible serving practices. Regular audits will maintain compliance with local laws.</w:t>
            </w:r>
          </w:p>
          <w:p w14:paraId="3FF1184C" w14:textId="77777777" w:rsidR="00A50053" w:rsidRPr="000F6E6F" w:rsidRDefault="00A50053" w:rsidP="00D145D8">
            <w:pPr>
              <w:ind w:right="130"/>
              <w:rPr>
                <w:iCs/>
                <w:color w:val="000000" w:themeColor="text1"/>
                <w:sz w:val="20"/>
                <w:szCs w:val="20"/>
              </w:rPr>
            </w:pPr>
          </w:p>
        </w:tc>
      </w:tr>
    </w:tbl>
    <w:p w14:paraId="3B852E44" w14:textId="77777777" w:rsidR="007370B6" w:rsidRDefault="007370B6" w:rsidP="00A50053">
      <w:pPr>
        <w:pStyle w:val="Heading2"/>
      </w:pPr>
    </w:p>
    <w:p w14:paraId="240A1077" w14:textId="708F10D2" w:rsidR="00A50053" w:rsidRPr="003814DD" w:rsidRDefault="00D86469" w:rsidP="00A50053">
      <w:pPr>
        <w:pStyle w:val="Heading2"/>
      </w:pPr>
      <w:bookmarkStart w:id="15" w:name="_Toc186997498"/>
      <w:r>
        <w:t xml:space="preserve">EVENT PROGRAMMING </w:t>
      </w:r>
      <w:r w:rsidR="004503D8">
        <w:t xml:space="preserve">AND </w:t>
      </w:r>
      <w:r>
        <w:t>SCHEDULING</w:t>
      </w:r>
      <w:bookmarkEnd w:id="15"/>
    </w:p>
    <w:tbl>
      <w:tblPr>
        <w:tblStyle w:val="TableGrid"/>
        <w:tblW w:w="0" w:type="auto"/>
        <w:tblInd w:w="-10" w:type="dxa"/>
        <w:tblLook w:val="04A0" w:firstRow="1" w:lastRow="0" w:firstColumn="1" w:lastColumn="0" w:noHBand="0" w:noVBand="1"/>
      </w:tblPr>
      <w:tblGrid>
        <w:gridCol w:w="10350"/>
      </w:tblGrid>
      <w:tr w:rsidR="00A50053" w14:paraId="28877985" w14:textId="77777777" w:rsidTr="00CA6CF4">
        <w:trPr>
          <w:trHeight w:val="2191"/>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312661EC" w14:textId="6A4E13D5" w:rsidR="00A50053" w:rsidRPr="007370B6" w:rsidRDefault="00195C85" w:rsidP="00D145D8">
            <w:pPr>
              <w:ind w:right="130"/>
              <w:rPr>
                <w:iCs/>
                <w:color w:val="000000" w:themeColor="text1"/>
                <w:sz w:val="28"/>
                <w:szCs w:val="28"/>
              </w:rPr>
            </w:pPr>
            <w:r w:rsidRPr="007370B6">
              <w:rPr>
                <w:iCs/>
                <w:color w:val="000000" w:themeColor="text1"/>
                <w:sz w:val="28"/>
                <w:szCs w:val="28"/>
              </w:rPr>
              <w:t>Victory Lounge will host game-day viewings, private watch parties, and trivia nights. A dedicated events manager will oversee scheduling and promotions to maximize venue utilization during off-peak hours.</w:t>
            </w:r>
          </w:p>
        </w:tc>
      </w:tr>
    </w:tbl>
    <w:p w14:paraId="57BA8C08" w14:textId="77777777" w:rsidR="00CA6CF4" w:rsidRDefault="00CA6CF4" w:rsidP="00A50053">
      <w:pPr>
        <w:pStyle w:val="Heading2"/>
      </w:pPr>
    </w:p>
    <w:p w14:paraId="704DB489" w14:textId="68BDE301" w:rsidR="00A50053" w:rsidRPr="003814DD" w:rsidRDefault="001441A6" w:rsidP="00A50053">
      <w:pPr>
        <w:pStyle w:val="Heading2"/>
      </w:pPr>
      <w:bookmarkStart w:id="16" w:name="_Toc186997499"/>
      <w:r>
        <w:t xml:space="preserve">FOOD AND BEVERAGE </w:t>
      </w:r>
      <w:r w:rsidR="0047042C">
        <w:t>SUPPLIERS</w:t>
      </w:r>
      <w:bookmarkEnd w:id="16"/>
    </w:p>
    <w:tbl>
      <w:tblPr>
        <w:tblStyle w:val="TableGrid"/>
        <w:tblW w:w="0" w:type="auto"/>
        <w:tblInd w:w="-10" w:type="dxa"/>
        <w:tblLook w:val="04A0" w:firstRow="1" w:lastRow="0" w:firstColumn="1" w:lastColumn="0" w:noHBand="0" w:noVBand="1"/>
      </w:tblPr>
      <w:tblGrid>
        <w:gridCol w:w="10350"/>
      </w:tblGrid>
      <w:tr w:rsidR="00A50053" w14:paraId="46BB07EE" w14:textId="77777777" w:rsidTr="00CA6CF4">
        <w:trPr>
          <w:trHeight w:val="2542"/>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7013E813" w14:textId="5C76F4D2" w:rsidR="00A50053" w:rsidRPr="00CA6CF4" w:rsidRDefault="00134A26" w:rsidP="00D145D8">
            <w:pPr>
              <w:ind w:right="130"/>
              <w:rPr>
                <w:iCs/>
                <w:color w:val="000000" w:themeColor="text1"/>
                <w:sz w:val="28"/>
                <w:szCs w:val="28"/>
              </w:rPr>
            </w:pPr>
            <w:r w:rsidRPr="00CA6CF4">
              <w:rPr>
                <w:iCs/>
                <w:color w:val="000000" w:themeColor="text1"/>
                <w:sz w:val="28"/>
                <w:szCs w:val="28"/>
              </w:rPr>
              <w:t>The venue will partner with local breweries and food distributors to ensure quality and variety in menu offerings. Weekly supplier meetings will streamline inventory management and minimize waste.</w:t>
            </w:r>
          </w:p>
        </w:tc>
      </w:tr>
    </w:tbl>
    <w:p w14:paraId="0FB5D710" w14:textId="77777777" w:rsidR="00CA6CF4" w:rsidRDefault="00CA6CF4" w:rsidP="008456CC">
      <w:pPr>
        <w:pStyle w:val="Heading1"/>
        <w:rPr>
          <w:caps w:val="0"/>
          <w:color w:val="000000" w:themeColor="text1"/>
        </w:rPr>
      </w:pPr>
    </w:p>
    <w:p w14:paraId="2D7FB8E6" w14:textId="77777777" w:rsidR="00CA6CF4" w:rsidRDefault="00CA6CF4">
      <w:pPr>
        <w:spacing w:line="259" w:lineRule="auto"/>
        <w:rPr>
          <w:rFonts w:cs="Times New Roman (Body CS)"/>
          <w:color w:val="000000" w:themeColor="text1"/>
          <w:sz w:val="30"/>
          <w:szCs w:val="48"/>
        </w:rPr>
      </w:pPr>
      <w:r>
        <w:rPr>
          <w:caps/>
          <w:color w:val="000000" w:themeColor="text1"/>
        </w:rPr>
        <w:br w:type="page"/>
      </w:r>
    </w:p>
    <w:p w14:paraId="75A1D22D" w14:textId="4E083FAD" w:rsidR="008456CC" w:rsidRDefault="00CA6CF4" w:rsidP="008456CC">
      <w:pPr>
        <w:pStyle w:val="Heading1"/>
        <w:rPr>
          <w:caps w:val="0"/>
          <w:color w:val="000000" w:themeColor="text1"/>
        </w:rPr>
      </w:pPr>
      <w:bookmarkStart w:id="17" w:name="_Toc186997500"/>
      <w:r w:rsidRPr="00CA6CF4">
        <w:rPr>
          <w:caps w:val="0"/>
          <w:color w:val="000000" w:themeColor="text1"/>
        </w:rPr>
        <w:lastRenderedPageBreak/>
        <w:t>Management Structure</w:t>
      </w:r>
      <w:bookmarkEnd w:id="17"/>
    </w:p>
    <w:tbl>
      <w:tblPr>
        <w:tblStyle w:val="TableGrid"/>
        <w:tblW w:w="0" w:type="auto"/>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50"/>
      </w:tblGrid>
      <w:tr w:rsidR="008456CC" w14:paraId="30702161" w14:textId="77777777" w:rsidTr="00381FE7">
        <w:trPr>
          <w:trHeight w:val="4504"/>
        </w:trPr>
        <w:tc>
          <w:tcPr>
            <w:tcW w:w="10350" w:type="dxa"/>
            <w:shd w:val="clear" w:color="auto" w:fill="FFF2CC" w:themeFill="accent4" w:themeFillTint="33"/>
            <w:tcMar>
              <w:top w:w="144" w:type="dxa"/>
              <w:left w:w="144" w:type="dxa"/>
              <w:bottom w:w="144" w:type="dxa"/>
              <w:right w:w="144" w:type="dxa"/>
            </w:tcMar>
            <w:vAlign w:val="center"/>
          </w:tcPr>
          <w:p w14:paraId="532F1999" w14:textId="3C86CC82" w:rsidR="008456CC" w:rsidRDefault="00134A26" w:rsidP="00305CD1">
            <w:pPr>
              <w:ind w:left="71" w:right="130"/>
              <w:rPr>
                <w:iCs/>
                <w:color w:val="000000" w:themeColor="text1"/>
                <w:sz w:val="28"/>
                <w:szCs w:val="28"/>
              </w:rPr>
            </w:pPr>
            <w:r w:rsidRPr="00CA6CF4">
              <w:rPr>
                <w:iCs/>
                <w:color w:val="000000" w:themeColor="text1"/>
                <w:sz w:val="28"/>
                <w:szCs w:val="28"/>
              </w:rPr>
              <w:t>Victory Lounge</w:t>
            </w:r>
            <w:r w:rsidR="008100C2">
              <w:rPr>
                <w:iCs/>
                <w:color w:val="000000" w:themeColor="text1"/>
                <w:sz w:val="28"/>
                <w:szCs w:val="28"/>
              </w:rPr>
              <w:t>’</w:t>
            </w:r>
            <w:r w:rsidRPr="00CA6CF4">
              <w:rPr>
                <w:iCs/>
                <w:color w:val="000000" w:themeColor="text1"/>
                <w:sz w:val="28"/>
                <w:szCs w:val="28"/>
              </w:rPr>
              <w:t xml:space="preserve">s leadership team </w:t>
            </w:r>
            <w:r w:rsidR="008B649B" w:rsidRPr="00CA6CF4">
              <w:rPr>
                <w:iCs/>
                <w:color w:val="000000" w:themeColor="text1"/>
                <w:sz w:val="28"/>
                <w:szCs w:val="28"/>
              </w:rPr>
              <w:t>are experts</w:t>
            </w:r>
            <w:r w:rsidRPr="00CA6CF4">
              <w:rPr>
                <w:iCs/>
                <w:color w:val="000000" w:themeColor="text1"/>
                <w:sz w:val="28"/>
                <w:szCs w:val="28"/>
              </w:rPr>
              <w:t xml:space="preserve"> in sports bar operations and customer service excellence.</w:t>
            </w:r>
          </w:p>
          <w:p w14:paraId="578B18CC" w14:textId="77777777" w:rsidR="00381FE7" w:rsidRDefault="00381FE7" w:rsidP="00305CD1">
            <w:pPr>
              <w:ind w:left="71" w:right="130"/>
              <w:rPr>
                <w:iCs/>
                <w:color w:val="000000" w:themeColor="text1"/>
                <w:sz w:val="28"/>
                <w:szCs w:val="28"/>
              </w:rPr>
            </w:pPr>
          </w:p>
          <w:p w14:paraId="42340286" w14:textId="7F2C5E5F" w:rsidR="00381FE7" w:rsidRPr="00381FE7" w:rsidRDefault="00381FE7" w:rsidP="00381FE7">
            <w:pPr>
              <w:ind w:right="130"/>
              <w:rPr>
                <w:b/>
                <w:bCs/>
                <w:iCs/>
                <w:color w:val="000000" w:themeColor="text1"/>
                <w:sz w:val="28"/>
                <w:szCs w:val="28"/>
              </w:rPr>
            </w:pPr>
            <w:r w:rsidRPr="00381FE7">
              <w:rPr>
                <w:b/>
                <w:bCs/>
                <w:iCs/>
                <w:color w:val="000000" w:themeColor="text1"/>
                <w:sz w:val="28"/>
                <w:szCs w:val="28"/>
              </w:rPr>
              <w:t xml:space="preserve">Olivia Carter, Owner </w:t>
            </w:r>
            <w:r w:rsidR="008100C2">
              <w:rPr>
                <w:b/>
                <w:bCs/>
                <w:iCs/>
                <w:color w:val="000000" w:themeColor="text1"/>
                <w:sz w:val="28"/>
                <w:szCs w:val="28"/>
              </w:rPr>
              <w:t xml:space="preserve">/ </w:t>
            </w:r>
            <w:r w:rsidRPr="00381FE7">
              <w:rPr>
                <w:b/>
                <w:bCs/>
                <w:iCs/>
                <w:color w:val="000000" w:themeColor="text1"/>
                <w:sz w:val="28"/>
                <w:szCs w:val="28"/>
              </w:rPr>
              <w:t>General Manager</w:t>
            </w:r>
          </w:p>
          <w:p w14:paraId="50F5E99C" w14:textId="581ECF87" w:rsidR="008456CC" w:rsidRPr="00381FE7" w:rsidRDefault="00381FE7" w:rsidP="00381FE7">
            <w:pPr>
              <w:pStyle w:val="ListParagraph"/>
              <w:numPr>
                <w:ilvl w:val="0"/>
                <w:numId w:val="6"/>
              </w:numPr>
              <w:ind w:right="130"/>
              <w:rPr>
                <w:i/>
                <w:iCs/>
                <w:sz w:val="28"/>
                <w:szCs w:val="28"/>
              </w:rPr>
            </w:pPr>
            <w:r w:rsidRPr="00381FE7">
              <w:rPr>
                <w:i/>
                <w:iCs/>
                <w:sz w:val="28"/>
                <w:szCs w:val="28"/>
              </w:rPr>
              <w:t>15 years in hospitality, including management roles in multi-unit sports bars</w:t>
            </w:r>
          </w:p>
          <w:p w14:paraId="3E7F22AA" w14:textId="4A86ED82" w:rsidR="00381FE7" w:rsidRPr="00381FE7" w:rsidRDefault="00381FE7" w:rsidP="00381FE7">
            <w:pPr>
              <w:ind w:right="130"/>
              <w:rPr>
                <w:b/>
                <w:bCs/>
                <w:sz w:val="28"/>
                <w:szCs w:val="28"/>
              </w:rPr>
            </w:pPr>
            <w:r w:rsidRPr="00381FE7">
              <w:rPr>
                <w:b/>
                <w:bCs/>
                <w:sz w:val="28"/>
                <w:szCs w:val="28"/>
              </w:rPr>
              <w:t>Mateus Tobin, Kitchen Manager</w:t>
            </w:r>
          </w:p>
          <w:p w14:paraId="53BDB907" w14:textId="5AAFC3CE" w:rsidR="008456CC" w:rsidRPr="00381FE7" w:rsidRDefault="00381FE7" w:rsidP="00EC728D">
            <w:pPr>
              <w:pStyle w:val="ListParagraph"/>
              <w:numPr>
                <w:ilvl w:val="0"/>
                <w:numId w:val="6"/>
              </w:numPr>
              <w:ind w:right="130"/>
              <w:rPr>
                <w:i/>
                <w:iCs/>
                <w:color w:val="000000" w:themeColor="text1"/>
                <w:sz w:val="28"/>
                <w:szCs w:val="28"/>
              </w:rPr>
            </w:pPr>
            <w:r w:rsidRPr="00381FE7">
              <w:rPr>
                <w:i/>
                <w:iCs/>
                <w:sz w:val="28"/>
                <w:szCs w:val="28"/>
              </w:rPr>
              <w:t>10 years in culinary management, specializing in bar fare and high-volume service</w:t>
            </w:r>
          </w:p>
        </w:tc>
      </w:tr>
    </w:tbl>
    <w:p w14:paraId="238EC798" w14:textId="77777777" w:rsidR="00381FE7" w:rsidRDefault="00381FE7" w:rsidP="00EC728D">
      <w:pPr>
        <w:pStyle w:val="Heading1"/>
        <w:rPr>
          <w:caps w:val="0"/>
          <w:color w:val="000000" w:themeColor="text1"/>
        </w:rPr>
      </w:pPr>
    </w:p>
    <w:p w14:paraId="70307E12" w14:textId="7A36CE21" w:rsidR="00EC728D" w:rsidRPr="00381FE7" w:rsidRDefault="00381FE7" w:rsidP="00EC728D">
      <w:pPr>
        <w:pStyle w:val="Heading1"/>
        <w:rPr>
          <w:color w:val="000000" w:themeColor="text1"/>
        </w:rPr>
      </w:pPr>
      <w:bookmarkStart w:id="18" w:name="_Toc186997501"/>
      <w:r w:rsidRPr="00381FE7">
        <w:rPr>
          <w:caps w:val="0"/>
          <w:color w:val="000000" w:themeColor="text1"/>
        </w:rPr>
        <w:t>Financial Plan</w:t>
      </w:r>
      <w:bookmarkEnd w:id="18"/>
    </w:p>
    <w:p w14:paraId="0F6164BD" w14:textId="14FD7092" w:rsidR="00EC728D" w:rsidRDefault="00EC728D" w:rsidP="00EC728D">
      <w:pPr>
        <w:pStyle w:val="Heading2"/>
      </w:pPr>
      <w:bookmarkStart w:id="19" w:name="_Toc186997502"/>
      <w:r>
        <w:t>S</w:t>
      </w:r>
      <w:r w:rsidR="008A1BFD">
        <w:t>TARTUP COSTS</w:t>
      </w:r>
      <w:r>
        <w:t xml:space="preserve"> AND FUNDING</w:t>
      </w:r>
      <w:r w:rsidR="008A1BFD">
        <w:t xml:space="preserve"> NEEDS</w:t>
      </w:r>
      <w:bookmarkEnd w:id="19"/>
    </w:p>
    <w:tbl>
      <w:tblPr>
        <w:tblStyle w:val="TableGrid"/>
        <w:tblW w:w="0" w:type="auto"/>
        <w:tblInd w:w="-10" w:type="dxa"/>
        <w:tblLook w:val="04A0" w:firstRow="1" w:lastRow="0" w:firstColumn="1" w:lastColumn="0" w:noHBand="0" w:noVBand="1"/>
      </w:tblPr>
      <w:tblGrid>
        <w:gridCol w:w="10350"/>
      </w:tblGrid>
      <w:tr w:rsidR="00EC728D" w14:paraId="27D22F40" w14:textId="77777777" w:rsidTr="00381FE7">
        <w:trPr>
          <w:trHeight w:val="2155"/>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tcPr>
          <w:p w14:paraId="2662653A" w14:textId="62BE0B8A" w:rsidR="00EC728D" w:rsidRPr="00381FE7" w:rsidRDefault="00BD28A3" w:rsidP="00305CD1">
            <w:pPr>
              <w:ind w:right="130"/>
              <w:jc w:val="both"/>
              <w:rPr>
                <w:iCs/>
                <w:color w:val="000000" w:themeColor="text1"/>
                <w:sz w:val="28"/>
                <w:szCs w:val="28"/>
              </w:rPr>
            </w:pPr>
            <w:r w:rsidRPr="00381FE7">
              <w:rPr>
                <w:iCs/>
                <w:color w:val="000000" w:themeColor="text1"/>
                <w:sz w:val="28"/>
                <w:szCs w:val="28"/>
              </w:rPr>
              <w:t xml:space="preserve">Startup costs are estimated at $500,000, covering renovations, kitchen equipment, and AV systems. Funding </w:t>
            </w:r>
            <w:r w:rsidR="004B2765" w:rsidRPr="00381FE7">
              <w:rPr>
                <w:iCs/>
                <w:color w:val="000000" w:themeColor="text1"/>
                <w:sz w:val="28"/>
                <w:szCs w:val="28"/>
              </w:rPr>
              <w:t>occurs</w:t>
            </w:r>
            <w:r w:rsidRPr="00381FE7">
              <w:rPr>
                <w:iCs/>
                <w:color w:val="000000" w:themeColor="text1"/>
                <w:sz w:val="28"/>
                <w:szCs w:val="28"/>
              </w:rPr>
              <w:t xml:space="preserve"> through personal savings and a $350,000 business loan.</w:t>
            </w:r>
          </w:p>
        </w:tc>
      </w:tr>
    </w:tbl>
    <w:p w14:paraId="456B612C" w14:textId="77777777" w:rsidR="00EC728D" w:rsidRDefault="00EC728D" w:rsidP="00EC728D">
      <w:pPr>
        <w:pStyle w:val="Heading2"/>
      </w:pPr>
    </w:p>
    <w:p w14:paraId="437BB44B" w14:textId="6F6C05BF" w:rsidR="00EC728D" w:rsidRDefault="00EC728D" w:rsidP="00381FE7">
      <w:pPr>
        <w:pStyle w:val="Heading2"/>
      </w:pPr>
      <w:bookmarkStart w:id="20" w:name="_Toc186997503"/>
      <w:r>
        <w:t>REVENUE FORECAST</w:t>
      </w:r>
      <w:r w:rsidR="008A1BFD">
        <w:t>S FOR COMBINED SERVICES</w:t>
      </w:r>
      <w:bookmarkEnd w:id="20"/>
    </w:p>
    <w:tbl>
      <w:tblPr>
        <w:tblStyle w:val="TableGrid"/>
        <w:tblW w:w="0" w:type="auto"/>
        <w:tblInd w:w="-5" w:type="dxa"/>
        <w:tblLook w:val="04A0" w:firstRow="1" w:lastRow="0" w:firstColumn="1" w:lastColumn="0" w:noHBand="0" w:noVBand="1"/>
      </w:tblPr>
      <w:tblGrid>
        <w:gridCol w:w="10345"/>
      </w:tblGrid>
      <w:tr w:rsidR="00EC728D" w14:paraId="2283C990" w14:textId="77777777" w:rsidTr="00381FE7">
        <w:trPr>
          <w:trHeight w:val="2452"/>
        </w:trPr>
        <w:tc>
          <w:tcPr>
            <w:tcW w:w="10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7BC07CE1" w14:textId="7287023F" w:rsidR="00EC728D" w:rsidRPr="00381FE7" w:rsidRDefault="00D434CF" w:rsidP="00305CD1">
            <w:pPr>
              <w:ind w:right="130"/>
              <w:rPr>
                <w:iCs/>
                <w:color w:val="000000" w:themeColor="text1"/>
                <w:sz w:val="28"/>
                <w:szCs w:val="28"/>
              </w:rPr>
            </w:pPr>
            <w:r w:rsidRPr="00381FE7">
              <w:rPr>
                <w:iCs/>
                <w:color w:val="000000" w:themeColor="text1"/>
                <w:sz w:val="28"/>
                <w:szCs w:val="28"/>
              </w:rPr>
              <w:t>Victory Lounge anticipates first-year revenue of $1.2 million, with food accounting for 60% and beverages 40% of total sales.</w:t>
            </w:r>
          </w:p>
        </w:tc>
      </w:tr>
    </w:tbl>
    <w:p w14:paraId="51F73703" w14:textId="77777777" w:rsidR="00381FE7" w:rsidRDefault="00381FE7" w:rsidP="005D3A8C">
      <w:pPr>
        <w:pStyle w:val="Heading1"/>
      </w:pPr>
    </w:p>
    <w:p w14:paraId="4F52EF05" w14:textId="77777777" w:rsidR="00381FE7" w:rsidRDefault="00381FE7">
      <w:pPr>
        <w:spacing w:line="259" w:lineRule="auto"/>
        <w:rPr>
          <w:rFonts w:cs="Times New Roman (Body CS)"/>
          <w:caps/>
          <w:color w:val="595959" w:themeColor="text1" w:themeTint="A6"/>
          <w:sz w:val="30"/>
          <w:szCs w:val="48"/>
        </w:rPr>
      </w:pPr>
      <w:r>
        <w:br w:type="page"/>
      </w:r>
    </w:p>
    <w:p w14:paraId="135FAA4D" w14:textId="17E480E3" w:rsidR="009C7154" w:rsidRDefault="00433F3F" w:rsidP="005D3A8C">
      <w:pPr>
        <w:pStyle w:val="Heading1"/>
      </w:pPr>
      <w:bookmarkStart w:id="21" w:name="_Toc186997504"/>
      <w:r>
        <w:rPr>
          <w:caps w:val="0"/>
        </w:rPr>
        <w:lastRenderedPageBreak/>
        <w:t>Implementation Timeline</w:t>
      </w:r>
      <w:bookmarkEnd w:id="21"/>
    </w:p>
    <w:p w14:paraId="4A7976E1" w14:textId="64725DA9" w:rsidR="00381FE7" w:rsidRDefault="00433F3F" w:rsidP="00381FE7">
      <w:r>
        <w:rPr>
          <w:noProof/>
        </w:rPr>
        <mc:AlternateContent>
          <mc:Choice Requires="wps">
            <w:drawing>
              <wp:anchor distT="0" distB="0" distL="114300" distR="114300" simplePos="0" relativeHeight="251662336" behindDoc="0" locked="0" layoutInCell="1" allowOverlap="1" wp14:anchorId="41E62061" wp14:editId="5A23F4FD">
                <wp:simplePos x="0" y="0"/>
                <wp:positionH relativeFrom="column">
                  <wp:posOffset>-23392</wp:posOffset>
                </wp:positionH>
                <wp:positionV relativeFrom="paragraph">
                  <wp:posOffset>67088</wp:posOffset>
                </wp:positionV>
                <wp:extent cx="6740821" cy="2977117"/>
                <wp:effectExtent l="0" t="0" r="22225" b="13970"/>
                <wp:wrapNone/>
                <wp:docPr id="108628470" name="Rectangle 4"/>
                <wp:cNvGraphicFramePr/>
                <a:graphic xmlns:a="http://schemas.openxmlformats.org/drawingml/2006/main">
                  <a:graphicData uri="http://schemas.microsoft.com/office/word/2010/wordprocessingShape">
                    <wps:wsp>
                      <wps:cNvSpPr/>
                      <wps:spPr>
                        <a:xfrm>
                          <a:off x="0" y="0"/>
                          <a:ext cx="6740821" cy="2977117"/>
                        </a:xfrm>
                        <a:prstGeom prst="rect">
                          <a:avLst/>
                        </a:prstGeom>
                        <a:solidFill>
                          <a:schemeClr val="bg1">
                            <a:lumMod val="9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B196D1" id="Rectangle 4" o:spid="_x0000_s1026" style="position:absolute;margin-left:-1.85pt;margin-top:5.3pt;width:530.75pt;height:234.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" fillcolor="#f2f2f2 [3052]" strokecolor="#bfbfbf [2412]" strokeweight="1pt"/>
            </w:pict>
          </mc:Fallback>
        </mc:AlternateContent>
      </w:r>
    </w:p>
    <w:p w14:paraId="5E2DB661" w14:textId="519B5006" w:rsidR="00433F3F" w:rsidRDefault="00433F3F" w:rsidP="00381FE7"/>
    <w:p w14:paraId="00752840" w14:textId="0B067DE6" w:rsidR="00433F3F" w:rsidRDefault="00433F3F" w:rsidP="00381FE7"/>
    <w:p w14:paraId="754329E9" w14:textId="23A045DE" w:rsidR="00433F3F" w:rsidRDefault="008A2CCB" w:rsidP="00381FE7">
      <w:r>
        <w:rPr>
          <w:noProof/>
        </w:rPr>
        <mc:AlternateContent>
          <mc:Choice Requires="wps">
            <w:drawing>
              <wp:anchor distT="0" distB="0" distL="114300" distR="114300" simplePos="0" relativeHeight="251679744" behindDoc="0" locked="0" layoutInCell="1" allowOverlap="1" wp14:anchorId="0CABD412" wp14:editId="7518C02E">
                <wp:simplePos x="0" y="0"/>
                <wp:positionH relativeFrom="column">
                  <wp:posOffset>5239725</wp:posOffset>
                </wp:positionH>
                <wp:positionV relativeFrom="paragraph">
                  <wp:posOffset>260260</wp:posOffset>
                </wp:positionV>
                <wp:extent cx="669290" cy="520065"/>
                <wp:effectExtent l="0" t="0" r="0" b="0"/>
                <wp:wrapNone/>
                <wp:docPr id="754213998" name="Text Box 5"/>
                <wp:cNvGraphicFramePr/>
                <a:graphic xmlns:a="http://schemas.openxmlformats.org/drawingml/2006/main">
                  <a:graphicData uri="http://schemas.microsoft.com/office/word/2010/wordprocessingShape">
                    <wps:wsp>
                      <wps:cNvSpPr txBox="1"/>
                      <wps:spPr>
                        <a:xfrm>
                          <a:off x="0" y="0"/>
                          <a:ext cx="669290" cy="520065"/>
                        </a:xfrm>
                        <a:prstGeom prst="rect">
                          <a:avLst/>
                        </a:prstGeom>
                        <a:noFill/>
                        <a:ln w="6350">
                          <a:noFill/>
                        </a:ln>
                      </wps:spPr>
                      <wps:txbx>
                        <w:txbxContent>
                          <w:p w14:paraId="26616D32" w14:textId="415379D3"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BD412" id="Text Box 5" o:spid="_x0000_s1027" type="#_x0000_t202" style="position:absolute;margin-left:412.6pt;margin-top:20.5pt;width:52.7pt;height:4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7pFgIAADI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" filled="f" stroked="f" strokeweight=".5pt">
                <v:textbox>
                  <w:txbxContent>
                    <w:p w14:paraId="26616D32" w14:textId="415379D3"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4</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D8DC710" wp14:editId="7A1C9694">
                <wp:simplePos x="0" y="0"/>
                <wp:positionH relativeFrom="column">
                  <wp:posOffset>3527883</wp:posOffset>
                </wp:positionH>
                <wp:positionV relativeFrom="paragraph">
                  <wp:posOffset>260261</wp:posOffset>
                </wp:positionV>
                <wp:extent cx="669290" cy="520538"/>
                <wp:effectExtent l="0" t="0" r="0" b="0"/>
                <wp:wrapNone/>
                <wp:docPr id="834146275" name="Text Box 5"/>
                <wp:cNvGraphicFramePr/>
                <a:graphic xmlns:a="http://schemas.openxmlformats.org/drawingml/2006/main">
                  <a:graphicData uri="http://schemas.microsoft.com/office/word/2010/wordprocessingShape">
                    <wps:wsp>
                      <wps:cNvSpPr txBox="1"/>
                      <wps:spPr>
                        <a:xfrm>
                          <a:off x="0" y="0"/>
                          <a:ext cx="669290" cy="520538"/>
                        </a:xfrm>
                        <a:prstGeom prst="rect">
                          <a:avLst/>
                        </a:prstGeom>
                        <a:noFill/>
                        <a:ln w="6350">
                          <a:noFill/>
                        </a:ln>
                      </wps:spPr>
                      <wps:txbx>
                        <w:txbxContent>
                          <w:p w14:paraId="4706976A" w14:textId="67E242CB"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C710" id="_x0000_s1028" type="#_x0000_t202" style="position:absolute;margin-left:277.8pt;margin-top:20.5pt;width:52.7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" filled="f" stroked="f" strokeweight=".5pt">
                <v:textbox>
                  <w:txbxContent>
                    <w:p w14:paraId="4706976A" w14:textId="67E242CB"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3</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7391C8D" wp14:editId="35C9A766">
                <wp:simplePos x="0" y="0"/>
                <wp:positionH relativeFrom="column">
                  <wp:posOffset>3533140</wp:posOffset>
                </wp:positionH>
                <wp:positionV relativeFrom="paragraph">
                  <wp:posOffset>85090</wp:posOffset>
                </wp:positionV>
                <wp:extent cx="669290" cy="861060"/>
                <wp:effectExtent l="0" t="0" r="16510" b="34290"/>
                <wp:wrapNone/>
                <wp:docPr id="102567052" name="Rectangle 4"/>
                <wp:cNvGraphicFramePr/>
                <a:graphic xmlns:a="http://schemas.openxmlformats.org/drawingml/2006/main">
                  <a:graphicData uri="http://schemas.microsoft.com/office/word/2010/wordprocessingShape">
                    <wps:wsp>
                      <wps:cNvSpPr/>
                      <wps:spPr>
                        <a:xfrm>
                          <a:off x="0" y="0"/>
                          <a:ext cx="669290" cy="861060"/>
                        </a:xfrm>
                        <a:prstGeom prst="flowChartOffpageConnector">
                          <a:avLst/>
                        </a:prstGeom>
                        <a:solidFill>
                          <a:schemeClr val="accent4">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25FD8" id="_x0000_t177" coordsize="21600,21600" o:spt="177" path="m,l21600,r,17255l10800,21600,,17255xe">
                <v:stroke joinstyle="miter"/>
                <v:path gradientshapeok="t" o:connecttype="rect" textboxrect="0,0,21600,17255"/>
              </v:shapetype>
              <v:shape id="Rectangle 4" o:spid="_x0000_s1026" type="#_x0000_t177" style="position:absolute;margin-left:278.2pt;margin-top:6.7pt;width:52.7pt;height:6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" fillcolor="#bf8f00 [2407]" strokecolor="#bfbfbf [2412]" strokeweight="1pt"/>
            </w:pict>
          </mc:Fallback>
        </mc:AlternateContent>
      </w:r>
      <w:r>
        <w:rPr>
          <w:noProof/>
        </w:rPr>
        <mc:AlternateContent>
          <mc:Choice Requires="wps">
            <w:drawing>
              <wp:anchor distT="0" distB="0" distL="114300" distR="114300" simplePos="0" relativeHeight="251676672" behindDoc="0" locked="0" layoutInCell="1" allowOverlap="1" wp14:anchorId="7347A9B6" wp14:editId="1427C2CF">
                <wp:simplePos x="0" y="0"/>
                <wp:positionH relativeFrom="column">
                  <wp:posOffset>3316605</wp:posOffset>
                </wp:positionH>
                <wp:positionV relativeFrom="paragraph">
                  <wp:posOffset>1125220</wp:posOffset>
                </wp:positionV>
                <wp:extent cx="1286510" cy="1115695"/>
                <wp:effectExtent l="0" t="0" r="0" b="0"/>
                <wp:wrapNone/>
                <wp:docPr id="666864214" name="Text Box 5"/>
                <wp:cNvGraphicFramePr/>
                <a:graphic xmlns:a="http://schemas.openxmlformats.org/drawingml/2006/main">
                  <a:graphicData uri="http://schemas.microsoft.com/office/word/2010/wordprocessingShape">
                    <wps:wsp>
                      <wps:cNvSpPr txBox="1"/>
                      <wps:spPr>
                        <a:xfrm>
                          <a:off x="0" y="0"/>
                          <a:ext cx="1286510" cy="1115695"/>
                        </a:xfrm>
                        <a:prstGeom prst="rect">
                          <a:avLst/>
                        </a:prstGeom>
                        <a:noFill/>
                        <a:ln w="6350">
                          <a:noFill/>
                        </a:ln>
                      </wps:spPr>
                      <wps:txbx>
                        <w:txbxContent>
                          <w:p w14:paraId="04C36FDE" w14:textId="24CAD3C3" w:rsidR="008A2CCB" w:rsidRDefault="008A2CCB" w:rsidP="008A2CCB">
                            <w:pPr>
                              <w:jc w:val="center"/>
                              <w:rPr>
                                <w:b/>
                                <w:bCs/>
                                <w:color w:val="000000" w:themeColor="text1"/>
                              </w:rPr>
                            </w:pPr>
                            <w:r w:rsidRPr="008A2CCB">
                              <w:rPr>
                                <w:b/>
                                <w:bCs/>
                                <w:color w:val="000000" w:themeColor="text1"/>
                              </w:rPr>
                              <w:t>Month</w:t>
                            </w:r>
                            <w:r>
                              <w:rPr>
                                <w:b/>
                                <w:bCs/>
                                <w:color w:val="000000" w:themeColor="text1"/>
                              </w:rPr>
                              <w:t xml:space="preserve"> 6</w:t>
                            </w:r>
                          </w:p>
                          <w:p w14:paraId="7EA2DA50" w14:textId="733D7E31" w:rsidR="008A2CCB" w:rsidRPr="005209E2" w:rsidRDefault="008A2CCB" w:rsidP="008A2CCB">
                            <w:pPr>
                              <w:jc w:val="center"/>
                              <w:rPr>
                                <w:sz w:val="20"/>
                                <w:szCs w:val="21"/>
                              </w:rPr>
                            </w:pPr>
                            <w:r>
                              <w:rPr>
                                <w:sz w:val="20"/>
                                <w:szCs w:val="21"/>
                              </w:rPr>
                              <w:t>Conduct soft opening</w:t>
                            </w:r>
                            <w:r w:rsidR="008100C2">
                              <w:rPr>
                                <w:sz w:val="20"/>
                                <w:szCs w:val="21"/>
                              </w:rPr>
                              <w:t xml:space="preserve">, </w:t>
                            </w:r>
                            <w:r>
                              <w:rPr>
                                <w:sz w:val="20"/>
                                <w:szCs w:val="21"/>
                              </w:rPr>
                              <w:t>gather customer feedback</w:t>
                            </w:r>
                          </w:p>
                          <w:p w14:paraId="58A74E92" w14:textId="2A340EB6" w:rsidR="008A2CCB" w:rsidRPr="008A2CCB" w:rsidRDefault="008A2CCB" w:rsidP="008A2CCB">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7A9B6" id="_x0000_s1029" type="#_x0000_t202" style="position:absolute;margin-left:261.15pt;margin-top:88.6pt;width:101.3pt;height:8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" filled="f" stroked="f" strokeweight=".5pt">
                <v:textbox>
                  <w:txbxContent>
                    <w:p w14:paraId="04C36FDE" w14:textId="24CAD3C3" w:rsidR="008A2CCB" w:rsidRDefault="008A2CCB" w:rsidP="008A2CCB">
                      <w:pPr>
                        <w:jc w:val="center"/>
                        <w:rPr>
                          <w:b/>
                          <w:bCs/>
                          <w:color w:val="000000" w:themeColor="text1"/>
                        </w:rPr>
                      </w:pPr>
                      <w:r w:rsidRPr="008A2CCB">
                        <w:rPr>
                          <w:b/>
                          <w:bCs/>
                          <w:color w:val="000000" w:themeColor="text1"/>
                        </w:rPr>
                        <w:t>Month</w:t>
                      </w:r>
                      <w:r>
                        <w:rPr>
                          <w:b/>
                          <w:bCs/>
                          <w:color w:val="000000" w:themeColor="text1"/>
                        </w:rPr>
                        <w:t xml:space="preserve"> 6</w:t>
                      </w:r>
                    </w:p>
                    <w:p w14:paraId="7EA2DA50" w14:textId="733D7E31" w:rsidR="008A2CCB" w:rsidRPr="005209E2" w:rsidRDefault="008A2CCB" w:rsidP="008A2CCB">
                      <w:pPr>
                        <w:jc w:val="center"/>
                        <w:rPr>
                          <w:sz w:val="20"/>
                          <w:szCs w:val="21"/>
                        </w:rPr>
                      </w:pPr>
                      <w:r>
                        <w:rPr>
                          <w:sz w:val="20"/>
                          <w:szCs w:val="21"/>
                        </w:rPr>
                        <w:t>Conduct soft opening</w:t>
                      </w:r>
                      <w:r w:rsidR="008100C2">
                        <w:rPr>
                          <w:sz w:val="20"/>
                          <w:szCs w:val="21"/>
                        </w:rPr>
                        <w:t xml:space="preserve">, </w:t>
                      </w:r>
                      <w:r>
                        <w:rPr>
                          <w:sz w:val="20"/>
                          <w:szCs w:val="21"/>
                        </w:rPr>
                        <w:t>gather customer feedback</w:t>
                      </w:r>
                    </w:p>
                    <w:p w14:paraId="58A74E92" w14:textId="2A340EB6" w:rsidR="008A2CCB" w:rsidRPr="008A2CCB" w:rsidRDefault="008A2CCB" w:rsidP="008A2CCB">
                      <w:pPr>
                        <w:jc w:val="center"/>
                        <w:rPr>
                          <w:b/>
                          <w:bCs/>
                          <w:color w:val="000000" w:themeColor="text1"/>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2CC91E9" wp14:editId="290AD341">
                <wp:simplePos x="0" y="0"/>
                <wp:positionH relativeFrom="column">
                  <wp:posOffset>5018405</wp:posOffset>
                </wp:positionH>
                <wp:positionV relativeFrom="paragraph">
                  <wp:posOffset>1125220</wp:posOffset>
                </wp:positionV>
                <wp:extent cx="1286510" cy="1115695"/>
                <wp:effectExtent l="0" t="0" r="0" b="0"/>
                <wp:wrapNone/>
                <wp:docPr id="1132525047" name="Text Box 5"/>
                <wp:cNvGraphicFramePr/>
                <a:graphic xmlns:a="http://schemas.openxmlformats.org/drawingml/2006/main">
                  <a:graphicData uri="http://schemas.microsoft.com/office/word/2010/wordprocessingShape">
                    <wps:wsp>
                      <wps:cNvSpPr txBox="1"/>
                      <wps:spPr>
                        <a:xfrm>
                          <a:off x="0" y="0"/>
                          <a:ext cx="1286510" cy="1115695"/>
                        </a:xfrm>
                        <a:prstGeom prst="rect">
                          <a:avLst/>
                        </a:prstGeom>
                        <a:noFill/>
                        <a:ln w="6350">
                          <a:noFill/>
                        </a:ln>
                      </wps:spPr>
                      <wps:txbx>
                        <w:txbxContent>
                          <w:p w14:paraId="54C13B5A" w14:textId="43ADAF7E" w:rsidR="008A2CCB" w:rsidRDefault="008A2CCB" w:rsidP="008A2CCB">
                            <w:pPr>
                              <w:jc w:val="center"/>
                              <w:rPr>
                                <w:b/>
                                <w:bCs/>
                                <w:color w:val="000000" w:themeColor="text1"/>
                              </w:rPr>
                            </w:pPr>
                            <w:r w:rsidRPr="008A2CCB">
                              <w:rPr>
                                <w:b/>
                                <w:bCs/>
                                <w:color w:val="000000" w:themeColor="text1"/>
                              </w:rPr>
                              <w:t>Month</w:t>
                            </w:r>
                            <w:r>
                              <w:rPr>
                                <w:b/>
                                <w:bCs/>
                                <w:color w:val="000000" w:themeColor="text1"/>
                              </w:rPr>
                              <w:t xml:space="preserve"> 7</w:t>
                            </w:r>
                          </w:p>
                          <w:p w14:paraId="140EC996" w14:textId="210D20A3" w:rsidR="008A2CCB" w:rsidRPr="008A2CCB" w:rsidRDefault="008A2CCB" w:rsidP="008A2CCB">
                            <w:pPr>
                              <w:jc w:val="center"/>
                              <w:rPr>
                                <w:b/>
                                <w:bCs/>
                                <w:color w:val="000000" w:themeColor="text1"/>
                              </w:rPr>
                            </w:pPr>
                            <w:r>
                              <w:rPr>
                                <w:sz w:val="20"/>
                                <w:szCs w:val="21"/>
                              </w:rPr>
                              <w:t>Host a grand opening</w:t>
                            </w:r>
                            <w:r w:rsidR="008100C2">
                              <w:rPr>
                                <w:sz w:val="20"/>
                                <w:szCs w:val="21"/>
                              </w:rPr>
                              <w:t xml:space="preserve">, </w:t>
                            </w:r>
                            <w:r>
                              <w:rPr>
                                <w:sz w:val="20"/>
                                <w:szCs w:val="21"/>
                              </w:rPr>
                              <w:t>implement a loyalty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C91E9" id="_x0000_s1030" type="#_x0000_t202" style="position:absolute;margin-left:395.15pt;margin-top:88.6pt;width:101.3pt;height:8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" filled="f" stroked="f" strokeweight=".5pt">
                <v:textbox>
                  <w:txbxContent>
                    <w:p w14:paraId="54C13B5A" w14:textId="43ADAF7E" w:rsidR="008A2CCB" w:rsidRDefault="008A2CCB" w:rsidP="008A2CCB">
                      <w:pPr>
                        <w:jc w:val="center"/>
                        <w:rPr>
                          <w:b/>
                          <w:bCs/>
                          <w:color w:val="000000" w:themeColor="text1"/>
                        </w:rPr>
                      </w:pPr>
                      <w:r w:rsidRPr="008A2CCB">
                        <w:rPr>
                          <w:b/>
                          <w:bCs/>
                          <w:color w:val="000000" w:themeColor="text1"/>
                        </w:rPr>
                        <w:t>Month</w:t>
                      </w:r>
                      <w:r>
                        <w:rPr>
                          <w:b/>
                          <w:bCs/>
                          <w:color w:val="000000" w:themeColor="text1"/>
                        </w:rPr>
                        <w:t xml:space="preserve"> 7</w:t>
                      </w:r>
                    </w:p>
                    <w:p w14:paraId="140EC996" w14:textId="210D20A3" w:rsidR="008A2CCB" w:rsidRPr="008A2CCB" w:rsidRDefault="008A2CCB" w:rsidP="008A2CCB">
                      <w:pPr>
                        <w:jc w:val="center"/>
                        <w:rPr>
                          <w:b/>
                          <w:bCs/>
                          <w:color w:val="000000" w:themeColor="text1"/>
                        </w:rPr>
                      </w:pPr>
                      <w:r>
                        <w:rPr>
                          <w:sz w:val="20"/>
                          <w:szCs w:val="21"/>
                        </w:rPr>
                        <w:t>Host a grand opening</w:t>
                      </w:r>
                      <w:r w:rsidR="008100C2">
                        <w:rPr>
                          <w:sz w:val="20"/>
                          <w:szCs w:val="21"/>
                        </w:rPr>
                        <w:t xml:space="preserve">, </w:t>
                      </w:r>
                      <w:r>
                        <w:rPr>
                          <w:sz w:val="20"/>
                          <w:szCs w:val="21"/>
                        </w:rPr>
                        <w:t>implement a loyalty program</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13F06A8" wp14:editId="1F57268D">
                <wp:simplePos x="0" y="0"/>
                <wp:positionH relativeFrom="column">
                  <wp:posOffset>5234940</wp:posOffset>
                </wp:positionH>
                <wp:positionV relativeFrom="paragraph">
                  <wp:posOffset>85090</wp:posOffset>
                </wp:positionV>
                <wp:extent cx="669290" cy="861060"/>
                <wp:effectExtent l="0" t="0" r="16510" b="34290"/>
                <wp:wrapNone/>
                <wp:docPr id="295087382" name="Rectangle 4"/>
                <wp:cNvGraphicFramePr/>
                <a:graphic xmlns:a="http://schemas.openxmlformats.org/drawingml/2006/main">
                  <a:graphicData uri="http://schemas.microsoft.com/office/word/2010/wordprocessingShape">
                    <wps:wsp>
                      <wps:cNvSpPr/>
                      <wps:spPr>
                        <a:xfrm>
                          <a:off x="0" y="0"/>
                          <a:ext cx="669290" cy="861060"/>
                        </a:xfrm>
                        <a:prstGeom prst="flowChartOffpageConnector">
                          <a:avLst/>
                        </a:prstGeom>
                        <a:solidFill>
                          <a:schemeClr val="accent4">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9DB80" id="Rectangle 4" o:spid="_x0000_s1026" type="#_x0000_t177" style="position:absolute;margin-left:412.2pt;margin-top:6.7pt;width:52.7pt;height:6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" fillcolor="#bf8f00 [2407]" strokecolor="#bfbfbf [2412]" strokeweight="1pt"/>
            </w:pict>
          </mc:Fallback>
        </mc:AlternateContent>
      </w:r>
      <w:r>
        <w:rPr>
          <w:noProof/>
        </w:rPr>
        <mc:AlternateContent>
          <mc:Choice Requires="wps">
            <w:drawing>
              <wp:anchor distT="0" distB="0" distL="114300" distR="114300" simplePos="0" relativeHeight="251670528" behindDoc="0" locked="0" layoutInCell="1" allowOverlap="1" wp14:anchorId="4889AAC9" wp14:editId="4E9C5258">
                <wp:simplePos x="0" y="0"/>
                <wp:positionH relativeFrom="column">
                  <wp:posOffset>1757680</wp:posOffset>
                </wp:positionH>
                <wp:positionV relativeFrom="paragraph">
                  <wp:posOffset>94615</wp:posOffset>
                </wp:positionV>
                <wp:extent cx="669290" cy="861060"/>
                <wp:effectExtent l="0" t="0" r="16510" b="34290"/>
                <wp:wrapNone/>
                <wp:docPr id="613004183" name="Rectangle 4"/>
                <wp:cNvGraphicFramePr/>
                <a:graphic xmlns:a="http://schemas.openxmlformats.org/drawingml/2006/main">
                  <a:graphicData uri="http://schemas.microsoft.com/office/word/2010/wordprocessingShape">
                    <wps:wsp>
                      <wps:cNvSpPr/>
                      <wps:spPr>
                        <a:xfrm>
                          <a:off x="0" y="0"/>
                          <a:ext cx="669290" cy="861060"/>
                        </a:xfrm>
                        <a:prstGeom prst="flowChartOffpageConnector">
                          <a:avLst/>
                        </a:prstGeom>
                        <a:solidFill>
                          <a:schemeClr val="accent4">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BFE21" id="_x0000_t177" coordsize="21600,21600" o:spt="177" path="m,l21600,r,17255l10800,21600,,17255xe">
                <v:stroke joinstyle="miter"/>
                <v:path gradientshapeok="t" o:connecttype="rect" textboxrect="0,0,21600,17255"/>
              </v:shapetype>
              <v:shape id="Rectangle 4" o:spid="_x0000_s1026" type="#_x0000_t177" style="position:absolute;margin-left:138.4pt;margin-top:7.45pt;width:52.7pt;height:6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" fillcolor="#bf8f00 [2407]" strokecolor="#bfbfbf [2412]" strokeweight="1pt"/>
            </w:pict>
          </mc:Fallback>
        </mc:AlternateContent>
      </w:r>
      <w:r>
        <w:rPr>
          <w:noProof/>
        </w:rPr>
        <mc:AlternateContent>
          <mc:Choice Requires="wps">
            <w:drawing>
              <wp:anchor distT="0" distB="0" distL="114300" distR="114300" simplePos="0" relativeHeight="251672576" behindDoc="0" locked="0" layoutInCell="1" allowOverlap="1" wp14:anchorId="130F369F" wp14:editId="5E0FE198">
                <wp:simplePos x="0" y="0"/>
                <wp:positionH relativeFrom="column">
                  <wp:posOffset>1541145</wp:posOffset>
                </wp:positionH>
                <wp:positionV relativeFrom="paragraph">
                  <wp:posOffset>1134745</wp:posOffset>
                </wp:positionV>
                <wp:extent cx="1286510" cy="1115695"/>
                <wp:effectExtent l="0" t="0" r="0" b="0"/>
                <wp:wrapNone/>
                <wp:docPr id="319038053" name="Text Box 5"/>
                <wp:cNvGraphicFramePr/>
                <a:graphic xmlns:a="http://schemas.openxmlformats.org/drawingml/2006/main">
                  <a:graphicData uri="http://schemas.microsoft.com/office/word/2010/wordprocessingShape">
                    <wps:wsp>
                      <wps:cNvSpPr txBox="1"/>
                      <wps:spPr>
                        <a:xfrm>
                          <a:off x="0" y="0"/>
                          <a:ext cx="1286510" cy="1115695"/>
                        </a:xfrm>
                        <a:prstGeom prst="rect">
                          <a:avLst/>
                        </a:prstGeom>
                        <a:noFill/>
                        <a:ln w="6350">
                          <a:noFill/>
                        </a:ln>
                      </wps:spPr>
                      <wps:txbx>
                        <w:txbxContent>
                          <w:p w14:paraId="59FCF847" w14:textId="0FE1B45D" w:rsidR="008A2CCB" w:rsidRDefault="008A2CCB" w:rsidP="008A2CCB">
                            <w:pPr>
                              <w:jc w:val="center"/>
                              <w:rPr>
                                <w:b/>
                                <w:bCs/>
                                <w:color w:val="000000" w:themeColor="text1"/>
                              </w:rPr>
                            </w:pPr>
                            <w:r w:rsidRPr="008A2CCB">
                              <w:rPr>
                                <w:b/>
                                <w:bCs/>
                                <w:color w:val="000000" w:themeColor="text1"/>
                              </w:rPr>
                              <w:t xml:space="preserve">Months </w:t>
                            </w:r>
                            <w:r>
                              <w:rPr>
                                <w:b/>
                                <w:bCs/>
                                <w:color w:val="000000" w:themeColor="text1"/>
                              </w:rPr>
                              <w:t>4</w:t>
                            </w:r>
                            <w:r w:rsidR="008100C2">
                              <w:rPr>
                                <w:b/>
                                <w:bCs/>
                                <w:color w:val="000000" w:themeColor="text1"/>
                              </w:rPr>
                              <w:t>–</w:t>
                            </w:r>
                            <w:r>
                              <w:rPr>
                                <w:b/>
                                <w:bCs/>
                                <w:color w:val="000000" w:themeColor="text1"/>
                              </w:rPr>
                              <w:t>5</w:t>
                            </w:r>
                          </w:p>
                          <w:p w14:paraId="2411062B" w14:textId="36ACDBDF" w:rsidR="008A2CCB" w:rsidRPr="005209E2" w:rsidRDefault="008A2CCB" w:rsidP="008A2CCB">
                            <w:pPr>
                              <w:jc w:val="center"/>
                              <w:rPr>
                                <w:sz w:val="20"/>
                                <w:szCs w:val="21"/>
                              </w:rPr>
                            </w:pPr>
                            <w:r>
                              <w:rPr>
                                <w:sz w:val="20"/>
                                <w:szCs w:val="21"/>
                              </w:rPr>
                              <w:t>Hire staff, install A</w:t>
                            </w:r>
                            <w:r w:rsidR="008100C2">
                              <w:rPr>
                                <w:sz w:val="20"/>
                                <w:szCs w:val="21"/>
                              </w:rPr>
                              <w:t>/</w:t>
                            </w:r>
                            <w:r>
                              <w:rPr>
                                <w:sz w:val="20"/>
                                <w:szCs w:val="21"/>
                              </w:rPr>
                              <w:t>V systems, launch a marketing campaign</w:t>
                            </w:r>
                          </w:p>
                          <w:p w14:paraId="58CD90D6" w14:textId="383FE468" w:rsidR="008A2CCB" w:rsidRPr="008A2CCB" w:rsidRDefault="008A2CCB" w:rsidP="008A2CCB">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F369F" id="_x0000_s1031" type="#_x0000_t202" style="position:absolute;margin-left:121.35pt;margin-top:89.35pt;width:101.3pt;height:8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" filled="f" stroked="f" strokeweight=".5pt">
                <v:textbox>
                  <w:txbxContent>
                    <w:p w14:paraId="59FCF847" w14:textId="0FE1B45D" w:rsidR="008A2CCB" w:rsidRDefault="008A2CCB" w:rsidP="008A2CCB">
                      <w:pPr>
                        <w:jc w:val="center"/>
                        <w:rPr>
                          <w:b/>
                          <w:bCs/>
                          <w:color w:val="000000" w:themeColor="text1"/>
                        </w:rPr>
                      </w:pPr>
                      <w:r w:rsidRPr="008A2CCB">
                        <w:rPr>
                          <w:b/>
                          <w:bCs/>
                          <w:color w:val="000000" w:themeColor="text1"/>
                        </w:rPr>
                        <w:t xml:space="preserve">Months </w:t>
                      </w:r>
                      <w:r>
                        <w:rPr>
                          <w:b/>
                          <w:bCs/>
                          <w:color w:val="000000" w:themeColor="text1"/>
                        </w:rPr>
                        <w:t>4</w:t>
                      </w:r>
                      <w:r w:rsidR="008100C2">
                        <w:rPr>
                          <w:b/>
                          <w:bCs/>
                          <w:color w:val="000000" w:themeColor="text1"/>
                        </w:rPr>
                        <w:t>–</w:t>
                      </w:r>
                      <w:r>
                        <w:rPr>
                          <w:b/>
                          <w:bCs/>
                          <w:color w:val="000000" w:themeColor="text1"/>
                        </w:rPr>
                        <w:t>5</w:t>
                      </w:r>
                    </w:p>
                    <w:p w14:paraId="2411062B" w14:textId="36ACDBDF" w:rsidR="008A2CCB" w:rsidRPr="005209E2" w:rsidRDefault="008A2CCB" w:rsidP="008A2CCB">
                      <w:pPr>
                        <w:jc w:val="center"/>
                        <w:rPr>
                          <w:sz w:val="20"/>
                          <w:szCs w:val="21"/>
                        </w:rPr>
                      </w:pPr>
                      <w:r>
                        <w:rPr>
                          <w:sz w:val="20"/>
                          <w:szCs w:val="21"/>
                        </w:rPr>
                        <w:t>Hire staff, install A</w:t>
                      </w:r>
                      <w:r w:rsidR="008100C2">
                        <w:rPr>
                          <w:sz w:val="20"/>
                          <w:szCs w:val="21"/>
                        </w:rPr>
                        <w:t>/</w:t>
                      </w:r>
                      <w:r>
                        <w:rPr>
                          <w:sz w:val="20"/>
                          <w:szCs w:val="21"/>
                        </w:rPr>
                        <w:t>V systems, launch a marketing campaign</w:t>
                      </w:r>
                    </w:p>
                    <w:p w14:paraId="58CD90D6" w14:textId="383FE468" w:rsidR="008A2CCB" w:rsidRPr="008A2CCB" w:rsidRDefault="008A2CCB" w:rsidP="008A2CCB">
                      <w:pPr>
                        <w:jc w:val="center"/>
                        <w:rPr>
                          <w:b/>
                          <w:bCs/>
                          <w:color w:val="000000" w:themeColor="text1"/>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1D3E8AE" wp14:editId="6D6EC311">
                <wp:simplePos x="0" y="0"/>
                <wp:positionH relativeFrom="column">
                  <wp:posOffset>337746</wp:posOffset>
                </wp:positionH>
                <wp:positionV relativeFrom="paragraph">
                  <wp:posOffset>92046</wp:posOffset>
                </wp:positionV>
                <wp:extent cx="669851" cy="861238"/>
                <wp:effectExtent l="0" t="0" r="16510" b="34290"/>
                <wp:wrapNone/>
                <wp:docPr id="1591473642" name="Rectangle 4"/>
                <wp:cNvGraphicFramePr/>
                <a:graphic xmlns:a="http://schemas.openxmlformats.org/drawingml/2006/main">
                  <a:graphicData uri="http://schemas.microsoft.com/office/word/2010/wordprocessingShape">
                    <wps:wsp>
                      <wps:cNvSpPr/>
                      <wps:spPr>
                        <a:xfrm>
                          <a:off x="0" y="0"/>
                          <a:ext cx="669851" cy="861238"/>
                        </a:xfrm>
                        <a:prstGeom prst="flowChartOffpageConnector">
                          <a:avLst/>
                        </a:prstGeom>
                        <a:solidFill>
                          <a:schemeClr val="accent4">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63306" id="Rectangle 4" o:spid="_x0000_s1026" type="#_x0000_t177" style="position:absolute;margin-left:26.6pt;margin-top:7.25pt;width:52.75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" fillcolor="#bf8f00 [2407]" strokecolor="#bfbfbf [2412]" strokeweight="1pt"/>
            </w:pict>
          </mc:Fallback>
        </mc:AlternateContent>
      </w:r>
    </w:p>
    <w:p w14:paraId="55B4E0AA" w14:textId="699FD5A7" w:rsidR="00433F3F" w:rsidRDefault="008A2CCB" w:rsidP="00381FE7">
      <w:r>
        <w:rPr>
          <w:noProof/>
        </w:rPr>
        <mc:AlternateContent>
          <mc:Choice Requires="wps">
            <w:drawing>
              <wp:anchor distT="0" distB="0" distL="114300" distR="114300" simplePos="0" relativeHeight="251671552" behindDoc="0" locked="0" layoutInCell="1" allowOverlap="1" wp14:anchorId="4A1DB9F8" wp14:editId="224E6614">
                <wp:simplePos x="0" y="0"/>
                <wp:positionH relativeFrom="column">
                  <wp:posOffset>1762878</wp:posOffset>
                </wp:positionH>
                <wp:positionV relativeFrom="paragraph">
                  <wp:posOffset>6098</wp:posOffset>
                </wp:positionV>
                <wp:extent cx="669290" cy="510363"/>
                <wp:effectExtent l="0" t="0" r="0" b="4445"/>
                <wp:wrapNone/>
                <wp:docPr id="481156247" name="Text Box 5"/>
                <wp:cNvGraphicFramePr/>
                <a:graphic xmlns:a="http://schemas.openxmlformats.org/drawingml/2006/main">
                  <a:graphicData uri="http://schemas.microsoft.com/office/word/2010/wordprocessingShape">
                    <wps:wsp>
                      <wps:cNvSpPr txBox="1"/>
                      <wps:spPr>
                        <a:xfrm>
                          <a:off x="0" y="0"/>
                          <a:ext cx="669290" cy="510363"/>
                        </a:xfrm>
                        <a:prstGeom prst="rect">
                          <a:avLst/>
                        </a:prstGeom>
                        <a:noFill/>
                        <a:ln w="6350">
                          <a:noFill/>
                        </a:ln>
                      </wps:spPr>
                      <wps:txbx>
                        <w:txbxContent>
                          <w:p w14:paraId="5EF700B6" w14:textId="4F7E73DE"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DB9F8" id="_x0000_s1032" type="#_x0000_t202" style="position:absolute;margin-left:138.8pt;margin-top:.5pt;width:52.7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" filled="f" stroked="f" strokeweight=".5pt">
                <v:textbox>
                  <w:txbxContent>
                    <w:p w14:paraId="5EF700B6" w14:textId="4F7E73DE"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EC3E77C" wp14:editId="658434A2">
                <wp:simplePos x="0" y="0"/>
                <wp:positionH relativeFrom="column">
                  <wp:posOffset>337746</wp:posOffset>
                </wp:positionH>
                <wp:positionV relativeFrom="paragraph">
                  <wp:posOffset>5641</wp:posOffset>
                </wp:positionV>
                <wp:extent cx="669290" cy="372140"/>
                <wp:effectExtent l="0" t="0" r="0" b="0"/>
                <wp:wrapNone/>
                <wp:docPr id="1450571943" name="Text Box 5"/>
                <wp:cNvGraphicFramePr/>
                <a:graphic xmlns:a="http://schemas.openxmlformats.org/drawingml/2006/main">
                  <a:graphicData uri="http://schemas.microsoft.com/office/word/2010/wordprocessingShape">
                    <wps:wsp>
                      <wps:cNvSpPr txBox="1"/>
                      <wps:spPr>
                        <a:xfrm>
                          <a:off x="0" y="0"/>
                          <a:ext cx="669290" cy="372140"/>
                        </a:xfrm>
                        <a:prstGeom prst="rect">
                          <a:avLst/>
                        </a:prstGeom>
                        <a:noFill/>
                        <a:ln w="6350">
                          <a:noFill/>
                        </a:ln>
                      </wps:spPr>
                      <wps:txbx>
                        <w:txbxContent>
                          <w:p w14:paraId="31FE58EC" w14:textId="2AF55FE4" w:rsidR="008A2CCB" w:rsidRPr="008A2CCB" w:rsidRDefault="008A2CCB" w:rsidP="008A2CCB">
                            <w:pPr>
                              <w:jc w:val="center"/>
                              <w:rPr>
                                <w:b/>
                                <w:bCs/>
                                <w:color w:val="FFFFFF" w:themeColor="background1"/>
                              </w:rPr>
                            </w:pPr>
                            <w:r w:rsidRPr="008A2CCB">
                              <w:rPr>
                                <w:b/>
                                <w:bCs/>
                                <w:color w:val="FFFFFF" w:themeColor="background1"/>
                              </w:rPr>
                              <w:t>Phase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3E77C" id="_x0000_s1033" type="#_x0000_t202" style="position:absolute;margin-left:26.6pt;margin-top:.45pt;width:52.7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" filled="f" stroked="f" strokeweight=".5pt">
                <v:textbox>
                  <w:txbxContent>
                    <w:p w14:paraId="31FE58EC" w14:textId="2AF55FE4" w:rsidR="008A2CCB" w:rsidRPr="008A2CCB" w:rsidRDefault="008A2CCB" w:rsidP="008A2CCB">
                      <w:pPr>
                        <w:jc w:val="center"/>
                        <w:rPr>
                          <w:b/>
                          <w:bCs/>
                          <w:color w:val="FFFFFF" w:themeColor="background1"/>
                        </w:rPr>
                      </w:pPr>
                      <w:r w:rsidRPr="008A2CCB">
                        <w:rPr>
                          <w:b/>
                          <w:bCs/>
                          <w:color w:val="FFFFFF" w:themeColor="background1"/>
                        </w:rPr>
                        <w:t>Phase 1</w:t>
                      </w:r>
                    </w:p>
                  </w:txbxContent>
                </v:textbox>
              </v:shape>
            </w:pict>
          </mc:Fallback>
        </mc:AlternateContent>
      </w:r>
    </w:p>
    <w:p w14:paraId="1D6F5EA0" w14:textId="732366C6" w:rsidR="00433F3F" w:rsidRDefault="00433F3F" w:rsidP="00381FE7"/>
    <w:p w14:paraId="1DCC354A" w14:textId="2F7AB409" w:rsidR="00433F3F" w:rsidRDefault="008A2CCB" w:rsidP="00381FE7">
      <w:r>
        <w:rPr>
          <w:noProof/>
        </w:rPr>
        <mc:AlternateContent>
          <mc:Choice Requires="wps">
            <w:drawing>
              <wp:anchor distT="0" distB="0" distL="114300" distR="114300" simplePos="0" relativeHeight="251668480" behindDoc="0" locked="0" layoutInCell="1" allowOverlap="1" wp14:anchorId="286B28CC" wp14:editId="59665A2F">
                <wp:simplePos x="0" y="0"/>
                <wp:positionH relativeFrom="column">
                  <wp:posOffset>125463</wp:posOffset>
                </wp:positionH>
                <wp:positionV relativeFrom="paragraph">
                  <wp:posOffset>156358</wp:posOffset>
                </wp:positionV>
                <wp:extent cx="6496493" cy="0"/>
                <wp:effectExtent l="38100" t="76200" r="19050" b="95250"/>
                <wp:wrapNone/>
                <wp:docPr id="1570130217" name="Straight Arrow Connector 6"/>
                <wp:cNvGraphicFramePr/>
                <a:graphic xmlns:a="http://schemas.openxmlformats.org/drawingml/2006/main">
                  <a:graphicData uri="http://schemas.microsoft.com/office/word/2010/wordprocessingShape">
                    <wps:wsp>
                      <wps:cNvCnPr/>
                      <wps:spPr>
                        <a:xfrm>
                          <a:off x="0" y="0"/>
                          <a:ext cx="649649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570E9E" id="_x0000_t32" coordsize="21600,21600" o:spt="32" o:oned="t" path="m,l21600,21600e" filled="f">
                <v:path arrowok="t" fillok="f" o:connecttype="none"/>
                <o:lock v:ext="edit" shapetype="t"/>
              </v:shapetype>
              <v:shape id="Straight Arrow Connector 6" o:spid="_x0000_s1026" type="#_x0000_t32" style="position:absolute;margin-left:9.9pt;margin-top:12.3pt;width:511.5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" strokecolor="black [3213]" strokeweight=".5pt">
                <v:stroke startarrow="block" endarrow="block" joinstyle="miter"/>
              </v:shape>
            </w:pict>
          </mc:Fallback>
        </mc:AlternateContent>
      </w:r>
    </w:p>
    <w:p w14:paraId="2E991570" w14:textId="774FE3D9" w:rsidR="00433F3F" w:rsidRDefault="008A2CCB" w:rsidP="00381FE7">
      <w:r>
        <w:rPr>
          <w:noProof/>
        </w:rPr>
        <mc:AlternateContent>
          <mc:Choice Requires="wps">
            <w:drawing>
              <wp:anchor distT="0" distB="0" distL="114300" distR="114300" simplePos="0" relativeHeight="251667456" behindDoc="0" locked="0" layoutInCell="1" allowOverlap="1" wp14:anchorId="4A941FEA" wp14:editId="47576920">
                <wp:simplePos x="0" y="0"/>
                <wp:positionH relativeFrom="column">
                  <wp:posOffset>120842</wp:posOffset>
                </wp:positionH>
                <wp:positionV relativeFrom="paragraph">
                  <wp:posOffset>71120</wp:posOffset>
                </wp:positionV>
                <wp:extent cx="1286540" cy="1116182"/>
                <wp:effectExtent l="0" t="0" r="0" b="0"/>
                <wp:wrapNone/>
                <wp:docPr id="383112267" name="Text Box 5"/>
                <wp:cNvGraphicFramePr/>
                <a:graphic xmlns:a="http://schemas.openxmlformats.org/drawingml/2006/main">
                  <a:graphicData uri="http://schemas.microsoft.com/office/word/2010/wordprocessingShape">
                    <wps:wsp>
                      <wps:cNvSpPr txBox="1"/>
                      <wps:spPr>
                        <a:xfrm>
                          <a:off x="0" y="0"/>
                          <a:ext cx="1286540" cy="1116182"/>
                        </a:xfrm>
                        <a:prstGeom prst="rect">
                          <a:avLst/>
                        </a:prstGeom>
                        <a:noFill/>
                        <a:ln w="6350">
                          <a:noFill/>
                        </a:ln>
                      </wps:spPr>
                      <wps:txbx>
                        <w:txbxContent>
                          <w:p w14:paraId="24F31B23" w14:textId="31BEFBF7" w:rsidR="008A2CCB" w:rsidRDefault="008A2CCB" w:rsidP="008A2CCB">
                            <w:pPr>
                              <w:jc w:val="center"/>
                              <w:rPr>
                                <w:b/>
                                <w:bCs/>
                                <w:color w:val="000000" w:themeColor="text1"/>
                              </w:rPr>
                            </w:pPr>
                            <w:r w:rsidRPr="008A2CCB">
                              <w:rPr>
                                <w:b/>
                                <w:bCs/>
                                <w:color w:val="000000" w:themeColor="text1"/>
                              </w:rPr>
                              <w:t>Months 1</w:t>
                            </w:r>
                            <w:r w:rsidR="008100C2">
                              <w:rPr>
                                <w:b/>
                                <w:bCs/>
                                <w:color w:val="000000" w:themeColor="text1"/>
                              </w:rPr>
                              <w:t>–</w:t>
                            </w:r>
                            <w:r w:rsidRPr="008A2CCB">
                              <w:rPr>
                                <w:b/>
                                <w:bCs/>
                                <w:color w:val="000000" w:themeColor="text1"/>
                              </w:rPr>
                              <w:t>3</w:t>
                            </w:r>
                          </w:p>
                          <w:p w14:paraId="03571F9B" w14:textId="54E87244" w:rsidR="008A2CCB" w:rsidRPr="008A2CCB" w:rsidRDefault="008A2CCB" w:rsidP="008A2CCB">
                            <w:pPr>
                              <w:jc w:val="center"/>
                              <w:rPr>
                                <w:b/>
                                <w:bCs/>
                                <w:color w:val="000000" w:themeColor="text1"/>
                              </w:rPr>
                            </w:pPr>
                            <w:r>
                              <w:rPr>
                                <w:sz w:val="20"/>
                                <w:szCs w:val="21"/>
                              </w:rPr>
                              <w:t>Secure funding, finalize lease</w:t>
                            </w:r>
                            <w:r w:rsidR="008100C2">
                              <w:rPr>
                                <w:sz w:val="20"/>
                                <w:szCs w:val="21"/>
                              </w:rPr>
                              <w:t xml:space="preserve">, </w:t>
                            </w:r>
                            <w:r>
                              <w:rPr>
                                <w:sz w:val="20"/>
                                <w:szCs w:val="21"/>
                              </w:rPr>
                              <w:t>begin renovations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41FEA" id="_x0000_s1034" type="#_x0000_t202" style="position:absolute;margin-left:9.5pt;margin-top:5.6pt;width:101.3pt;height:8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" filled="f" stroked="f" strokeweight=".5pt">
                <v:textbox>
                  <w:txbxContent>
                    <w:p w14:paraId="24F31B23" w14:textId="31BEFBF7" w:rsidR="008A2CCB" w:rsidRDefault="008A2CCB" w:rsidP="008A2CCB">
                      <w:pPr>
                        <w:jc w:val="center"/>
                        <w:rPr>
                          <w:b/>
                          <w:bCs/>
                          <w:color w:val="000000" w:themeColor="text1"/>
                        </w:rPr>
                      </w:pPr>
                      <w:r w:rsidRPr="008A2CCB">
                        <w:rPr>
                          <w:b/>
                          <w:bCs/>
                          <w:color w:val="000000" w:themeColor="text1"/>
                        </w:rPr>
                        <w:t>Months 1</w:t>
                      </w:r>
                      <w:r w:rsidR="008100C2">
                        <w:rPr>
                          <w:b/>
                          <w:bCs/>
                          <w:color w:val="000000" w:themeColor="text1"/>
                        </w:rPr>
                        <w:t>–</w:t>
                      </w:r>
                      <w:r w:rsidRPr="008A2CCB">
                        <w:rPr>
                          <w:b/>
                          <w:bCs/>
                          <w:color w:val="000000" w:themeColor="text1"/>
                        </w:rPr>
                        <w:t>3</w:t>
                      </w:r>
                    </w:p>
                    <w:p w14:paraId="03571F9B" w14:textId="54E87244" w:rsidR="008A2CCB" w:rsidRPr="008A2CCB" w:rsidRDefault="008A2CCB" w:rsidP="008A2CCB">
                      <w:pPr>
                        <w:jc w:val="center"/>
                        <w:rPr>
                          <w:b/>
                          <w:bCs/>
                          <w:color w:val="000000" w:themeColor="text1"/>
                        </w:rPr>
                      </w:pPr>
                      <w:r>
                        <w:rPr>
                          <w:sz w:val="20"/>
                          <w:szCs w:val="21"/>
                        </w:rPr>
                        <w:t>Secure funding, finalize lease</w:t>
                      </w:r>
                      <w:r w:rsidR="008100C2">
                        <w:rPr>
                          <w:sz w:val="20"/>
                          <w:szCs w:val="21"/>
                        </w:rPr>
                        <w:t xml:space="preserve">, </w:t>
                      </w:r>
                      <w:r>
                        <w:rPr>
                          <w:sz w:val="20"/>
                          <w:szCs w:val="21"/>
                        </w:rPr>
                        <w:t>begin renovations</w:t>
                      </w:r>
                    </w:p>
                  </w:txbxContent>
                </v:textbox>
              </v:shape>
            </w:pict>
          </mc:Fallback>
        </mc:AlternateContent>
      </w:r>
    </w:p>
    <w:p w14:paraId="21559BB3" w14:textId="77777777" w:rsidR="00433F3F" w:rsidRDefault="00433F3F" w:rsidP="00381FE7"/>
    <w:p w14:paraId="5CE871CF" w14:textId="77777777" w:rsidR="00433F3F" w:rsidRDefault="00433F3F" w:rsidP="00381FE7"/>
    <w:p w14:paraId="59B590ED" w14:textId="77777777" w:rsidR="00433F3F" w:rsidRDefault="00433F3F" w:rsidP="00381FE7"/>
    <w:p w14:paraId="1468E21F" w14:textId="77777777" w:rsidR="00433F3F" w:rsidRPr="00381FE7" w:rsidRDefault="00433F3F" w:rsidP="00381FE7"/>
    <w:p w14:paraId="4AA7EEC1" w14:textId="77777777" w:rsidR="00232A87" w:rsidRDefault="00232A87" w:rsidP="009C7154">
      <w:pPr>
        <w:spacing w:after="0"/>
      </w:pPr>
    </w:p>
    <w:p w14:paraId="277F3A88" w14:textId="77777777" w:rsidR="00232A87" w:rsidRDefault="00232A87" w:rsidP="009C7154">
      <w:pPr>
        <w:spacing w:after="0"/>
      </w:pPr>
    </w:p>
    <w:p w14:paraId="17CFE788" w14:textId="761F667E" w:rsidR="00232A87" w:rsidRDefault="008A2CCB" w:rsidP="00232A87">
      <w:pPr>
        <w:pStyle w:val="Heading1"/>
      </w:pPr>
      <w:bookmarkStart w:id="22" w:name="_Toc186997505"/>
      <w:r>
        <w:rPr>
          <w:caps w:val="0"/>
        </w:rPr>
        <w:t>Supporting Documents</w:t>
      </w:r>
      <w:bookmarkEnd w:id="22"/>
    </w:p>
    <w:tbl>
      <w:tblPr>
        <w:tblStyle w:val="TableGrid"/>
        <w:tblW w:w="10530"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50"/>
        <w:gridCol w:w="7380"/>
      </w:tblGrid>
      <w:tr w:rsidR="00EC728D" w:rsidRPr="005209E2" w14:paraId="326EAEAD" w14:textId="77777777" w:rsidTr="003C1855">
        <w:trPr>
          <w:trHeight w:val="432"/>
        </w:trPr>
        <w:tc>
          <w:tcPr>
            <w:tcW w:w="3150" w:type="dxa"/>
            <w:shd w:val="clear" w:color="auto" w:fill="FFF2CC" w:themeFill="accent4" w:themeFillTint="33"/>
            <w:vAlign w:val="center"/>
          </w:tcPr>
          <w:p w14:paraId="1DF21384" w14:textId="245FB3A8" w:rsidR="00EC728D" w:rsidRPr="003C1855" w:rsidRDefault="003C1855" w:rsidP="00305CD1">
            <w:pPr>
              <w:rPr>
                <w:sz w:val="28"/>
                <w:szCs w:val="28"/>
              </w:rPr>
            </w:pPr>
            <w:r w:rsidRPr="003C1855">
              <w:rPr>
                <w:sz w:val="28"/>
                <w:szCs w:val="28"/>
              </w:rPr>
              <w:t>Document</w:t>
            </w:r>
          </w:p>
        </w:tc>
        <w:tc>
          <w:tcPr>
            <w:tcW w:w="7380" w:type="dxa"/>
            <w:shd w:val="clear" w:color="auto" w:fill="FFF2CC" w:themeFill="accent4" w:themeFillTint="33"/>
            <w:vAlign w:val="center"/>
          </w:tcPr>
          <w:p w14:paraId="6AE370E3" w14:textId="5D869434" w:rsidR="00EC728D" w:rsidRPr="003C1855" w:rsidRDefault="003C1855" w:rsidP="00305CD1">
            <w:pPr>
              <w:rPr>
                <w:sz w:val="28"/>
                <w:szCs w:val="28"/>
              </w:rPr>
            </w:pPr>
            <w:r w:rsidRPr="003C1855">
              <w:rPr>
                <w:sz w:val="28"/>
                <w:szCs w:val="28"/>
              </w:rPr>
              <w:t>Purpose</w:t>
            </w:r>
          </w:p>
        </w:tc>
      </w:tr>
      <w:tr w:rsidR="00EC728D" w:rsidRPr="005209E2" w14:paraId="22DAB49D" w14:textId="77777777" w:rsidTr="003C1855">
        <w:trPr>
          <w:trHeight w:val="720"/>
        </w:trPr>
        <w:tc>
          <w:tcPr>
            <w:tcW w:w="3150" w:type="dxa"/>
            <w:vAlign w:val="center"/>
          </w:tcPr>
          <w:p w14:paraId="5B2FE036" w14:textId="3F8CDB14" w:rsidR="00EC728D" w:rsidRPr="005209E2" w:rsidRDefault="00911688" w:rsidP="00305CD1">
            <w:pPr>
              <w:rPr>
                <w:sz w:val="20"/>
                <w:szCs w:val="21"/>
              </w:rPr>
            </w:pPr>
            <w:r>
              <w:rPr>
                <w:sz w:val="20"/>
                <w:szCs w:val="21"/>
              </w:rPr>
              <w:t>Lease Agreement</w:t>
            </w:r>
          </w:p>
        </w:tc>
        <w:tc>
          <w:tcPr>
            <w:tcW w:w="7380" w:type="dxa"/>
            <w:vAlign w:val="center"/>
          </w:tcPr>
          <w:p w14:paraId="56B96EC1" w14:textId="39CC83DF" w:rsidR="00EC728D" w:rsidRPr="005209E2" w:rsidRDefault="00911688" w:rsidP="00305CD1">
            <w:pPr>
              <w:rPr>
                <w:sz w:val="20"/>
                <w:szCs w:val="21"/>
              </w:rPr>
            </w:pPr>
            <w:r>
              <w:rPr>
                <w:sz w:val="20"/>
                <w:szCs w:val="21"/>
              </w:rPr>
              <w:t>Confirm</w:t>
            </w:r>
            <w:r w:rsidR="008100C2">
              <w:rPr>
                <w:sz w:val="20"/>
                <w:szCs w:val="21"/>
              </w:rPr>
              <w:t>ing</w:t>
            </w:r>
            <w:r>
              <w:rPr>
                <w:sz w:val="20"/>
                <w:szCs w:val="21"/>
              </w:rPr>
              <w:t xml:space="preserve"> terms for the Entertainment District location</w:t>
            </w:r>
          </w:p>
        </w:tc>
      </w:tr>
      <w:tr w:rsidR="00EC728D" w:rsidRPr="005209E2" w14:paraId="7E2ED37E" w14:textId="77777777" w:rsidTr="003C1855">
        <w:trPr>
          <w:trHeight w:val="720"/>
        </w:trPr>
        <w:tc>
          <w:tcPr>
            <w:tcW w:w="3150" w:type="dxa"/>
            <w:vAlign w:val="center"/>
          </w:tcPr>
          <w:p w14:paraId="3B4F9DFD" w14:textId="3FF68116" w:rsidR="00EC728D" w:rsidRPr="005209E2" w:rsidRDefault="00911688" w:rsidP="00305CD1">
            <w:pPr>
              <w:rPr>
                <w:sz w:val="20"/>
                <w:szCs w:val="21"/>
              </w:rPr>
            </w:pPr>
            <w:r>
              <w:rPr>
                <w:sz w:val="20"/>
                <w:szCs w:val="21"/>
              </w:rPr>
              <w:t>Alcohol Service Certifications</w:t>
            </w:r>
          </w:p>
        </w:tc>
        <w:tc>
          <w:tcPr>
            <w:tcW w:w="7380" w:type="dxa"/>
            <w:vAlign w:val="center"/>
          </w:tcPr>
          <w:p w14:paraId="786CBA2A" w14:textId="33939E77" w:rsidR="00EC728D" w:rsidRPr="005209E2" w:rsidRDefault="00911688" w:rsidP="00305CD1">
            <w:pPr>
              <w:rPr>
                <w:sz w:val="20"/>
                <w:szCs w:val="21"/>
              </w:rPr>
            </w:pPr>
            <w:r>
              <w:rPr>
                <w:sz w:val="20"/>
                <w:szCs w:val="21"/>
              </w:rPr>
              <w:t>Verif</w:t>
            </w:r>
            <w:r w:rsidR="008100C2">
              <w:rPr>
                <w:sz w:val="20"/>
                <w:szCs w:val="21"/>
              </w:rPr>
              <w:t>ying</w:t>
            </w:r>
            <w:r>
              <w:rPr>
                <w:sz w:val="20"/>
                <w:szCs w:val="21"/>
              </w:rPr>
              <w:t xml:space="preserve"> local licensing requirements compliance</w:t>
            </w:r>
          </w:p>
        </w:tc>
      </w:tr>
      <w:tr w:rsidR="00EC728D" w:rsidRPr="005209E2" w14:paraId="2047C797" w14:textId="77777777" w:rsidTr="003C1855">
        <w:trPr>
          <w:trHeight w:val="720"/>
        </w:trPr>
        <w:tc>
          <w:tcPr>
            <w:tcW w:w="3150" w:type="dxa"/>
            <w:vAlign w:val="center"/>
          </w:tcPr>
          <w:p w14:paraId="65747AE3" w14:textId="139DA036" w:rsidR="00EC728D" w:rsidRPr="005209E2" w:rsidRDefault="00911688" w:rsidP="00305CD1">
            <w:pPr>
              <w:rPr>
                <w:sz w:val="20"/>
                <w:szCs w:val="21"/>
              </w:rPr>
            </w:pPr>
            <w:r>
              <w:rPr>
                <w:sz w:val="20"/>
                <w:szCs w:val="21"/>
              </w:rPr>
              <w:t>Vendor Contracts</w:t>
            </w:r>
          </w:p>
        </w:tc>
        <w:tc>
          <w:tcPr>
            <w:tcW w:w="7380" w:type="dxa"/>
            <w:vAlign w:val="center"/>
          </w:tcPr>
          <w:p w14:paraId="409B48E1" w14:textId="3D91CDFE" w:rsidR="00EC728D" w:rsidRPr="005209E2" w:rsidRDefault="00911688" w:rsidP="00305CD1">
            <w:pPr>
              <w:rPr>
                <w:sz w:val="20"/>
                <w:szCs w:val="21"/>
              </w:rPr>
            </w:pPr>
            <w:r>
              <w:rPr>
                <w:sz w:val="20"/>
                <w:szCs w:val="21"/>
              </w:rPr>
              <w:t>Secur</w:t>
            </w:r>
            <w:r w:rsidR="008E3DD5">
              <w:rPr>
                <w:sz w:val="20"/>
                <w:szCs w:val="21"/>
              </w:rPr>
              <w:t>ing</w:t>
            </w:r>
            <w:r>
              <w:rPr>
                <w:sz w:val="20"/>
                <w:szCs w:val="21"/>
              </w:rPr>
              <w:t xml:space="preserve"> partnerships for food and beverage supply</w:t>
            </w:r>
          </w:p>
        </w:tc>
      </w:tr>
      <w:tr w:rsidR="00EC728D" w:rsidRPr="005209E2" w14:paraId="4E4A1168" w14:textId="77777777" w:rsidTr="003C1855">
        <w:trPr>
          <w:trHeight w:val="720"/>
        </w:trPr>
        <w:tc>
          <w:tcPr>
            <w:tcW w:w="3150" w:type="dxa"/>
            <w:vAlign w:val="center"/>
          </w:tcPr>
          <w:p w14:paraId="7CC0BC40" w14:textId="61C1CB73" w:rsidR="00EC728D" w:rsidRPr="005209E2" w:rsidRDefault="00911688" w:rsidP="00305CD1">
            <w:pPr>
              <w:rPr>
                <w:sz w:val="20"/>
                <w:szCs w:val="21"/>
              </w:rPr>
            </w:pPr>
            <w:r>
              <w:rPr>
                <w:sz w:val="20"/>
                <w:szCs w:val="21"/>
              </w:rPr>
              <w:t>Marketing Campaign Materials</w:t>
            </w:r>
          </w:p>
        </w:tc>
        <w:tc>
          <w:tcPr>
            <w:tcW w:w="7380" w:type="dxa"/>
            <w:vAlign w:val="center"/>
          </w:tcPr>
          <w:p w14:paraId="0902DFA2" w14:textId="6345C080" w:rsidR="00EC728D" w:rsidRPr="005209E2" w:rsidRDefault="00911688" w:rsidP="00305CD1">
            <w:pPr>
              <w:rPr>
                <w:sz w:val="20"/>
                <w:szCs w:val="21"/>
              </w:rPr>
            </w:pPr>
            <w:r>
              <w:rPr>
                <w:sz w:val="20"/>
                <w:szCs w:val="21"/>
              </w:rPr>
              <w:t>Outlin</w:t>
            </w:r>
            <w:r w:rsidR="008E3DD5">
              <w:rPr>
                <w:sz w:val="20"/>
                <w:szCs w:val="21"/>
              </w:rPr>
              <w:t>ing</w:t>
            </w:r>
            <w:r>
              <w:rPr>
                <w:sz w:val="20"/>
                <w:szCs w:val="21"/>
              </w:rPr>
              <w:t xml:space="preserve"> promotions for the grand opening</w:t>
            </w:r>
          </w:p>
        </w:tc>
      </w:tr>
      <w:tr w:rsidR="00EC728D" w:rsidRPr="005209E2" w14:paraId="5BA8C495" w14:textId="77777777" w:rsidTr="003C1855">
        <w:trPr>
          <w:trHeight w:val="720"/>
        </w:trPr>
        <w:tc>
          <w:tcPr>
            <w:tcW w:w="3150" w:type="dxa"/>
            <w:vAlign w:val="center"/>
          </w:tcPr>
          <w:p w14:paraId="0A8AAE88" w14:textId="1F58328B" w:rsidR="00EC728D" w:rsidRPr="005209E2" w:rsidRDefault="00911688" w:rsidP="00305CD1">
            <w:pPr>
              <w:rPr>
                <w:sz w:val="20"/>
                <w:szCs w:val="21"/>
              </w:rPr>
            </w:pPr>
            <w:r>
              <w:rPr>
                <w:sz w:val="20"/>
                <w:szCs w:val="21"/>
              </w:rPr>
              <w:t>Staff Training Manuals</w:t>
            </w:r>
          </w:p>
        </w:tc>
        <w:tc>
          <w:tcPr>
            <w:tcW w:w="7380" w:type="dxa"/>
            <w:vAlign w:val="center"/>
          </w:tcPr>
          <w:p w14:paraId="05565287" w14:textId="20DB30FA" w:rsidR="00EC728D" w:rsidRPr="005209E2" w:rsidRDefault="00911688" w:rsidP="00305CD1">
            <w:pPr>
              <w:rPr>
                <w:sz w:val="20"/>
                <w:szCs w:val="21"/>
              </w:rPr>
            </w:pPr>
            <w:r>
              <w:rPr>
                <w:sz w:val="20"/>
                <w:szCs w:val="21"/>
              </w:rPr>
              <w:t>Standardiz</w:t>
            </w:r>
            <w:r w:rsidR="008E3DD5">
              <w:rPr>
                <w:sz w:val="20"/>
                <w:szCs w:val="21"/>
              </w:rPr>
              <w:t>ing</w:t>
            </w:r>
            <w:r>
              <w:rPr>
                <w:sz w:val="20"/>
                <w:szCs w:val="21"/>
              </w:rPr>
              <w:t xml:space="preserve"> service protocols and operational procedures</w:t>
            </w:r>
          </w:p>
        </w:tc>
      </w:tr>
    </w:tbl>
    <w:p w14:paraId="748A632A" w14:textId="77777777" w:rsidR="00232A87" w:rsidRDefault="00232A87" w:rsidP="009C7154">
      <w:pPr>
        <w:spacing w:after="0"/>
        <w:sectPr w:rsidR="00232A87" w:rsidSect="00C805C2">
          <w:pgSz w:w="12240" w:h="15840"/>
          <w:pgMar w:top="490" w:right="720" w:bottom="360" w:left="1008" w:header="490"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B3E0065" w14:textId="77777777" w:rsidTr="006A0235">
        <w:trPr>
          <w:trHeight w:val="3002"/>
        </w:trPr>
        <w:tc>
          <w:tcPr>
            <w:tcW w:w="9662" w:type="dxa"/>
          </w:tcPr>
          <w:p w14:paraId="7C0B36B1" w14:textId="77777777" w:rsidR="00A64F9A" w:rsidRPr="00A64F9A" w:rsidRDefault="00A64F9A" w:rsidP="00916890">
            <w:pPr>
              <w:jc w:val="center"/>
              <w:rPr>
                <w:b/>
                <w:sz w:val="20"/>
              </w:rPr>
            </w:pPr>
          </w:p>
          <w:p w14:paraId="553E2EFE" w14:textId="77777777" w:rsidR="00A64F9A" w:rsidRPr="00A64F9A" w:rsidRDefault="00A64F9A" w:rsidP="00916890">
            <w:pPr>
              <w:jc w:val="center"/>
              <w:rPr>
                <w:b/>
                <w:sz w:val="20"/>
              </w:rPr>
            </w:pPr>
            <w:r w:rsidRPr="00A64F9A">
              <w:rPr>
                <w:b/>
                <w:sz w:val="20"/>
              </w:rPr>
              <w:t>DISCLAIMER</w:t>
            </w:r>
          </w:p>
          <w:p w14:paraId="4D9DA881" w14:textId="77777777" w:rsidR="00A64F9A" w:rsidRPr="00A64F9A" w:rsidRDefault="00A64F9A" w:rsidP="00916890">
            <w:pPr>
              <w:rPr>
                <w:sz w:val="20"/>
              </w:rPr>
            </w:pPr>
          </w:p>
          <w:p w14:paraId="34563BB9"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A21AE0"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15974" w14:textId="77777777" w:rsidR="00077EAC" w:rsidRDefault="00077EAC" w:rsidP="00480F66">
      <w:pPr>
        <w:spacing w:after="0"/>
      </w:pPr>
      <w:r>
        <w:separator/>
      </w:r>
    </w:p>
  </w:endnote>
  <w:endnote w:type="continuationSeparator" w:id="0">
    <w:p w14:paraId="5425448B" w14:textId="77777777" w:rsidR="00077EAC" w:rsidRDefault="00077EAC"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4976"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E4D2"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089CD" w14:textId="77777777" w:rsidR="00077EAC" w:rsidRDefault="00077EAC" w:rsidP="00480F66">
      <w:pPr>
        <w:spacing w:after="0"/>
      </w:pPr>
      <w:r>
        <w:separator/>
      </w:r>
    </w:p>
  </w:footnote>
  <w:footnote w:type="continuationSeparator" w:id="0">
    <w:p w14:paraId="4AE77838" w14:textId="77777777" w:rsidR="00077EAC" w:rsidRDefault="00077EAC"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9C27" w14:textId="63A7007C" w:rsidR="00916890" w:rsidRPr="00C805C2" w:rsidRDefault="00916890" w:rsidP="00C805C2">
    <w:pPr>
      <w:pStyle w:val="Heading5"/>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555C" w14:textId="511330B6" w:rsidR="00916890" w:rsidRPr="00C805C2" w:rsidRDefault="00916890" w:rsidP="00692B21">
    <w:pPr>
      <w:pStyle w:val="Heading5"/>
      <w:spacing w:after="0"/>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D9B6D1D"/>
    <w:multiLevelType w:val="hybridMultilevel"/>
    <w:tmpl w:val="72080AD6"/>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5"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9328469">
    <w:abstractNumId w:val="3"/>
  </w:num>
  <w:num w:numId="2" w16cid:durableId="1698772117">
    <w:abstractNumId w:val="1"/>
  </w:num>
  <w:num w:numId="3" w16cid:durableId="1355765896">
    <w:abstractNumId w:val="2"/>
  </w:num>
  <w:num w:numId="4" w16cid:durableId="2051878332">
    <w:abstractNumId w:val="5"/>
  </w:num>
  <w:num w:numId="5" w16cid:durableId="1801455386">
    <w:abstractNumId w:val="0"/>
  </w:num>
  <w:num w:numId="6" w16cid:durableId="1866475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sFAASfMNotAAAA"/>
  </w:docVars>
  <w:rsids>
    <w:rsidRoot w:val="002F7E3B"/>
    <w:rsid w:val="000124C0"/>
    <w:rsid w:val="00013EDA"/>
    <w:rsid w:val="00015215"/>
    <w:rsid w:val="00043B56"/>
    <w:rsid w:val="0004771F"/>
    <w:rsid w:val="00047B73"/>
    <w:rsid w:val="000555F6"/>
    <w:rsid w:val="00063D41"/>
    <w:rsid w:val="00064B70"/>
    <w:rsid w:val="00074CC5"/>
    <w:rsid w:val="00077EAC"/>
    <w:rsid w:val="000844EC"/>
    <w:rsid w:val="00084DC6"/>
    <w:rsid w:val="000D41AE"/>
    <w:rsid w:val="000E13F9"/>
    <w:rsid w:val="000E43CC"/>
    <w:rsid w:val="000F060F"/>
    <w:rsid w:val="000F6E6F"/>
    <w:rsid w:val="00100D35"/>
    <w:rsid w:val="00104901"/>
    <w:rsid w:val="00104E3A"/>
    <w:rsid w:val="001228CB"/>
    <w:rsid w:val="00124866"/>
    <w:rsid w:val="0013044C"/>
    <w:rsid w:val="00130D91"/>
    <w:rsid w:val="00133E9A"/>
    <w:rsid w:val="00134A26"/>
    <w:rsid w:val="00143339"/>
    <w:rsid w:val="00144067"/>
    <w:rsid w:val="001441A6"/>
    <w:rsid w:val="00153730"/>
    <w:rsid w:val="00153BBB"/>
    <w:rsid w:val="001618A6"/>
    <w:rsid w:val="00184DC6"/>
    <w:rsid w:val="001855B6"/>
    <w:rsid w:val="00185693"/>
    <w:rsid w:val="00186202"/>
    <w:rsid w:val="00195C85"/>
    <w:rsid w:val="001A1F47"/>
    <w:rsid w:val="001A6F77"/>
    <w:rsid w:val="001B18BA"/>
    <w:rsid w:val="001C6DA8"/>
    <w:rsid w:val="001C7B7A"/>
    <w:rsid w:val="001D28E1"/>
    <w:rsid w:val="001F64FB"/>
    <w:rsid w:val="0021346C"/>
    <w:rsid w:val="00214FE7"/>
    <w:rsid w:val="00223549"/>
    <w:rsid w:val="00232A87"/>
    <w:rsid w:val="002477B0"/>
    <w:rsid w:val="00250EF4"/>
    <w:rsid w:val="002614AC"/>
    <w:rsid w:val="00262ECE"/>
    <w:rsid w:val="002731D3"/>
    <w:rsid w:val="00274428"/>
    <w:rsid w:val="0027725D"/>
    <w:rsid w:val="00292C05"/>
    <w:rsid w:val="002957F4"/>
    <w:rsid w:val="0029626D"/>
    <w:rsid w:val="002A658C"/>
    <w:rsid w:val="002B385A"/>
    <w:rsid w:val="002B3E42"/>
    <w:rsid w:val="002C2C40"/>
    <w:rsid w:val="002C7864"/>
    <w:rsid w:val="002D199F"/>
    <w:rsid w:val="002D2696"/>
    <w:rsid w:val="002D5E3D"/>
    <w:rsid w:val="002D6D20"/>
    <w:rsid w:val="002E065B"/>
    <w:rsid w:val="002E26C9"/>
    <w:rsid w:val="002E7B3A"/>
    <w:rsid w:val="002F7E3B"/>
    <w:rsid w:val="00305A78"/>
    <w:rsid w:val="00306D1F"/>
    <w:rsid w:val="00310D69"/>
    <w:rsid w:val="00312EF9"/>
    <w:rsid w:val="00314153"/>
    <w:rsid w:val="00321C80"/>
    <w:rsid w:val="00324A85"/>
    <w:rsid w:val="00335259"/>
    <w:rsid w:val="003362B6"/>
    <w:rsid w:val="00341FCC"/>
    <w:rsid w:val="0034680B"/>
    <w:rsid w:val="00356677"/>
    <w:rsid w:val="00361C3A"/>
    <w:rsid w:val="003814DD"/>
    <w:rsid w:val="00381FE7"/>
    <w:rsid w:val="00383364"/>
    <w:rsid w:val="00393076"/>
    <w:rsid w:val="00397DBE"/>
    <w:rsid w:val="003A2D63"/>
    <w:rsid w:val="003B08BB"/>
    <w:rsid w:val="003B37F1"/>
    <w:rsid w:val="003B7DD5"/>
    <w:rsid w:val="003C1855"/>
    <w:rsid w:val="003C6D62"/>
    <w:rsid w:val="003D5B86"/>
    <w:rsid w:val="003E4F6A"/>
    <w:rsid w:val="003E79B7"/>
    <w:rsid w:val="003F6AF8"/>
    <w:rsid w:val="00405FF0"/>
    <w:rsid w:val="00414587"/>
    <w:rsid w:val="00424282"/>
    <w:rsid w:val="00424A44"/>
    <w:rsid w:val="00427A17"/>
    <w:rsid w:val="00433F3F"/>
    <w:rsid w:val="00434028"/>
    <w:rsid w:val="00443CC7"/>
    <w:rsid w:val="0044499B"/>
    <w:rsid w:val="004503D8"/>
    <w:rsid w:val="00452D61"/>
    <w:rsid w:val="00453E1B"/>
    <w:rsid w:val="00464FA5"/>
    <w:rsid w:val="0047042C"/>
    <w:rsid w:val="00480F66"/>
    <w:rsid w:val="0048129D"/>
    <w:rsid w:val="00486B00"/>
    <w:rsid w:val="00490842"/>
    <w:rsid w:val="00494038"/>
    <w:rsid w:val="0049757A"/>
    <w:rsid w:val="004B2765"/>
    <w:rsid w:val="004C5D63"/>
    <w:rsid w:val="004D1CE4"/>
    <w:rsid w:val="004E7960"/>
    <w:rsid w:val="004F2BBA"/>
    <w:rsid w:val="004F428F"/>
    <w:rsid w:val="004F536F"/>
    <w:rsid w:val="004F7153"/>
    <w:rsid w:val="0050409C"/>
    <w:rsid w:val="00517CA8"/>
    <w:rsid w:val="005209E2"/>
    <w:rsid w:val="0053041A"/>
    <w:rsid w:val="005309A3"/>
    <w:rsid w:val="00535153"/>
    <w:rsid w:val="00541C9F"/>
    <w:rsid w:val="00541D2D"/>
    <w:rsid w:val="00553CE4"/>
    <w:rsid w:val="00563D5D"/>
    <w:rsid w:val="00570608"/>
    <w:rsid w:val="0058391B"/>
    <w:rsid w:val="005C68F9"/>
    <w:rsid w:val="005D0142"/>
    <w:rsid w:val="005D3A8C"/>
    <w:rsid w:val="005F3691"/>
    <w:rsid w:val="005F4543"/>
    <w:rsid w:val="00613E0B"/>
    <w:rsid w:val="00621B2C"/>
    <w:rsid w:val="00632CB7"/>
    <w:rsid w:val="006433BD"/>
    <w:rsid w:val="0064485A"/>
    <w:rsid w:val="00647847"/>
    <w:rsid w:val="00647EEB"/>
    <w:rsid w:val="00661EF2"/>
    <w:rsid w:val="00666F78"/>
    <w:rsid w:val="00667375"/>
    <w:rsid w:val="00671A46"/>
    <w:rsid w:val="006748DB"/>
    <w:rsid w:val="006752BD"/>
    <w:rsid w:val="00692B21"/>
    <w:rsid w:val="00696BF6"/>
    <w:rsid w:val="006A0235"/>
    <w:rsid w:val="006B1626"/>
    <w:rsid w:val="006B6751"/>
    <w:rsid w:val="006B6B6E"/>
    <w:rsid w:val="006C0663"/>
    <w:rsid w:val="006C5F2C"/>
    <w:rsid w:val="006C6666"/>
    <w:rsid w:val="006D3DDB"/>
    <w:rsid w:val="006E584A"/>
    <w:rsid w:val="006F1492"/>
    <w:rsid w:val="006F35CD"/>
    <w:rsid w:val="006F58DC"/>
    <w:rsid w:val="006F5BA2"/>
    <w:rsid w:val="00700618"/>
    <w:rsid w:val="00700F83"/>
    <w:rsid w:val="00707252"/>
    <w:rsid w:val="00722999"/>
    <w:rsid w:val="00722C8E"/>
    <w:rsid w:val="00722E71"/>
    <w:rsid w:val="00733178"/>
    <w:rsid w:val="007354AC"/>
    <w:rsid w:val="007370B6"/>
    <w:rsid w:val="00744401"/>
    <w:rsid w:val="00746B69"/>
    <w:rsid w:val="0075537F"/>
    <w:rsid w:val="00756CC3"/>
    <w:rsid w:val="007645C2"/>
    <w:rsid w:val="00770091"/>
    <w:rsid w:val="0077063E"/>
    <w:rsid w:val="00772B25"/>
    <w:rsid w:val="00773199"/>
    <w:rsid w:val="007B7C0B"/>
    <w:rsid w:val="007C2D33"/>
    <w:rsid w:val="007D60D2"/>
    <w:rsid w:val="007E79B5"/>
    <w:rsid w:val="007F0342"/>
    <w:rsid w:val="007F1D65"/>
    <w:rsid w:val="007F2EED"/>
    <w:rsid w:val="007F44A4"/>
    <w:rsid w:val="007F744B"/>
    <w:rsid w:val="00801DF5"/>
    <w:rsid w:val="00802E66"/>
    <w:rsid w:val="00806C70"/>
    <w:rsid w:val="008100C2"/>
    <w:rsid w:val="008106B4"/>
    <w:rsid w:val="00830923"/>
    <w:rsid w:val="00832FB7"/>
    <w:rsid w:val="008456CC"/>
    <w:rsid w:val="008469E6"/>
    <w:rsid w:val="008476E7"/>
    <w:rsid w:val="00852034"/>
    <w:rsid w:val="00865101"/>
    <w:rsid w:val="008669ED"/>
    <w:rsid w:val="008752AF"/>
    <w:rsid w:val="008758A7"/>
    <w:rsid w:val="00881D2F"/>
    <w:rsid w:val="00887262"/>
    <w:rsid w:val="00893566"/>
    <w:rsid w:val="008939B0"/>
    <w:rsid w:val="00897ABF"/>
    <w:rsid w:val="008A097E"/>
    <w:rsid w:val="008A1BFD"/>
    <w:rsid w:val="008A2B06"/>
    <w:rsid w:val="008A2CCB"/>
    <w:rsid w:val="008B519A"/>
    <w:rsid w:val="008B649B"/>
    <w:rsid w:val="008B7E3C"/>
    <w:rsid w:val="008C2DF3"/>
    <w:rsid w:val="008D3852"/>
    <w:rsid w:val="008E3DD5"/>
    <w:rsid w:val="009025E5"/>
    <w:rsid w:val="0090624C"/>
    <w:rsid w:val="00906570"/>
    <w:rsid w:val="00911688"/>
    <w:rsid w:val="00916890"/>
    <w:rsid w:val="0091722A"/>
    <w:rsid w:val="0092169A"/>
    <w:rsid w:val="00921707"/>
    <w:rsid w:val="009323A7"/>
    <w:rsid w:val="009371B5"/>
    <w:rsid w:val="00947186"/>
    <w:rsid w:val="009524A2"/>
    <w:rsid w:val="00955D6F"/>
    <w:rsid w:val="00960AAF"/>
    <w:rsid w:val="009633A9"/>
    <w:rsid w:val="009804BF"/>
    <w:rsid w:val="009859A0"/>
    <w:rsid w:val="00986E03"/>
    <w:rsid w:val="00987E38"/>
    <w:rsid w:val="0099785D"/>
    <w:rsid w:val="009A177A"/>
    <w:rsid w:val="009A63F6"/>
    <w:rsid w:val="009B24E9"/>
    <w:rsid w:val="009B3F85"/>
    <w:rsid w:val="009B4796"/>
    <w:rsid w:val="009C7154"/>
    <w:rsid w:val="009E4124"/>
    <w:rsid w:val="009F19C0"/>
    <w:rsid w:val="009F3D76"/>
    <w:rsid w:val="009F740D"/>
    <w:rsid w:val="00A11A26"/>
    <w:rsid w:val="00A122C8"/>
    <w:rsid w:val="00A15E56"/>
    <w:rsid w:val="00A267BA"/>
    <w:rsid w:val="00A3394F"/>
    <w:rsid w:val="00A33B7B"/>
    <w:rsid w:val="00A50053"/>
    <w:rsid w:val="00A54153"/>
    <w:rsid w:val="00A54DF7"/>
    <w:rsid w:val="00A551BB"/>
    <w:rsid w:val="00A64F9A"/>
    <w:rsid w:val="00A6517C"/>
    <w:rsid w:val="00A72DB9"/>
    <w:rsid w:val="00A75A9D"/>
    <w:rsid w:val="00A81B1E"/>
    <w:rsid w:val="00A87F35"/>
    <w:rsid w:val="00A92BEF"/>
    <w:rsid w:val="00A942E4"/>
    <w:rsid w:val="00A970BA"/>
    <w:rsid w:val="00AC41EA"/>
    <w:rsid w:val="00AC78FF"/>
    <w:rsid w:val="00AD1AE0"/>
    <w:rsid w:val="00AD6304"/>
    <w:rsid w:val="00AE4F63"/>
    <w:rsid w:val="00AF0BBA"/>
    <w:rsid w:val="00B02B63"/>
    <w:rsid w:val="00B11A9D"/>
    <w:rsid w:val="00B13473"/>
    <w:rsid w:val="00B14E5B"/>
    <w:rsid w:val="00B266BA"/>
    <w:rsid w:val="00B32BCA"/>
    <w:rsid w:val="00B41B66"/>
    <w:rsid w:val="00B44EA3"/>
    <w:rsid w:val="00B4601E"/>
    <w:rsid w:val="00B62C98"/>
    <w:rsid w:val="00B730AE"/>
    <w:rsid w:val="00B84636"/>
    <w:rsid w:val="00B84C2A"/>
    <w:rsid w:val="00B84E31"/>
    <w:rsid w:val="00B954B2"/>
    <w:rsid w:val="00BB6B02"/>
    <w:rsid w:val="00BD28A3"/>
    <w:rsid w:val="00BE210B"/>
    <w:rsid w:val="00BF08D2"/>
    <w:rsid w:val="00BF39E1"/>
    <w:rsid w:val="00BF4862"/>
    <w:rsid w:val="00C1073A"/>
    <w:rsid w:val="00C24B15"/>
    <w:rsid w:val="00C379F7"/>
    <w:rsid w:val="00C41E1D"/>
    <w:rsid w:val="00C454ED"/>
    <w:rsid w:val="00C4718F"/>
    <w:rsid w:val="00C54EC5"/>
    <w:rsid w:val="00C5501F"/>
    <w:rsid w:val="00C71879"/>
    <w:rsid w:val="00C73FC3"/>
    <w:rsid w:val="00C805C2"/>
    <w:rsid w:val="00C82AF3"/>
    <w:rsid w:val="00CA207F"/>
    <w:rsid w:val="00CA5F14"/>
    <w:rsid w:val="00CA6CF4"/>
    <w:rsid w:val="00CB693F"/>
    <w:rsid w:val="00CB7AB9"/>
    <w:rsid w:val="00CC3423"/>
    <w:rsid w:val="00CD0AD6"/>
    <w:rsid w:val="00CD7C92"/>
    <w:rsid w:val="00CE21F1"/>
    <w:rsid w:val="00CF5083"/>
    <w:rsid w:val="00CF71C3"/>
    <w:rsid w:val="00CF7D4E"/>
    <w:rsid w:val="00D04557"/>
    <w:rsid w:val="00D060CD"/>
    <w:rsid w:val="00D0752D"/>
    <w:rsid w:val="00D15EE8"/>
    <w:rsid w:val="00D26862"/>
    <w:rsid w:val="00D4249E"/>
    <w:rsid w:val="00D434CF"/>
    <w:rsid w:val="00D43FC2"/>
    <w:rsid w:val="00D45F6C"/>
    <w:rsid w:val="00D46F77"/>
    <w:rsid w:val="00D5446E"/>
    <w:rsid w:val="00D550C5"/>
    <w:rsid w:val="00D56FC8"/>
    <w:rsid w:val="00D74D73"/>
    <w:rsid w:val="00D75BBE"/>
    <w:rsid w:val="00D75CFD"/>
    <w:rsid w:val="00D81548"/>
    <w:rsid w:val="00D86469"/>
    <w:rsid w:val="00D87332"/>
    <w:rsid w:val="00D93AA6"/>
    <w:rsid w:val="00D95479"/>
    <w:rsid w:val="00DB5B22"/>
    <w:rsid w:val="00DB6C6F"/>
    <w:rsid w:val="00DC17AA"/>
    <w:rsid w:val="00DC2EB2"/>
    <w:rsid w:val="00DC40CC"/>
    <w:rsid w:val="00DE0F37"/>
    <w:rsid w:val="00DE6226"/>
    <w:rsid w:val="00DF2B42"/>
    <w:rsid w:val="00E040AD"/>
    <w:rsid w:val="00E11F8E"/>
    <w:rsid w:val="00E16FE9"/>
    <w:rsid w:val="00E20C62"/>
    <w:rsid w:val="00E62E7D"/>
    <w:rsid w:val="00E63191"/>
    <w:rsid w:val="00E7173D"/>
    <w:rsid w:val="00E77862"/>
    <w:rsid w:val="00E8459A"/>
    <w:rsid w:val="00EC2CE8"/>
    <w:rsid w:val="00EC728D"/>
    <w:rsid w:val="00ED330A"/>
    <w:rsid w:val="00ED3C89"/>
    <w:rsid w:val="00ED7E7E"/>
    <w:rsid w:val="00F05F3A"/>
    <w:rsid w:val="00F20532"/>
    <w:rsid w:val="00F21222"/>
    <w:rsid w:val="00F27C67"/>
    <w:rsid w:val="00F303EB"/>
    <w:rsid w:val="00F31A79"/>
    <w:rsid w:val="00F4066E"/>
    <w:rsid w:val="00F46CF3"/>
    <w:rsid w:val="00F50BF3"/>
    <w:rsid w:val="00F64734"/>
    <w:rsid w:val="00F80D06"/>
    <w:rsid w:val="00F841E3"/>
    <w:rsid w:val="00FA7A23"/>
    <w:rsid w:val="00FA7D3B"/>
    <w:rsid w:val="00FC684E"/>
    <w:rsid w:val="00FD5E86"/>
    <w:rsid w:val="00FD76BD"/>
    <w:rsid w:val="00FE5C7A"/>
    <w:rsid w:val="00FF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E5038"/>
  <w15:docId w15:val="{0E901027-056E-484F-8811-2EC3EF29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A87"/>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character" w:styleId="UnresolvedMention">
    <w:name w:val="Unresolved Mention"/>
    <w:basedOn w:val="DefaultParagraphFont"/>
    <w:uiPriority w:val="99"/>
    <w:semiHidden/>
    <w:unhideWhenUsed/>
    <w:rsid w:val="0053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3421">
      <w:bodyDiv w:val="1"/>
      <w:marLeft w:val="0"/>
      <w:marRight w:val="0"/>
      <w:marTop w:val="0"/>
      <w:marBottom w:val="0"/>
      <w:divBdr>
        <w:top w:val="none" w:sz="0" w:space="0" w:color="auto"/>
        <w:left w:val="none" w:sz="0" w:space="0" w:color="auto"/>
        <w:bottom w:val="none" w:sz="0" w:space="0" w:color="auto"/>
        <w:right w:val="none" w:sz="0" w:space="0" w:color="auto"/>
      </w:divBdr>
    </w:div>
    <w:div w:id="11842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10&amp;utm_source=template-word&amp;utm_medium=content&amp;utm_campaign=Sample+Restaurant+and+Bar+Business+Plan+Template-word-12310&amp;lpa=Sample+Restaurant+and+Bar+Business+Plan+Template+word+123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thesatelliteoflove ...</dc:creator>
  <cp:lastModifiedBy>Kayla Franssen</cp:lastModifiedBy>
  <cp:revision>20</cp:revision>
  <cp:lastPrinted>2020-04-01T21:02:00Z</cp:lastPrinted>
  <dcterms:created xsi:type="dcterms:W3CDTF">2025-01-05T22:55:00Z</dcterms:created>
  <dcterms:modified xsi:type="dcterms:W3CDTF">2025-01-29T03:06:00Z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447496d2-2817-4429-8c18-31c4704dd315</vt:lpwstr>
  </property>
</Properties>
</file>