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E6DB"/>
  <w:body>
    <w:p w14:paraId="38A2304E" w14:textId="0CAE06FC" w:rsidR="00424282" w:rsidRPr="00D4249E" w:rsidRDefault="00424282"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p>
    <w:bookmarkEnd w:id="0"/>
    <w:bookmarkEnd w:id="1"/>
    <w:bookmarkEnd w:id="2"/>
    <w:bookmarkEnd w:id="3"/>
    <w:bookmarkEnd w:id="4"/>
    <w:p w14:paraId="533B363A" w14:textId="040F2F01" w:rsidR="00582C9D" w:rsidRPr="00F307C5" w:rsidRDefault="007A0BB4" w:rsidP="00424282">
      <w:pPr>
        <w:spacing w:after="0" w:line="240" w:lineRule="auto"/>
        <w:rPr>
          <w:b/>
          <w:color w:val="595959" w:themeColor="text1" w:themeTint="A6"/>
          <w:sz w:val="44"/>
          <w:szCs w:val="44"/>
        </w:rPr>
      </w:pPr>
      <w:r w:rsidRPr="00F307C5">
        <w:rPr>
          <w:b/>
          <w:bCs/>
          <w:noProof/>
          <w:color w:val="595959" w:themeColor="text1" w:themeTint="A6"/>
          <w:sz w:val="44"/>
          <w:szCs w:val="44"/>
        </w:rPr>
        <w:drawing>
          <wp:anchor distT="0" distB="0" distL="114300" distR="114300" simplePos="0" relativeHeight="251669504" behindDoc="0" locked="0" layoutInCell="1" allowOverlap="1" wp14:anchorId="36DEB641" wp14:editId="75BD5A0A">
            <wp:simplePos x="0" y="0"/>
            <wp:positionH relativeFrom="column">
              <wp:posOffset>4151802</wp:posOffset>
            </wp:positionH>
            <wp:positionV relativeFrom="paragraph">
              <wp:posOffset>59690</wp:posOffset>
            </wp:positionV>
            <wp:extent cx="2589194" cy="514350"/>
            <wp:effectExtent l="0" t="0" r="1905" b="0"/>
            <wp:wrapNone/>
            <wp:docPr id="654901134"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7528" cy="516006"/>
                    </a:xfrm>
                    <a:prstGeom prst="rect">
                      <a:avLst/>
                    </a:prstGeom>
                  </pic:spPr>
                </pic:pic>
              </a:graphicData>
            </a:graphic>
            <wp14:sizeRelH relativeFrom="margin">
              <wp14:pctWidth>0</wp14:pctWidth>
            </wp14:sizeRelH>
            <wp14:sizeRelV relativeFrom="margin">
              <wp14:pctHeight>0</wp14:pctHeight>
            </wp14:sizeRelV>
          </wp:anchor>
        </w:drawing>
      </w:r>
      <w:r w:rsidR="006B0808" w:rsidRPr="00F307C5">
        <w:rPr>
          <w:b/>
          <w:color w:val="595959" w:themeColor="text1" w:themeTint="A6"/>
          <w:sz w:val="44"/>
          <w:szCs w:val="44"/>
        </w:rPr>
        <w:t>Fishing</w:t>
      </w:r>
      <w:r w:rsidR="006A35A6" w:rsidRPr="00F307C5">
        <w:rPr>
          <w:b/>
          <w:color w:val="595959" w:themeColor="text1" w:themeTint="A6"/>
          <w:sz w:val="44"/>
          <w:szCs w:val="44"/>
        </w:rPr>
        <w:t xml:space="preserve"> Sponsorship</w:t>
      </w:r>
      <w:r w:rsidR="005325E3" w:rsidRPr="00F307C5">
        <w:rPr>
          <w:b/>
          <w:color w:val="595959" w:themeColor="text1" w:themeTint="A6"/>
          <w:sz w:val="44"/>
          <w:szCs w:val="44"/>
        </w:rPr>
        <w:t xml:space="preserve"> </w:t>
      </w:r>
      <w:r w:rsidR="006A35A6" w:rsidRPr="00F307C5">
        <w:rPr>
          <w:b/>
          <w:color w:val="595959" w:themeColor="text1" w:themeTint="A6"/>
          <w:sz w:val="44"/>
          <w:szCs w:val="44"/>
        </w:rPr>
        <w:t xml:space="preserve">Proposal </w:t>
      </w:r>
    </w:p>
    <w:p w14:paraId="28098888" w14:textId="33CA0874" w:rsidR="00C0613F" w:rsidRPr="00F307C5" w:rsidRDefault="006A35A6" w:rsidP="00424282">
      <w:pPr>
        <w:spacing w:after="0" w:line="240" w:lineRule="auto"/>
        <w:rPr>
          <w:b/>
          <w:color w:val="595959" w:themeColor="text1" w:themeTint="A6"/>
          <w:sz w:val="44"/>
          <w:szCs w:val="44"/>
        </w:rPr>
      </w:pPr>
      <w:r w:rsidRPr="00F307C5">
        <w:rPr>
          <w:b/>
          <w:color w:val="595959" w:themeColor="text1" w:themeTint="A6"/>
          <w:sz w:val="44"/>
          <w:szCs w:val="44"/>
        </w:rPr>
        <w:t>Template</w:t>
      </w:r>
      <w:r w:rsidR="00582C9D" w:rsidRPr="00F307C5">
        <w:rPr>
          <w:b/>
          <w:color w:val="595959" w:themeColor="text1" w:themeTint="A6"/>
          <w:sz w:val="44"/>
          <w:szCs w:val="44"/>
        </w:rPr>
        <w:t xml:space="preserve"> Example</w:t>
      </w:r>
    </w:p>
    <w:p w14:paraId="65C61F6E" w14:textId="46AA3B10" w:rsidR="001A070F" w:rsidRDefault="001A070F" w:rsidP="00424282">
      <w:pPr>
        <w:spacing w:after="0" w:line="240" w:lineRule="auto"/>
        <w:rPr>
          <w:b/>
          <w:color w:val="595959" w:themeColor="text1" w:themeTint="A6"/>
          <w:sz w:val="40"/>
          <w:szCs w:val="40"/>
        </w:rPr>
      </w:pPr>
    </w:p>
    <w:p w14:paraId="2C4BE594" w14:textId="18932740" w:rsidR="00F54A95" w:rsidRPr="004A64E2" w:rsidRDefault="00F468F8" w:rsidP="00C0613F">
      <w:pPr>
        <w:spacing w:after="0" w:line="240" w:lineRule="auto"/>
        <w:rPr>
          <w:bCs/>
          <w:color w:val="44546A" w:themeColor="text2"/>
          <w:sz w:val="44"/>
          <w:szCs w:val="44"/>
        </w:rPr>
      </w:pPr>
      <w:r w:rsidRPr="004A64E2">
        <w:rPr>
          <w:b/>
          <w:bCs/>
          <w:noProof/>
          <w:color w:val="44546A" w:themeColor="text2"/>
          <w:sz w:val="72"/>
          <w:szCs w:val="72"/>
        </w:rPr>
        <w:drawing>
          <wp:anchor distT="0" distB="0" distL="114300" distR="114300" simplePos="0" relativeHeight="251671552" behindDoc="1" locked="0" layoutInCell="1" allowOverlap="1" wp14:anchorId="01794A30" wp14:editId="7729C2CF">
            <wp:simplePos x="0" y="0"/>
            <wp:positionH relativeFrom="column">
              <wp:posOffset>3015615</wp:posOffset>
            </wp:positionH>
            <wp:positionV relativeFrom="paragraph">
              <wp:posOffset>3810</wp:posOffset>
            </wp:positionV>
            <wp:extent cx="3962400" cy="6543675"/>
            <wp:effectExtent l="0" t="0" r="38100" b="104775"/>
            <wp:wrapTight wrapText="bothSides">
              <wp:wrapPolygon edited="0">
                <wp:start x="9969" y="189"/>
                <wp:lineTo x="8619" y="314"/>
                <wp:lineTo x="8619" y="1321"/>
                <wp:lineTo x="2804" y="1321"/>
                <wp:lineTo x="2804" y="2327"/>
                <wp:lineTo x="0" y="2327"/>
                <wp:lineTo x="0" y="5345"/>
                <wp:lineTo x="3323" y="6351"/>
                <wp:lineTo x="2285" y="6351"/>
                <wp:lineTo x="2181" y="8363"/>
                <wp:lineTo x="2596" y="10376"/>
                <wp:lineTo x="3115" y="10376"/>
                <wp:lineTo x="3427" y="12262"/>
                <wp:lineTo x="4050" y="12388"/>
                <wp:lineTo x="4050" y="13268"/>
                <wp:lineTo x="4569" y="13394"/>
                <wp:lineTo x="4362" y="15406"/>
                <wp:lineTo x="3946" y="15406"/>
                <wp:lineTo x="3946" y="17418"/>
                <wp:lineTo x="4362" y="17418"/>
                <wp:lineTo x="4362" y="18424"/>
                <wp:lineTo x="3427" y="18424"/>
                <wp:lineTo x="3427" y="19431"/>
                <wp:lineTo x="2700" y="19431"/>
                <wp:lineTo x="2700" y="20940"/>
                <wp:lineTo x="4881" y="21443"/>
                <wp:lineTo x="4881" y="21506"/>
                <wp:lineTo x="12358" y="21757"/>
                <wp:lineTo x="13292" y="21883"/>
                <wp:lineTo x="13812" y="21883"/>
                <wp:lineTo x="14019" y="21443"/>
                <wp:lineTo x="20354" y="20877"/>
                <wp:lineTo x="20250" y="18424"/>
                <wp:lineTo x="20769" y="17418"/>
                <wp:lineTo x="20665" y="9369"/>
                <wp:lineTo x="20250" y="7357"/>
                <wp:lineTo x="19835" y="6414"/>
                <wp:lineTo x="19835" y="5408"/>
                <wp:lineTo x="21704" y="4402"/>
                <wp:lineTo x="21704" y="4339"/>
                <wp:lineTo x="20562" y="3396"/>
                <wp:lineTo x="20250" y="2327"/>
                <wp:lineTo x="21288" y="1635"/>
                <wp:lineTo x="21081" y="1321"/>
                <wp:lineTo x="19627" y="1258"/>
                <wp:lineTo x="15681" y="817"/>
                <wp:lineTo x="11423" y="189"/>
                <wp:lineTo x="9969" y="189"/>
              </wp:wrapPolygon>
            </wp:wrapTight>
            <wp:docPr id="1376113277" name="Picture 4" descr="A close up of a fishing l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13277" name="Picture 4" descr="A close up of a fishing lure&#10;&#10;Description automatically generated"/>
                    <pic:cNvPicPr/>
                  </pic:nvPicPr>
                  <pic:blipFill rotWithShape="1">
                    <a:blip r:embed="rId10">
                      <a:extLst>
                        <a:ext uri="{28A0092B-C50C-407E-A947-70E740481C1C}">
                          <a14:useLocalDpi xmlns:a14="http://schemas.microsoft.com/office/drawing/2010/main" val="0"/>
                        </a:ext>
                      </a:extLst>
                    </a:blip>
                    <a:srcRect l="1319" t="2701" r="69808" b="25917"/>
                    <a:stretch/>
                  </pic:blipFill>
                  <pic:spPr bwMode="auto">
                    <a:xfrm>
                      <a:off x="0" y="0"/>
                      <a:ext cx="3962400" cy="654367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4E2">
        <w:rPr>
          <w:b/>
          <w:bCs/>
          <w:noProof/>
          <w:color w:val="44546A" w:themeColor="text2"/>
          <w:sz w:val="72"/>
          <w:szCs w:val="72"/>
        </w:rPr>
        <mc:AlternateContent>
          <mc:Choice Requires="wps">
            <w:drawing>
              <wp:anchor distT="0" distB="0" distL="114300" distR="114300" simplePos="0" relativeHeight="251670528" behindDoc="0" locked="0" layoutInCell="1" allowOverlap="1" wp14:anchorId="190A9E3E" wp14:editId="125E116C">
                <wp:simplePos x="0" y="0"/>
                <wp:positionH relativeFrom="column">
                  <wp:posOffset>3351518</wp:posOffset>
                </wp:positionH>
                <wp:positionV relativeFrom="paragraph">
                  <wp:posOffset>501015</wp:posOffset>
                </wp:positionV>
                <wp:extent cx="5437530" cy="5162550"/>
                <wp:effectExtent l="0" t="0" r="0" b="0"/>
                <wp:wrapNone/>
                <wp:docPr id="1589484979" name="Oval 3"/>
                <wp:cNvGraphicFramePr/>
                <a:graphic xmlns:a="http://schemas.openxmlformats.org/drawingml/2006/main">
                  <a:graphicData uri="http://schemas.microsoft.com/office/word/2010/wordprocessingShape">
                    <wps:wsp>
                      <wps:cNvSpPr/>
                      <wps:spPr>
                        <a:xfrm>
                          <a:off x="0" y="0"/>
                          <a:ext cx="5437530" cy="5162550"/>
                        </a:xfrm>
                        <a:prstGeom prst="ellipse">
                          <a:avLst/>
                        </a:prstGeom>
                        <a:blipFill>
                          <a:blip r:embed="rId11"/>
                          <a:tile tx="0" ty="0" sx="100000" sy="100000" flip="none" algn="tl"/>
                        </a:bli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33B45" id="Oval 3" o:spid="_x0000_s1026" style="position:absolute;margin-left:263.9pt;margin-top:39.45pt;width:428.15pt;height:4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" stroked="f" strokeweight="6pt">
                <v:fill r:id="rId12" o:title="" recolor="t" rotate="t" type="tile"/>
                <v:stroke joinstyle="miter"/>
              </v:oval>
            </w:pict>
          </mc:Fallback>
        </mc:AlternateContent>
      </w:r>
      <w:r w:rsidRPr="004A64E2">
        <w:rPr>
          <w:b/>
          <w:bCs/>
          <w:noProof/>
          <w:color w:val="44546A" w:themeColor="text2"/>
          <w:sz w:val="72"/>
          <w:szCs w:val="72"/>
        </w:rPr>
        <mc:AlternateContent>
          <mc:Choice Requires="wps">
            <w:drawing>
              <wp:anchor distT="0" distB="0" distL="114300" distR="114300" simplePos="0" relativeHeight="251666431" behindDoc="0" locked="0" layoutInCell="1" allowOverlap="1" wp14:anchorId="1ED11D1E" wp14:editId="7271C3CA">
                <wp:simplePos x="0" y="0"/>
                <wp:positionH relativeFrom="column">
                  <wp:posOffset>3150870</wp:posOffset>
                </wp:positionH>
                <wp:positionV relativeFrom="paragraph">
                  <wp:posOffset>310516</wp:posOffset>
                </wp:positionV>
                <wp:extent cx="5888527" cy="5543550"/>
                <wp:effectExtent l="0" t="0" r="0" b="0"/>
                <wp:wrapNone/>
                <wp:docPr id="1216614144" name="Oval 3"/>
                <wp:cNvGraphicFramePr/>
                <a:graphic xmlns:a="http://schemas.openxmlformats.org/drawingml/2006/main">
                  <a:graphicData uri="http://schemas.microsoft.com/office/word/2010/wordprocessingShape">
                    <wps:wsp>
                      <wps:cNvSpPr/>
                      <wps:spPr>
                        <a:xfrm>
                          <a:off x="0" y="0"/>
                          <a:ext cx="5888527" cy="5543550"/>
                        </a:xfrm>
                        <a:prstGeom prst="ellipse">
                          <a:avLst/>
                        </a:prstGeom>
                        <a:solidFill>
                          <a:schemeClr val="tx2"/>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CE955" id="Oval 3" o:spid="_x0000_s1026" style="position:absolute;margin-left:248.1pt;margin-top:24.45pt;width:463.65pt;height:436.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" fillcolor="#44546a [3215]" stroked="f" strokeweight="6pt">
                <v:stroke joinstyle="miter"/>
              </v:oval>
            </w:pict>
          </mc:Fallback>
        </mc:AlternateContent>
      </w:r>
      <w:r w:rsidR="00C0613F" w:rsidRPr="004A64E2">
        <w:rPr>
          <w:bCs/>
          <w:color w:val="44546A" w:themeColor="text2"/>
          <w:sz w:val="36"/>
          <w:szCs w:val="36"/>
        </w:rPr>
        <w:t>S</w:t>
      </w:r>
      <w:r w:rsidR="001A070F" w:rsidRPr="004A64E2">
        <w:rPr>
          <w:bCs/>
          <w:color w:val="44546A" w:themeColor="text2"/>
          <w:sz w:val="36"/>
          <w:szCs w:val="36"/>
        </w:rPr>
        <w:t xml:space="preserve">ponsorship Proposal </w:t>
      </w:r>
      <w:r w:rsidR="00E625E3" w:rsidRPr="004A64E2">
        <w:rPr>
          <w:bCs/>
          <w:color w:val="44546A" w:themeColor="text2"/>
          <w:sz w:val="36"/>
          <w:szCs w:val="36"/>
        </w:rPr>
        <w:t>f</w:t>
      </w:r>
      <w:r w:rsidR="001A070F" w:rsidRPr="004A64E2">
        <w:rPr>
          <w:bCs/>
          <w:color w:val="44546A" w:themeColor="text2"/>
          <w:sz w:val="36"/>
          <w:szCs w:val="36"/>
        </w:rPr>
        <w:t>or:</w:t>
      </w:r>
      <w:r w:rsidR="009946F4" w:rsidRPr="004A64E2">
        <w:rPr>
          <w:bCs/>
          <w:color w:val="44546A" w:themeColor="text2"/>
          <w:sz w:val="44"/>
          <w:szCs w:val="44"/>
        </w:rPr>
        <w:t xml:space="preserve"> </w:t>
      </w:r>
    </w:p>
    <w:p w14:paraId="51222A3F" w14:textId="5301BE90" w:rsidR="00F307C5" w:rsidRDefault="00F64128" w:rsidP="001A070F">
      <w:pPr>
        <w:pStyle w:val="NoSpacing"/>
        <w:spacing w:after="100" w:afterAutospacing="1"/>
        <w:rPr>
          <w:rFonts w:ascii="Century Gothic" w:hAnsi="Century Gothic"/>
          <w:color w:val="5B9BD5" w:themeColor="accent5"/>
          <w:sz w:val="72"/>
          <w:szCs w:val="72"/>
        </w:rPr>
      </w:pPr>
      <w:r w:rsidRPr="004A64E2">
        <w:rPr>
          <w:rFonts w:ascii="Century Gothic" w:hAnsi="Century Gothic"/>
          <w:b/>
          <w:bCs/>
          <w:color w:val="44546A" w:themeColor="text2"/>
          <w:sz w:val="72"/>
          <w:szCs w:val="72"/>
        </w:rPr>
        <w:t>Reel</w:t>
      </w:r>
      <w:r w:rsidR="00F307C5" w:rsidRPr="004A64E2">
        <w:rPr>
          <w:rFonts w:ascii="Century Gothic" w:hAnsi="Century Gothic"/>
          <w:b/>
          <w:bCs/>
          <w:color w:val="44546A" w:themeColor="text2"/>
          <w:sz w:val="72"/>
          <w:szCs w:val="72"/>
        </w:rPr>
        <w:t xml:space="preserve"> </w:t>
      </w:r>
      <w:r w:rsidRPr="004A64E2">
        <w:rPr>
          <w:rFonts w:ascii="Century Gothic" w:hAnsi="Century Gothic"/>
          <w:b/>
          <w:bCs/>
          <w:color w:val="44546A" w:themeColor="text2"/>
          <w:sz w:val="72"/>
          <w:szCs w:val="72"/>
        </w:rPr>
        <w:t xml:space="preserve">Cast </w:t>
      </w:r>
      <w:r w:rsidR="00124055" w:rsidRPr="004A64E2">
        <w:rPr>
          <w:rFonts w:ascii="Century Gothic" w:hAnsi="Century Gothic"/>
          <w:b/>
          <w:bCs/>
          <w:color w:val="44546A" w:themeColor="text2"/>
          <w:sz w:val="72"/>
          <w:szCs w:val="72"/>
        </w:rPr>
        <w:br/>
      </w:r>
      <w:r w:rsidRPr="004A64E2">
        <w:rPr>
          <w:rFonts w:ascii="Century Gothic" w:hAnsi="Century Gothic"/>
          <w:b/>
          <w:bCs/>
          <w:color w:val="44546A" w:themeColor="text2"/>
          <w:sz w:val="72"/>
          <w:szCs w:val="72"/>
        </w:rPr>
        <w:t xml:space="preserve">Pro Series </w:t>
      </w:r>
      <w:r w:rsidR="004A64E2">
        <w:rPr>
          <w:rFonts w:ascii="Century Gothic" w:hAnsi="Century Gothic"/>
          <w:b/>
          <w:bCs/>
          <w:color w:val="44546A" w:themeColor="text2"/>
          <w:sz w:val="72"/>
          <w:szCs w:val="72"/>
        </w:rPr>
        <w:br/>
      </w:r>
      <w:r w:rsidRPr="004A64E2">
        <w:rPr>
          <w:rFonts w:ascii="Century Gothic" w:hAnsi="Century Gothic"/>
          <w:b/>
          <w:bCs/>
          <w:color w:val="44546A" w:themeColor="text2"/>
          <w:sz w:val="72"/>
          <w:szCs w:val="72"/>
        </w:rPr>
        <w:t>20XX</w:t>
      </w:r>
    </w:p>
    <w:p w14:paraId="6E29AD24" w14:textId="3505CC68" w:rsidR="00F307C5" w:rsidRDefault="00F307C5" w:rsidP="001A070F">
      <w:pPr>
        <w:pStyle w:val="NoSpacing"/>
        <w:spacing w:after="100" w:afterAutospacing="1"/>
        <w:rPr>
          <w:rFonts w:ascii="Century Gothic" w:hAnsi="Century Gothic"/>
          <w:color w:val="5B9BD5" w:themeColor="accent5"/>
          <w:sz w:val="72"/>
          <w:szCs w:val="72"/>
        </w:rPr>
      </w:pPr>
    </w:p>
    <w:p w14:paraId="1B810E85" w14:textId="77777777" w:rsidR="00124055" w:rsidRDefault="00124055" w:rsidP="001A070F">
      <w:pPr>
        <w:pStyle w:val="NoSpacing"/>
        <w:spacing w:after="100" w:afterAutospacing="1"/>
        <w:rPr>
          <w:rFonts w:ascii="Century Gothic" w:hAnsi="Century Gothic"/>
          <w:noProof/>
          <w:color w:val="5B9BD5" w:themeColor="accent5"/>
          <w:sz w:val="72"/>
          <w:szCs w:val="72"/>
        </w:rPr>
      </w:pPr>
    </w:p>
    <w:p w14:paraId="12AA2892" w14:textId="77777777" w:rsidR="00F307C5" w:rsidRDefault="00F307C5" w:rsidP="001A070F">
      <w:pPr>
        <w:pStyle w:val="NoSpacing"/>
        <w:spacing w:after="100" w:afterAutospacing="1"/>
        <w:rPr>
          <w:rFonts w:ascii="Century Gothic" w:hAnsi="Century Gothic"/>
          <w:color w:val="5B9BD5" w:themeColor="accent5"/>
          <w:sz w:val="72"/>
          <w:szCs w:val="72"/>
        </w:rPr>
      </w:pPr>
    </w:p>
    <w:p w14:paraId="7D318713" w14:textId="77777777" w:rsidR="00F307C5" w:rsidRDefault="00F307C5" w:rsidP="001A070F">
      <w:pPr>
        <w:pStyle w:val="NoSpacing"/>
        <w:spacing w:after="100" w:afterAutospacing="1"/>
        <w:rPr>
          <w:rFonts w:ascii="Century Gothic" w:hAnsi="Century Gothic"/>
          <w:color w:val="5B9BD5" w:themeColor="accent5"/>
          <w:sz w:val="72"/>
          <w:szCs w:val="72"/>
        </w:rPr>
      </w:pPr>
    </w:p>
    <w:p w14:paraId="76129D5F" w14:textId="77777777" w:rsidR="00F307C5" w:rsidRDefault="00F307C5" w:rsidP="001A070F">
      <w:pPr>
        <w:pStyle w:val="NoSpacing"/>
        <w:spacing w:after="100" w:afterAutospacing="1"/>
        <w:rPr>
          <w:rFonts w:ascii="Century Gothic" w:hAnsi="Century Gothic"/>
          <w:color w:val="5B9BD5" w:themeColor="accent5"/>
          <w:sz w:val="72"/>
          <w:szCs w:val="72"/>
        </w:rPr>
      </w:pPr>
    </w:p>
    <w:p w14:paraId="40B5C79B" w14:textId="77777777" w:rsidR="00F307C5" w:rsidRPr="001A070F" w:rsidRDefault="00F307C5" w:rsidP="001A070F">
      <w:pPr>
        <w:pStyle w:val="NoSpacing"/>
        <w:spacing w:after="100" w:afterAutospacing="1"/>
        <w:rPr>
          <w:rFonts w:ascii="Century Gothic" w:hAnsi="Century Gothic"/>
          <w:color w:val="5B9BD5" w:themeColor="accent5"/>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F468F8">
        <w:tc>
          <w:tcPr>
            <w:tcW w:w="3500" w:type="dxa"/>
            <w:tcBorders>
              <w:bottom w:val="single" w:sz="18" w:space="0" w:color="44546A" w:themeColor="text2"/>
            </w:tcBorders>
          </w:tcPr>
          <w:p w14:paraId="1D9816A8" w14:textId="03171B31" w:rsidR="000F6E6F" w:rsidRPr="001A070F" w:rsidRDefault="001A070F" w:rsidP="000F6E6F">
            <w:pPr>
              <w:pStyle w:val="NoSpacing"/>
              <w:spacing w:before="40" w:after="40"/>
              <w:ind w:left="-109"/>
              <w:rPr>
                <w:rFonts w:ascii="Century Gothic" w:hAnsi="Century Gothic"/>
                <w:color w:val="000000" w:themeColor="text1"/>
                <w:sz w:val="24"/>
                <w:szCs w:val="24"/>
              </w:rPr>
            </w:pPr>
            <w:bookmarkStart w:id="5" w:name="_Hlk164104782"/>
            <w:r w:rsidRPr="001A070F">
              <w:rPr>
                <w:rFonts w:ascii="Century Gothic" w:hAnsi="Century Gothic"/>
                <w:color w:val="000000" w:themeColor="text1"/>
                <w:sz w:val="24"/>
                <w:szCs w:val="24"/>
              </w:rPr>
              <w:t>Prepared By</w:t>
            </w:r>
          </w:p>
        </w:tc>
        <w:tc>
          <w:tcPr>
            <w:tcW w:w="4690" w:type="dxa"/>
            <w:tcBorders>
              <w:bottom w:val="single" w:sz="18" w:space="0" w:color="44546A" w:themeColor="text2"/>
            </w:tcBorders>
          </w:tcPr>
          <w:p w14:paraId="6EA9E2ED" w14:textId="04B049F8" w:rsidR="000F6E6F" w:rsidRPr="001A070F" w:rsidRDefault="000F6E6F" w:rsidP="000F6E6F">
            <w:pPr>
              <w:pStyle w:val="NoSpacing"/>
              <w:spacing w:before="40" w:after="40"/>
              <w:ind w:left="-99"/>
              <w:rPr>
                <w:rFonts w:ascii="Century Gothic" w:hAnsi="Century Gothic"/>
                <w:color w:val="000000" w:themeColor="text1"/>
                <w:sz w:val="24"/>
                <w:szCs w:val="24"/>
              </w:rPr>
            </w:pPr>
          </w:p>
        </w:tc>
        <w:tc>
          <w:tcPr>
            <w:tcW w:w="2312" w:type="dxa"/>
            <w:tcBorders>
              <w:bottom w:val="single" w:sz="18" w:space="0" w:color="44546A" w:themeColor="text2"/>
            </w:tcBorders>
          </w:tcPr>
          <w:p w14:paraId="06738B46" w14:textId="025F381C" w:rsidR="000F6E6F" w:rsidRPr="001A070F" w:rsidRDefault="001A070F" w:rsidP="000F6E6F">
            <w:pPr>
              <w:pStyle w:val="NoSpacing"/>
              <w:spacing w:before="40" w:after="40"/>
              <w:ind w:left="-100"/>
              <w:rPr>
                <w:rFonts w:ascii="Century Gothic" w:hAnsi="Century Gothic"/>
                <w:color w:val="000000" w:themeColor="text1"/>
                <w:sz w:val="24"/>
                <w:szCs w:val="24"/>
              </w:rPr>
            </w:pPr>
            <w:r w:rsidRPr="001A070F">
              <w:rPr>
                <w:rFonts w:ascii="Century Gothic" w:hAnsi="Century Gothic"/>
                <w:color w:val="000000" w:themeColor="text1"/>
                <w:sz w:val="24"/>
                <w:szCs w:val="24"/>
              </w:rPr>
              <w:t>Date</w:t>
            </w:r>
          </w:p>
        </w:tc>
      </w:tr>
      <w:tr w:rsidR="00F54A95" w:rsidRPr="000F6E6F" w14:paraId="1529634C" w14:textId="77777777" w:rsidTr="00F468F8">
        <w:trPr>
          <w:trHeight w:val="576"/>
        </w:trPr>
        <w:tc>
          <w:tcPr>
            <w:tcW w:w="8190"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0821517F" w14:textId="2792116C" w:rsidR="00F54A95" w:rsidRPr="000F6E6F" w:rsidRDefault="00D058F0"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Brian Gorman</w:t>
            </w:r>
          </w:p>
        </w:tc>
        <w:tc>
          <w:tcPr>
            <w:tcW w:w="2312" w:type="dxa"/>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0140271E" w14:textId="3B7C4BB3" w:rsidR="00F54A95" w:rsidRPr="000F6E6F" w:rsidRDefault="0049710F"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1</w:t>
            </w:r>
            <w:r w:rsidR="00F54A95">
              <w:rPr>
                <w:rFonts w:ascii="Century Gothic" w:hAnsi="Century Gothic"/>
                <w:color w:val="000000" w:themeColor="text1"/>
                <w:sz w:val="20"/>
                <w:szCs w:val="20"/>
              </w:rPr>
              <w:t>/</w:t>
            </w:r>
            <w:r>
              <w:rPr>
                <w:rFonts w:ascii="Century Gothic" w:hAnsi="Century Gothic"/>
                <w:color w:val="000000" w:themeColor="text1"/>
                <w:sz w:val="20"/>
                <w:szCs w:val="20"/>
              </w:rPr>
              <w:t>19</w:t>
            </w:r>
            <w:r w:rsidR="00F54A95">
              <w:rPr>
                <w:rFonts w:ascii="Century Gothic" w:hAnsi="Century Gothic"/>
                <w:color w:val="000000" w:themeColor="text1"/>
                <w:sz w:val="20"/>
                <w:szCs w:val="20"/>
              </w:rPr>
              <w:t>/</w:t>
            </w:r>
            <w:r>
              <w:rPr>
                <w:rFonts w:ascii="Century Gothic" w:hAnsi="Century Gothic"/>
                <w:color w:val="000000" w:themeColor="text1"/>
                <w:sz w:val="20"/>
                <w:szCs w:val="20"/>
              </w:rPr>
              <w:t>XX</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6B0DB281" w:rsidR="00F54A95" w:rsidRPr="00124055" w:rsidRDefault="001A070F">
      <w:pPr>
        <w:rPr>
          <w:rFonts w:eastAsiaTheme="minorEastAsia"/>
          <w:b/>
          <w:bCs/>
          <w:color w:val="44546A" w:themeColor="text2"/>
          <w:sz w:val="44"/>
          <w:szCs w:val="44"/>
        </w:rPr>
      </w:pPr>
      <w:r>
        <w:rPr>
          <w:rFonts w:eastAsiaTheme="minorEastAsia"/>
          <w:noProof/>
          <w:color w:val="44546A" w:themeColor="text2"/>
          <w:sz w:val="28"/>
          <w:szCs w:val="28"/>
        </w:rPr>
        <w:lastRenderedPageBreak/>
        <mc:AlternateContent>
          <mc:Choice Requires="wps">
            <w:drawing>
              <wp:anchor distT="0" distB="0" distL="114300" distR="114300" simplePos="0" relativeHeight="251667456" behindDoc="1" locked="0" layoutInCell="1" allowOverlap="1" wp14:anchorId="299B4618" wp14:editId="47925C83">
                <wp:simplePos x="0" y="0"/>
                <wp:positionH relativeFrom="column">
                  <wp:posOffset>-97155</wp:posOffset>
                </wp:positionH>
                <wp:positionV relativeFrom="paragraph">
                  <wp:posOffset>108585</wp:posOffset>
                </wp:positionV>
                <wp:extent cx="6838950" cy="3648075"/>
                <wp:effectExtent l="0" t="0" r="0" b="0"/>
                <wp:wrapNone/>
                <wp:docPr id="598984212" name="Rectangle 1"/>
                <wp:cNvGraphicFramePr/>
                <a:graphic xmlns:a="http://schemas.openxmlformats.org/drawingml/2006/main">
                  <a:graphicData uri="http://schemas.microsoft.com/office/word/2010/wordprocessingShape">
                    <wps:wsp>
                      <wps:cNvSpPr/>
                      <wps:spPr>
                        <a:xfrm>
                          <a:off x="0" y="0"/>
                          <a:ext cx="6838950" cy="3648075"/>
                        </a:xfrm>
                        <a:prstGeom prst="rect">
                          <a:avLst/>
                        </a:prstGeom>
                        <a:no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38B1E" id="Rectangle 1" o:spid="_x0000_s1026" style="position:absolute;margin-left:-7.65pt;margin-top:8.55pt;width:538.5pt;height:28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" filled="f" stroked="f" strokeweight="3pt"/>
            </w:pict>
          </mc:Fallback>
        </mc:AlternateContent>
      </w:r>
      <w:r w:rsidRPr="00124055">
        <w:rPr>
          <w:rFonts w:eastAsiaTheme="minorEastAsia"/>
          <w:b/>
          <w:bCs/>
          <w:color w:val="44546A" w:themeColor="text2"/>
          <w:sz w:val="44"/>
          <w:szCs w:val="44"/>
        </w:rPr>
        <w:t xml:space="preserve">Contents of </w:t>
      </w:r>
      <w:r w:rsidR="003B6E02" w:rsidRPr="00124055">
        <w:rPr>
          <w:rFonts w:eastAsiaTheme="minorEastAsia"/>
          <w:b/>
          <w:bCs/>
          <w:color w:val="44546A" w:themeColor="text2"/>
          <w:sz w:val="44"/>
          <w:szCs w:val="44"/>
        </w:rPr>
        <w:t>T</w:t>
      </w:r>
      <w:r w:rsidRPr="00124055">
        <w:rPr>
          <w:rFonts w:eastAsiaTheme="minorEastAsia"/>
          <w:b/>
          <w:bCs/>
          <w:color w:val="44546A" w:themeColor="text2"/>
          <w:sz w:val="44"/>
          <w:szCs w:val="44"/>
        </w:rPr>
        <w:t>his Sponsorship Proposal</w:t>
      </w:r>
    </w:p>
    <w:p w14:paraId="737233A9" w14:textId="77777777" w:rsidR="00DF2A41" w:rsidRDefault="00DF2A41" w:rsidP="00DF2A41">
      <w:pPr>
        <w:pStyle w:val="TOC1"/>
        <w:rPr>
          <w:sz w:val="24"/>
          <w:szCs w:val="24"/>
        </w:rPr>
      </w:pPr>
    </w:p>
    <w:p w14:paraId="427E2C64" w14:textId="477E5CCE" w:rsidR="004A64E2" w:rsidRPr="00CD486C" w:rsidRDefault="00D4249E" w:rsidP="00CD486C">
      <w:pPr>
        <w:pStyle w:val="TOC1"/>
        <w:spacing w:line="240" w:lineRule="auto"/>
        <w:rPr>
          <w:rFonts w:asciiTheme="minorHAnsi" w:eastAsiaTheme="minorEastAsia" w:hAnsiTheme="minorHAnsi" w:cstheme="minorBidi"/>
          <w:b/>
          <w:bCs/>
          <w:noProof/>
          <w:kern w:val="2"/>
          <w:szCs w:val="18"/>
          <w14:ligatures w14:val="standardContextual"/>
        </w:rPr>
      </w:pPr>
      <w:r w:rsidRPr="000B7D8A">
        <w:rPr>
          <w:szCs w:val="18"/>
        </w:rPr>
        <w:fldChar w:fldCharType="begin"/>
      </w:r>
      <w:r w:rsidRPr="000B7D8A">
        <w:rPr>
          <w:szCs w:val="18"/>
        </w:rPr>
        <w:instrText xml:space="preserve"> TOC \o "1-3" \h \z \u </w:instrText>
      </w:r>
      <w:r w:rsidRPr="000B7D8A">
        <w:rPr>
          <w:szCs w:val="18"/>
        </w:rPr>
        <w:fldChar w:fldCharType="separate"/>
      </w:r>
      <w:hyperlink w:anchor="_Toc185336293" w:history="1">
        <w:r w:rsidR="004A64E2" w:rsidRPr="00CD486C">
          <w:rPr>
            <w:rStyle w:val="Hyperlink"/>
            <w:b/>
            <w:bCs/>
            <w:noProof/>
            <w:szCs w:val="18"/>
          </w:rPr>
          <w:t>1.</w:t>
        </w:r>
        <w:r w:rsidR="004A64E2" w:rsidRPr="00CD486C">
          <w:rPr>
            <w:rFonts w:asciiTheme="minorHAnsi" w:eastAsiaTheme="minorEastAsia" w:hAnsiTheme="minorHAnsi" w:cstheme="minorBidi"/>
            <w:b/>
            <w:bCs/>
            <w:noProof/>
            <w:kern w:val="2"/>
            <w:szCs w:val="18"/>
            <w14:ligatures w14:val="standardContextual"/>
          </w:rPr>
          <w:tab/>
        </w:r>
        <w:r w:rsidR="004A64E2" w:rsidRPr="00CD486C">
          <w:rPr>
            <w:rStyle w:val="Hyperlink"/>
            <w:b/>
            <w:bCs/>
            <w:noProof/>
            <w:szCs w:val="18"/>
          </w:rPr>
          <w:t>About the Event or Organization</w:t>
        </w:r>
        <w:r w:rsidR="00CD486C">
          <w:rPr>
            <w:b/>
            <w:bCs/>
            <w:noProof/>
            <w:webHidden/>
            <w:szCs w:val="18"/>
          </w:rPr>
          <w:t>………………………………………………………………………………………………………...</w:t>
        </w:r>
        <w:r w:rsidR="004A64E2" w:rsidRPr="00CD486C">
          <w:rPr>
            <w:b/>
            <w:bCs/>
            <w:noProof/>
            <w:webHidden/>
            <w:szCs w:val="18"/>
          </w:rPr>
          <w:fldChar w:fldCharType="begin"/>
        </w:r>
        <w:r w:rsidR="004A64E2" w:rsidRPr="00CD486C">
          <w:rPr>
            <w:b/>
            <w:bCs/>
            <w:noProof/>
            <w:webHidden/>
            <w:szCs w:val="18"/>
          </w:rPr>
          <w:instrText xml:space="preserve"> PAGEREF _Toc185336293 \h </w:instrText>
        </w:r>
        <w:r w:rsidR="004A64E2" w:rsidRPr="00CD486C">
          <w:rPr>
            <w:b/>
            <w:bCs/>
            <w:noProof/>
            <w:webHidden/>
            <w:szCs w:val="18"/>
          </w:rPr>
        </w:r>
        <w:r w:rsidR="004A64E2" w:rsidRPr="00CD486C">
          <w:rPr>
            <w:b/>
            <w:bCs/>
            <w:noProof/>
            <w:webHidden/>
            <w:szCs w:val="18"/>
          </w:rPr>
          <w:fldChar w:fldCharType="separate"/>
        </w:r>
        <w:r w:rsidR="004A64E2" w:rsidRPr="00CD486C">
          <w:rPr>
            <w:b/>
            <w:bCs/>
            <w:noProof/>
            <w:webHidden/>
            <w:szCs w:val="18"/>
          </w:rPr>
          <w:t>3</w:t>
        </w:r>
        <w:r w:rsidR="004A64E2" w:rsidRPr="00CD486C">
          <w:rPr>
            <w:b/>
            <w:bCs/>
            <w:noProof/>
            <w:webHidden/>
            <w:szCs w:val="18"/>
          </w:rPr>
          <w:fldChar w:fldCharType="end"/>
        </w:r>
      </w:hyperlink>
    </w:p>
    <w:p w14:paraId="441C5963" w14:textId="47A3CE8A" w:rsidR="00CD486C" w:rsidRPr="00CD486C" w:rsidRDefault="00CD486C" w:rsidP="00CD486C">
      <w:pPr>
        <w:spacing w:line="240" w:lineRule="auto"/>
        <w:rPr>
          <w:b/>
          <w:bCs/>
          <w:sz w:val="18"/>
          <w:szCs w:val="18"/>
        </w:rPr>
      </w:pPr>
      <w:hyperlink w:anchor="SO" w:history="1">
        <w:r w:rsidRPr="002B3AC7">
          <w:rPr>
            <w:rStyle w:val="Hyperlink"/>
            <w:b/>
            <w:bCs/>
            <w:sz w:val="18"/>
            <w:szCs w:val="18"/>
          </w:rPr>
          <w:t>2.      Sponsorship Opportunities……………………………………………………………………………………………..…………………3</w:t>
        </w:r>
      </w:hyperlink>
      <w:r w:rsidRPr="00CD486C">
        <w:rPr>
          <w:b/>
          <w:bCs/>
          <w:sz w:val="18"/>
          <w:szCs w:val="18"/>
        </w:rPr>
        <w:t xml:space="preserve"> </w:t>
      </w:r>
    </w:p>
    <w:p w14:paraId="7D79C2CE" w14:textId="565AAE8A"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295" w:history="1">
        <w:r w:rsidRPr="00CD486C">
          <w:rPr>
            <w:rStyle w:val="Hyperlink"/>
            <w:b/>
            <w:bCs/>
            <w:caps/>
            <w:noProof/>
            <w:szCs w:val="18"/>
          </w:rPr>
          <w:t>3.</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Benefits of Sponsoring</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_Toc185336295 \h </w:instrText>
        </w:r>
        <w:r w:rsidRPr="00CD486C">
          <w:rPr>
            <w:b/>
            <w:bCs/>
            <w:noProof/>
            <w:webHidden/>
            <w:szCs w:val="18"/>
          </w:rPr>
        </w:r>
        <w:r w:rsidRPr="00CD486C">
          <w:rPr>
            <w:b/>
            <w:bCs/>
            <w:noProof/>
            <w:webHidden/>
            <w:szCs w:val="18"/>
          </w:rPr>
          <w:fldChar w:fldCharType="separate"/>
        </w:r>
        <w:r w:rsidRPr="00CD486C">
          <w:rPr>
            <w:b/>
            <w:bCs/>
            <w:noProof/>
            <w:webHidden/>
            <w:szCs w:val="18"/>
          </w:rPr>
          <w:t>4</w:t>
        </w:r>
        <w:r w:rsidRPr="00CD486C">
          <w:rPr>
            <w:b/>
            <w:bCs/>
            <w:noProof/>
            <w:webHidden/>
            <w:szCs w:val="18"/>
          </w:rPr>
          <w:fldChar w:fldCharType="end"/>
        </w:r>
      </w:hyperlink>
    </w:p>
    <w:p w14:paraId="433347CE" w14:textId="4E08D163"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SP" w:history="1">
        <w:r w:rsidRPr="002B3AC7">
          <w:rPr>
            <w:rStyle w:val="Hyperlink"/>
            <w:b/>
            <w:bCs/>
            <w:szCs w:val="18"/>
          </w:rPr>
          <w:t>4.      Sponsorship Packages…………………………………………………………………………………………………………………….4</w:t>
        </w:r>
      </w:hyperlink>
    </w:p>
    <w:p w14:paraId="21568420" w14:textId="03DD9FC2"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297" w:history="1">
        <w:r w:rsidRPr="00CD486C">
          <w:rPr>
            <w:rStyle w:val="Hyperlink"/>
            <w:b/>
            <w:bCs/>
            <w:caps/>
            <w:noProof/>
            <w:szCs w:val="18"/>
          </w:rPr>
          <w:t>5.</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Custom Sponsorship Opportunities</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_Toc185336297 \h </w:instrText>
        </w:r>
        <w:r w:rsidRPr="00CD486C">
          <w:rPr>
            <w:b/>
            <w:bCs/>
            <w:noProof/>
            <w:webHidden/>
            <w:szCs w:val="18"/>
          </w:rPr>
        </w:r>
        <w:r w:rsidRPr="00CD486C">
          <w:rPr>
            <w:b/>
            <w:bCs/>
            <w:noProof/>
            <w:webHidden/>
            <w:szCs w:val="18"/>
          </w:rPr>
          <w:fldChar w:fldCharType="separate"/>
        </w:r>
        <w:r w:rsidRPr="00CD486C">
          <w:rPr>
            <w:b/>
            <w:bCs/>
            <w:noProof/>
            <w:webHidden/>
            <w:szCs w:val="18"/>
          </w:rPr>
          <w:t>5</w:t>
        </w:r>
        <w:r w:rsidRPr="00CD486C">
          <w:rPr>
            <w:b/>
            <w:bCs/>
            <w:noProof/>
            <w:webHidden/>
            <w:szCs w:val="18"/>
          </w:rPr>
          <w:fldChar w:fldCharType="end"/>
        </w:r>
      </w:hyperlink>
    </w:p>
    <w:p w14:paraId="0F1794BF" w14:textId="75D8277B"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MPP" w:history="1">
        <w:r w:rsidRPr="002B3AC7">
          <w:rPr>
            <w:rStyle w:val="Hyperlink"/>
            <w:b/>
            <w:bCs/>
            <w:szCs w:val="18"/>
          </w:rPr>
          <w:t>6.      Marketing and Promotion Plan…………………………………………………………………………………………………………..5</w:t>
        </w:r>
      </w:hyperlink>
    </w:p>
    <w:p w14:paraId="16B2240D" w14:textId="0CCA2C13"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299" w:history="1">
        <w:r w:rsidRPr="00CD486C">
          <w:rPr>
            <w:rStyle w:val="Hyperlink"/>
            <w:b/>
            <w:bCs/>
            <w:caps/>
            <w:noProof/>
            <w:szCs w:val="18"/>
          </w:rPr>
          <w:t>7.</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Audience Reach and Media Coverage</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_Toc185336299 \h </w:instrText>
        </w:r>
        <w:r w:rsidRPr="00CD486C">
          <w:rPr>
            <w:b/>
            <w:bCs/>
            <w:noProof/>
            <w:webHidden/>
            <w:szCs w:val="18"/>
          </w:rPr>
        </w:r>
        <w:r w:rsidRPr="00CD486C">
          <w:rPr>
            <w:b/>
            <w:bCs/>
            <w:noProof/>
            <w:webHidden/>
            <w:szCs w:val="18"/>
          </w:rPr>
          <w:fldChar w:fldCharType="separate"/>
        </w:r>
        <w:r w:rsidRPr="00CD486C">
          <w:rPr>
            <w:b/>
            <w:bCs/>
            <w:noProof/>
            <w:webHidden/>
            <w:szCs w:val="18"/>
          </w:rPr>
          <w:t>6</w:t>
        </w:r>
        <w:r w:rsidRPr="00CD486C">
          <w:rPr>
            <w:b/>
            <w:bCs/>
            <w:noProof/>
            <w:webHidden/>
            <w:szCs w:val="18"/>
          </w:rPr>
          <w:fldChar w:fldCharType="end"/>
        </w:r>
      </w:hyperlink>
    </w:p>
    <w:p w14:paraId="4B1DD732" w14:textId="26BE3DDB"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SAO" w:history="1">
        <w:r w:rsidRPr="002B3AC7">
          <w:rPr>
            <w:rStyle w:val="Hyperlink"/>
            <w:b/>
            <w:bCs/>
            <w:szCs w:val="18"/>
          </w:rPr>
          <w:t>8.      Sponsorship Activation Opportunities……………………………………………………………………………………………..……6</w:t>
        </w:r>
      </w:hyperlink>
    </w:p>
    <w:p w14:paraId="52D57626" w14:textId="38694EF9" w:rsidR="004A64E2" w:rsidRPr="00CD486C" w:rsidRDefault="00CD486C">
      <w:pPr>
        <w:pStyle w:val="TOC1"/>
        <w:rPr>
          <w:rFonts w:asciiTheme="minorHAnsi" w:eastAsiaTheme="minorEastAsia" w:hAnsiTheme="minorHAnsi" w:cstheme="minorBidi"/>
          <w:b/>
          <w:bCs/>
          <w:noProof/>
          <w:kern w:val="2"/>
          <w:szCs w:val="18"/>
          <w14:ligatures w14:val="standardContextual"/>
        </w:rPr>
      </w:pPr>
      <w:hyperlink w:anchor="PSS" w:history="1">
        <w:r w:rsidRPr="002B3AC7">
          <w:rPr>
            <w:rStyle w:val="Hyperlink"/>
            <w:b/>
            <w:bCs/>
            <w:szCs w:val="18"/>
          </w:rPr>
          <w:t>9.      Previous Sponsorship Success……………………………………………………………………………………………………………6</w:t>
        </w:r>
      </w:hyperlink>
    </w:p>
    <w:p w14:paraId="6222799A" w14:textId="7BBC618A" w:rsidR="004A64E2" w:rsidRPr="00CD486C" w:rsidRDefault="004A64E2">
      <w:pPr>
        <w:pStyle w:val="TOC1"/>
        <w:rPr>
          <w:rFonts w:asciiTheme="minorHAnsi" w:eastAsiaTheme="minorEastAsia" w:hAnsiTheme="minorHAnsi" w:cstheme="minorBidi"/>
          <w:b/>
          <w:bCs/>
          <w:noProof/>
          <w:kern w:val="2"/>
          <w:szCs w:val="18"/>
          <w14:ligatures w14:val="standardContextual"/>
        </w:rPr>
      </w:pPr>
      <w:hyperlink w:anchor="_Toc185336302" w:history="1">
        <w:r w:rsidRPr="00CD486C">
          <w:rPr>
            <w:rStyle w:val="Hyperlink"/>
            <w:b/>
            <w:bCs/>
            <w:caps/>
            <w:noProof/>
            <w:szCs w:val="18"/>
          </w:rPr>
          <w:t>10.</w:t>
        </w:r>
        <w:r w:rsidRPr="00CD486C">
          <w:rPr>
            <w:rFonts w:asciiTheme="minorHAnsi" w:eastAsiaTheme="minorEastAsia" w:hAnsiTheme="minorHAnsi" w:cstheme="minorBidi"/>
            <w:b/>
            <w:bCs/>
            <w:noProof/>
            <w:kern w:val="2"/>
            <w:szCs w:val="18"/>
            <w14:ligatures w14:val="standardContextual"/>
          </w:rPr>
          <w:tab/>
        </w:r>
        <w:r w:rsidRPr="00CD486C">
          <w:rPr>
            <w:rStyle w:val="Hyperlink"/>
            <w:b/>
            <w:bCs/>
            <w:noProof/>
            <w:szCs w:val="18"/>
          </w:rPr>
          <w:t>Contact Information</w:t>
        </w:r>
        <w:r w:rsidR="00CD486C">
          <w:rPr>
            <w:b/>
            <w:bCs/>
            <w:noProof/>
            <w:webHidden/>
            <w:szCs w:val="18"/>
          </w:rPr>
          <w:t>………………………………………………………………………………………………………………………..</w:t>
        </w:r>
        <w:r w:rsidRPr="00CD486C">
          <w:rPr>
            <w:b/>
            <w:bCs/>
            <w:noProof/>
            <w:webHidden/>
            <w:szCs w:val="18"/>
          </w:rPr>
          <w:fldChar w:fldCharType="begin"/>
        </w:r>
        <w:r w:rsidRPr="00CD486C">
          <w:rPr>
            <w:b/>
            <w:bCs/>
            <w:noProof/>
            <w:webHidden/>
            <w:szCs w:val="18"/>
          </w:rPr>
          <w:instrText xml:space="preserve"> PAGEREF _Toc185336302 \h </w:instrText>
        </w:r>
        <w:r w:rsidRPr="00CD486C">
          <w:rPr>
            <w:b/>
            <w:bCs/>
            <w:noProof/>
            <w:webHidden/>
            <w:szCs w:val="18"/>
          </w:rPr>
        </w:r>
        <w:r w:rsidRPr="00CD486C">
          <w:rPr>
            <w:b/>
            <w:bCs/>
            <w:noProof/>
            <w:webHidden/>
            <w:szCs w:val="18"/>
          </w:rPr>
          <w:fldChar w:fldCharType="separate"/>
        </w:r>
        <w:r w:rsidRPr="00CD486C">
          <w:rPr>
            <w:b/>
            <w:bCs/>
            <w:noProof/>
            <w:webHidden/>
            <w:szCs w:val="18"/>
          </w:rPr>
          <w:t>7</w:t>
        </w:r>
        <w:r w:rsidRPr="00CD486C">
          <w:rPr>
            <w:b/>
            <w:bCs/>
            <w:noProof/>
            <w:webHidden/>
            <w:szCs w:val="18"/>
          </w:rPr>
          <w:fldChar w:fldCharType="end"/>
        </w:r>
      </w:hyperlink>
    </w:p>
    <w:p w14:paraId="5C4F8C9A" w14:textId="39B3761C" w:rsidR="007F1D65" w:rsidRPr="005D0142" w:rsidRDefault="004A64E2" w:rsidP="000B7D8A">
      <w:pPr>
        <w:pStyle w:val="Heading2"/>
        <w:spacing w:after="0"/>
        <w:rPr>
          <w:sz w:val="20"/>
          <w:szCs w:val="20"/>
        </w:rPr>
        <w:sectPr w:rsidR="007F1D65" w:rsidRPr="005D0142" w:rsidSect="00744D3C">
          <w:headerReference w:type="even" r:id="rId13"/>
          <w:headerReference w:type="default" r:id="rId14"/>
          <w:footerReference w:type="even" r:id="rId15"/>
          <w:footerReference w:type="default" r:id="rId16"/>
          <w:headerReference w:type="first" r:id="rId17"/>
          <w:footerReference w:type="first" r:id="rId18"/>
          <w:pgSz w:w="12240" w:h="15840"/>
          <w:pgMar w:top="490" w:right="720" w:bottom="360" w:left="1008" w:header="490" w:footer="720" w:gutter="0"/>
          <w:cols w:space="720"/>
          <w:titlePg/>
          <w:docGrid w:linePitch="360"/>
        </w:sectPr>
      </w:pPr>
      <w:bookmarkStart w:id="6" w:name="_Toc185336292"/>
      <w:r w:rsidRPr="00124055">
        <w:rPr>
          <w:b/>
          <w:bCs/>
          <w:noProof/>
          <w:color w:val="5B9BD5" w:themeColor="accent5"/>
          <w:sz w:val="72"/>
          <w:szCs w:val="72"/>
        </w:rPr>
        <w:drawing>
          <wp:anchor distT="0" distB="0" distL="114300" distR="114300" simplePos="0" relativeHeight="251674624" behindDoc="1" locked="0" layoutInCell="1" allowOverlap="1" wp14:anchorId="4A66CD5D" wp14:editId="7AD841E0">
            <wp:simplePos x="0" y="0"/>
            <wp:positionH relativeFrom="column">
              <wp:posOffset>4178935</wp:posOffset>
            </wp:positionH>
            <wp:positionV relativeFrom="paragraph">
              <wp:posOffset>1838325</wp:posOffset>
            </wp:positionV>
            <wp:extent cx="2512060" cy="4041775"/>
            <wp:effectExtent l="0" t="0" r="0" b="0"/>
            <wp:wrapTight wrapText="bothSides">
              <wp:wrapPolygon edited="0">
                <wp:start x="9173" y="814"/>
                <wp:lineTo x="2948" y="1018"/>
                <wp:lineTo x="2948" y="2647"/>
                <wp:lineTo x="491" y="2647"/>
                <wp:lineTo x="655" y="5905"/>
                <wp:lineTo x="2621" y="5905"/>
                <wp:lineTo x="2785" y="10792"/>
                <wp:lineTo x="3440" y="10792"/>
                <wp:lineTo x="3440" y="12420"/>
                <wp:lineTo x="4423" y="12420"/>
                <wp:lineTo x="4095" y="17307"/>
                <wp:lineTo x="3112" y="17307"/>
                <wp:lineTo x="2948" y="19751"/>
                <wp:lineTo x="5078" y="20463"/>
                <wp:lineTo x="9337" y="20463"/>
                <wp:lineTo x="13596" y="20260"/>
                <wp:lineTo x="19001" y="19547"/>
                <wp:lineTo x="18837" y="18936"/>
                <wp:lineTo x="19492" y="12420"/>
                <wp:lineTo x="18837" y="5905"/>
                <wp:lineTo x="19820" y="4989"/>
                <wp:lineTo x="19329" y="4276"/>
                <wp:lineTo x="18182" y="4276"/>
                <wp:lineTo x="18837" y="2952"/>
                <wp:lineTo x="18837" y="2036"/>
                <wp:lineTo x="17035" y="1629"/>
                <wp:lineTo x="11302" y="814"/>
                <wp:lineTo x="9173" y="814"/>
              </wp:wrapPolygon>
            </wp:wrapTight>
            <wp:docPr id="630318267" name="Picture 4" descr="A close up of a fishing l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13277" name="Picture 4" descr="A close up of a fishing lure&#10;&#10;Description automatically generated"/>
                    <pic:cNvPicPr/>
                  </pic:nvPicPr>
                  <pic:blipFill rotWithShape="1">
                    <a:blip r:embed="rId19" cstate="print">
                      <a:duotone>
                        <a:prstClr val="black"/>
                        <a:schemeClr val="accent5">
                          <a:tint val="45000"/>
                          <a:satMod val="400000"/>
                        </a:schemeClr>
                      </a:duotone>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r="67180" b="20951"/>
                    <a:stretch/>
                  </pic:blipFill>
                  <pic:spPr bwMode="auto">
                    <a:xfrm>
                      <a:off x="0" y="0"/>
                      <a:ext cx="2512060" cy="4041775"/>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r w:rsidR="00D4249E" w:rsidRPr="000B7D8A">
        <w:rPr>
          <w:rFonts w:cs="Times New Roman (Body CS)"/>
          <w:sz w:val="18"/>
          <w:szCs w:val="18"/>
        </w:rPr>
        <w:fldChar w:fldCharType="end"/>
      </w:r>
    </w:p>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C0613F" w14:paraId="600D7EA0" w14:textId="77777777" w:rsidTr="00AA6337">
        <w:trPr>
          <w:trHeight w:val="5574"/>
        </w:trPr>
        <w:tc>
          <w:tcPr>
            <w:tcW w:w="2789" w:type="dxa"/>
            <w:shd w:val="clear" w:color="auto" w:fill="FFFFFF" w:themeFill="background1"/>
            <w:vAlign w:val="center"/>
          </w:tcPr>
          <w:p w14:paraId="5E9554B4" w14:textId="48B73FD4" w:rsidR="00C0613F" w:rsidRPr="004A64E2" w:rsidRDefault="00980E1C" w:rsidP="003648D7">
            <w:pPr>
              <w:pStyle w:val="Heading1"/>
              <w:numPr>
                <w:ilvl w:val="0"/>
                <w:numId w:val="1"/>
              </w:numPr>
              <w:ind w:left="360"/>
              <w:rPr>
                <w:b/>
                <w:bCs/>
                <w:color w:val="44546A" w:themeColor="text2"/>
                <w:szCs w:val="20"/>
              </w:rPr>
            </w:pPr>
            <w:bookmarkStart w:id="7" w:name="_Toc185336293"/>
            <w:r w:rsidRPr="004A64E2">
              <w:rPr>
                <w:b/>
                <w:bCs/>
                <w:caps w:val="0"/>
                <w:color w:val="44546A" w:themeColor="text2"/>
                <w:szCs w:val="20"/>
              </w:rPr>
              <w:lastRenderedPageBreak/>
              <w:t xml:space="preserve">About the Event or </w:t>
            </w:r>
            <w:r w:rsidR="0010164C" w:rsidRPr="004A64E2">
              <w:rPr>
                <w:b/>
                <w:bCs/>
                <w:caps w:val="0"/>
                <w:color w:val="44546A" w:themeColor="text2"/>
                <w:szCs w:val="20"/>
              </w:rPr>
              <w:t>Organization</w:t>
            </w:r>
            <w:bookmarkEnd w:id="7"/>
          </w:p>
        </w:tc>
        <w:tc>
          <w:tcPr>
            <w:tcW w:w="7687" w:type="dxa"/>
            <w:shd w:val="clear" w:color="auto" w:fill="DAECEE"/>
            <w:vAlign w:val="center"/>
          </w:tcPr>
          <w:p w14:paraId="54558506" w14:textId="77777777" w:rsidR="004C17D8" w:rsidRPr="004A64E2" w:rsidRDefault="004C17D8" w:rsidP="004A64E2">
            <w:pPr>
              <w:ind w:right="130"/>
              <w:rPr>
                <w:b/>
                <w:bCs/>
                <w:iCs/>
                <w:color w:val="000000" w:themeColor="text1"/>
                <w:sz w:val="20"/>
                <w:szCs w:val="20"/>
              </w:rPr>
            </w:pPr>
            <w:r w:rsidRPr="004A64E2">
              <w:rPr>
                <w:b/>
                <w:bCs/>
                <w:iCs/>
                <w:color w:val="000000" w:themeColor="text1"/>
                <w:sz w:val="20"/>
                <w:szCs w:val="20"/>
              </w:rPr>
              <w:t>Mission</w:t>
            </w:r>
          </w:p>
          <w:p w14:paraId="6FDD258C" w14:textId="29FFB337" w:rsidR="004C17D8" w:rsidRPr="004A64E2" w:rsidRDefault="004C17D8" w:rsidP="004A64E2">
            <w:pPr>
              <w:ind w:right="130"/>
              <w:rPr>
                <w:iCs/>
                <w:color w:val="000000" w:themeColor="text1"/>
                <w:sz w:val="20"/>
                <w:szCs w:val="20"/>
              </w:rPr>
            </w:pPr>
            <w:r w:rsidRPr="004A64E2">
              <w:rPr>
                <w:iCs/>
                <w:color w:val="000000" w:themeColor="text1"/>
                <w:sz w:val="20"/>
                <w:szCs w:val="20"/>
              </w:rPr>
              <w:t>To promote sustainable fishing practices and foster community through professional-level fishing competitions</w:t>
            </w:r>
          </w:p>
          <w:p w14:paraId="11F65B0E" w14:textId="77777777" w:rsidR="004C17D8" w:rsidRPr="004A64E2" w:rsidRDefault="004C17D8" w:rsidP="004C17D8">
            <w:pPr>
              <w:ind w:left="360" w:right="130"/>
              <w:rPr>
                <w:iCs/>
                <w:color w:val="000000" w:themeColor="text1"/>
                <w:sz w:val="20"/>
                <w:szCs w:val="20"/>
              </w:rPr>
            </w:pPr>
          </w:p>
          <w:p w14:paraId="330FF0D8" w14:textId="77777777" w:rsidR="004C17D8" w:rsidRPr="004A64E2" w:rsidRDefault="004C17D8" w:rsidP="004A64E2">
            <w:pPr>
              <w:ind w:right="130"/>
              <w:rPr>
                <w:b/>
                <w:bCs/>
                <w:iCs/>
                <w:color w:val="000000" w:themeColor="text1"/>
                <w:sz w:val="20"/>
                <w:szCs w:val="20"/>
              </w:rPr>
            </w:pPr>
            <w:r w:rsidRPr="004A64E2">
              <w:rPr>
                <w:b/>
                <w:bCs/>
                <w:iCs/>
                <w:color w:val="000000" w:themeColor="text1"/>
                <w:sz w:val="20"/>
                <w:szCs w:val="20"/>
              </w:rPr>
              <w:t>History and Achievements</w:t>
            </w:r>
          </w:p>
          <w:p w14:paraId="05975042" w14:textId="615CD5C3" w:rsidR="004C17D8" w:rsidRPr="004A64E2" w:rsidRDefault="004C17D8" w:rsidP="004A64E2">
            <w:pPr>
              <w:ind w:right="130"/>
              <w:rPr>
                <w:iCs/>
                <w:color w:val="000000" w:themeColor="text1"/>
                <w:sz w:val="20"/>
                <w:szCs w:val="20"/>
              </w:rPr>
            </w:pPr>
            <w:r w:rsidRPr="004A64E2">
              <w:rPr>
                <w:iCs/>
                <w:color w:val="000000" w:themeColor="text1"/>
                <w:sz w:val="20"/>
                <w:szCs w:val="20"/>
              </w:rPr>
              <w:t xml:space="preserve">Founded in 2015, </w:t>
            </w:r>
            <w:r w:rsidR="0043722E" w:rsidRPr="004A64E2">
              <w:rPr>
                <w:iCs/>
                <w:color w:val="000000" w:themeColor="text1"/>
                <w:sz w:val="20"/>
                <w:szCs w:val="20"/>
              </w:rPr>
              <w:t xml:space="preserve">the </w:t>
            </w:r>
            <w:r w:rsidRPr="004A64E2">
              <w:rPr>
                <w:iCs/>
                <w:color w:val="000000" w:themeColor="text1"/>
                <w:sz w:val="20"/>
                <w:szCs w:val="20"/>
              </w:rPr>
              <w:t>ReelCast Pro Series has become one of the largest competitive fishing circuits, attracting over 10,000 participants annually</w:t>
            </w:r>
            <w:r w:rsidR="0043722E" w:rsidRPr="004A64E2">
              <w:rPr>
                <w:iCs/>
                <w:color w:val="000000" w:themeColor="text1"/>
                <w:sz w:val="20"/>
                <w:szCs w:val="20"/>
              </w:rPr>
              <w:t>.</w:t>
            </w:r>
          </w:p>
          <w:p w14:paraId="18EEB9E3" w14:textId="77777777" w:rsidR="004C17D8" w:rsidRPr="004A64E2" w:rsidRDefault="004C17D8" w:rsidP="004C17D8">
            <w:pPr>
              <w:ind w:left="360" w:right="130"/>
              <w:rPr>
                <w:iCs/>
                <w:color w:val="000000" w:themeColor="text1"/>
                <w:sz w:val="20"/>
                <w:szCs w:val="20"/>
              </w:rPr>
            </w:pPr>
          </w:p>
          <w:p w14:paraId="195DFF00" w14:textId="77777777" w:rsidR="004C17D8" w:rsidRPr="004A64E2" w:rsidRDefault="004C17D8" w:rsidP="004A64E2">
            <w:pPr>
              <w:ind w:right="130"/>
              <w:rPr>
                <w:b/>
                <w:bCs/>
                <w:iCs/>
                <w:color w:val="000000" w:themeColor="text1"/>
                <w:sz w:val="20"/>
                <w:szCs w:val="20"/>
              </w:rPr>
            </w:pPr>
            <w:r w:rsidRPr="004A64E2">
              <w:rPr>
                <w:b/>
                <w:bCs/>
                <w:iCs/>
                <w:color w:val="000000" w:themeColor="text1"/>
                <w:sz w:val="20"/>
                <w:szCs w:val="20"/>
              </w:rPr>
              <w:t>Fishing Community and Participant Insights</w:t>
            </w:r>
          </w:p>
          <w:p w14:paraId="69F7BCA9" w14:textId="5FBFEFBC" w:rsidR="00C0613F" w:rsidRPr="004A64E2" w:rsidRDefault="004C17D8" w:rsidP="004A64E2">
            <w:pPr>
              <w:ind w:right="130"/>
              <w:rPr>
                <w:iCs/>
                <w:color w:val="44546A" w:themeColor="text2"/>
                <w:sz w:val="20"/>
                <w:szCs w:val="20"/>
              </w:rPr>
            </w:pPr>
            <w:r w:rsidRPr="004A64E2">
              <w:rPr>
                <w:iCs/>
                <w:color w:val="000000" w:themeColor="text1"/>
                <w:sz w:val="20"/>
                <w:szCs w:val="20"/>
              </w:rPr>
              <w:t>Our anglers and spectators range from seasoned professionals to fishing enthusiasts, with 65% identifying as outdoor lifestyle advocates</w:t>
            </w:r>
            <w:r w:rsidR="0043722E" w:rsidRPr="004A64E2">
              <w:rPr>
                <w:iCs/>
                <w:color w:val="000000" w:themeColor="text1"/>
                <w:sz w:val="20"/>
                <w:szCs w:val="20"/>
              </w:rPr>
              <w:t>.</w:t>
            </w:r>
          </w:p>
        </w:tc>
      </w:tr>
    </w:tbl>
    <w:p w14:paraId="00BFBB29" w14:textId="77777777" w:rsidR="001B18BA" w:rsidRDefault="001B18BA"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AF2F5C" w:rsidRPr="00AF2F5C" w14:paraId="1AAB863B" w14:textId="77777777" w:rsidTr="00F468F8">
        <w:trPr>
          <w:trHeight w:val="5574"/>
        </w:trPr>
        <w:tc>
          <w:tcPr>
            <w:tcW w:w="2790" w:type="dxa"/>
            <w:shd w:val="clear" w:color="auto" w:fill="FFFFFF" w:themeFill="background1"/>
            <w:vAlign w:val="center"/>
          </w:tcPr>
          <w:p w14:paraId="2ADB1FF1" w14:textId="4DEE6E86"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8" w:name="_Toc185336294"/>
            <w:bookmarkStart w:id="9" w:name="SO"/>
            <w:r w:rsidRPr="004A64E2">
              <w:rPr>
                <w:rFonts w:cs="Times New Roman (Body CS)"/>
                <w:b/>
                <w:bCs/>
                <w:color w:val="44546A" w:themeColor="text2"/>
                <w:sz w:val="30"/>
                <w:szCs w:val="20"/>
              </w:rPr>
              <w:t>Sponsorship</w:t>
            </w:r>
            <w:r w:rsidRPr="004A64E2">
              <w:rPr>
                <w:rFonts w:cs="Times New Roman (Body CS)"/>
                <w:b/>
                <w:bCs/>
                <w:color w:val="44546A" w:themeColor="text2"/>
                <w:sz w:val="30"/>
                <w:szCs w:val="20"/>
              </w:rPr>
              <w:br/>
              <w:t>Opportunities</w:t>
            </w:r>
            <w:bookmarkEnd w:id="8"/>
            <w:bookmarkEnd w:id="9"/>
          </w:p>
        </w:tc>
        <w:tc>
          <w:tcPr>
            <w:tcW w:w="7712" w:type="dxa"/>
            <w:shd w:val="clear" w:color="auto" w:fill="DAECEE"/>
            <w:vAlign w:val="center"/>
          </w:tcPr>
          <w:p w14:paraId="4C35BDA1" w14:textId="77777777" w:rsidR="00F411A3" w:rsidRDefault="00F411A3" w:rsidP="004A64E2">
            <w:pPr>
              <w:rPr>
                <w:iCs/>
                <w:color w:val="000000" w:themeColor="text1"/>
                <w:sz w:val="20"/>
                <w:szCs w:val="20"/>
              </w:rPr>
            </w:pPr>
            <w:r w:rsidRPr="00F81DEA">
              <w:rPr>
                <w:iCs/>
                <w:color w:val="000000" w:themeColor="text1"/>
                <w:sz w:val="20"/>
                <w:szCs w:val="20"/>
              </w:rPr>
              <w:t>Logo placement on boats, angler jerseys, and event signage</w:t>
            </w:r>
          </w:p>
          <w:p w14:paraId="26D898FE" w14:textId="77777777" w:rsidR="00F81DEA" w:rsidRPr="00F81DEA" w:rsidRDefault="00F81DEA" w:rsidP="00F81DEA">
            <w:pPr>
              <w:ind w:left="720"/>
              <w:rPr>
                <w:iCs/>
                <w:color w:val="000000" w:themeColor="text1"/>
                <w:sz w:val="20"/>
                <w:szCs w:val="20"/>
              </w:rPr>
            </w:pPr>
          </w:p>
          <w:p w14:paraId="44B8AAD2" w14:textId="77777777" w:rsidR="00F411A3" w:rsidRDefault="00F411A3" w:rsidP="004A64E2">
            <w:pPr>
              <w:rPr>
                <w:iCs/>
                <w:color w:val="000000" w:themeColor="text1"/>
                <w:sz w:val="20"/>
                <w:szCs w:val="20"/>
              </w:rPr>
            </w:pPr>
            <w:r w:rsidRPr="00F81DEA">
              <w:rPr>
                <w:iCs/>
                <w:color w:val="000000" w:themeColor="text1"/>
                <w:sz w:val="20"/>
                <w:szCs w:val="20"/>
              </w:rPr>
              <w:t>Naming rights for key tournaments or prize categories</w:t>
            </w:r>
          </w:p>
          <w:p w14:paraId="564C80FD" w14:textId="77777777" w:rsidR="00F81DEA" w:rsidRPr="00F81DEA" w:rsidRDefault="00F81DEA" w:rsidP="00F81DEA">
            <w:pPr>
              <w:ind w:left="720"/>
              <w:rPr>
                <w:iCs/>
                <w:color w:val="000000" w:themeColor="text1"/>
                <w:sz w:val="20"/>
                <w:szCs w:val="20"/>
              </w:rPr>
            </w:pPr>
          </w:p>
          <w:p w14:paraId="7B7E1240" w14:textId="11CC9464" w:rsidR="00F411A3" w:rsidRDefault="00F411A3" w:rsidP="004A64E2">
            <w:pPr>
              <w:rPr>
                <w:iCs/>
                <w:color w:val="000000" w:themeColor="text1"/>
                <w:sz w:val="20"/>
                <w:szCs w:val="20"/>
              </w:rPr>
            </w:pPr>
            <w:r w:rsidRPr="00F81DEA">
              <w:rPr>
                <w:iCs/>
                <w:color w:val="000000" w:themeColor="text1"/>
                <w:sz w:val="20"/>
                <w:szCs w:val="20"/>
              </w:rPr>
              <w:t>Branding in live streams and pre-event promotions</w:t>
            </w:r>
          </w:p>
          <w:p w14:paraId="44DA4EDE" w14:textId="77777777" w:rsidR="00F81DEA" w:rsidRPr="00F81DEA" w:rsidRDefault="00F81DEA" w:rsidP="00F81DEA">
            <w:pPr>
              <w:ind w:left="720"/>
              <w:rPr>
                <w:iCs/>
                <w:color w:val="000000" w:themeColor="text1"/>
                <w:sz w:val="20"/>
                <w:szCs w:val="20"/>
              </w:rPr>
            </w:pPr>
          </w:p>
          <w:p w14:paraId="4BC333EA" w14:textId="2E8F2AE5" w:rsidR="00AF2F5C" w:rsidRPr="00F81DEA" w:rsidRDefault="00F411A3" w:rsidP="004A64E2">
            <w:pPr>
              <w:rPr>
                <w:iCs/>
                <w:color w:val="000000" w:themeColor="text1"/>
                <w:sz w:val="20"/>
                <w:szCs w:val="20"/>
              </w:rPr>
            </w:pPr>
            <w:r w:rsidRPr="00F81DEA">
              <w:rPr>
                <w:iCs/>
                <w:color w:val="000000" w:themeColor="text1"/>
                <w:sz w:val="20"/>
                <w:szCs w:val="20"/>
              </w:rPr>
              <w:t>On-site activation with sponsor booths and product displays</w:t>
            </w:r>
          </w:p>
        </w:tc>
      </w:tr>
    </w:tbl>
    <w:p w14:paraId="4CB569EB"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8"/>
        <w:gridCol w:w="7688"/>
      </w:tblGrid>
      <w:tr w:rsidR="00AF2F5C" w:rsidRPr="00AF2F5C" w14:paraId="444AF616" w14:textId="77777777" w:rsidTr="00AA6337">
        <w:trPr>
          <w:trHeight w:val="5171"/>
        </w:trPr>
        <w:tc>
          <w:tcPr>
            <w:tcW w:w="2790" w:type="dxa"/>
            <w:shd w:val="clear" w:color="auto" w:fill="FFFFFF" w:themeFill="background1"/>
            <w:vAlign w:val="center"/>
          </w:tcPr>
          <w:p w14:paraId="52713067" w14:textId="07004B48"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0" w:name="_Toc185336295"/>
            <w:r w:rsidRPr="004A64E2">
              <w:rPr>
                <w:rFonts w:cs="Times New Roman (Body CS)"/>
                <w:b/>
                <w:bCs/>
                <w:color w:val="44546A" w:themeColor="text2"/>
                <w:sz w:val="30"/>
                <w:szCs w:val="20"/>
              </w:rPr>
              <w:lastRenderedPageBreak/>
              <w:t xml:space="preserve">Benefits </w:t>
            </w:r>
            <w:r w:rsidR="00EA492A" w:rsidRPr="004A64E2">
              <w:rPr>
                <w:rFonts w:cs="Times New Roman (Body CS)"/>
                <w:b/>
                <w:bCs/>
                <w:color w:val="44546A" w:themeColor="text2"/>
                <w:sz w:val="30"/>
                <w:szCs w:val="20"/>
              </w:rPr>
              <w:t>o</w:t>
            </w:r>
            <w:r w:rsidRPr="004A64E2">
              <w:rPr>
                <w:rFonts w:cs="Times New Roman (Body CS)"/>
                <w:b/>
                <w:bCs/>
                <w:color w:val="44546A" w:themeColor="text2"/>
                <w:sz w:val="30"/>
                <w:szCs w:val="20"/>
              </w:rPr>
              <w:t>f Sponsoring</w:t>
            </w:r>
            <w:bookmarkEnd w:id="10"/>
          </w:p>
        </w:tc>
        <w:tc>
          <w:tcPr>
            <w:tcW w:w="7712" w:type="dxa"/>
            <w:shd w:val="clear" w:color="auto" w:fill="DAECEE"/>
            <w:vAlign w:val="center"/>
          </w:tcPr>
          <w:p w14:paraId="7EABBA41" w14:textId="77777777" w:rsidR="00907C5C" w:rsidRDefault="00907C5C" w:rsidP="004A64E2">
            <w:pPr>
              <w:rPr>
                <w:iCs/>
                <w:color w:val="000000" w:themeColor="text1"/>
                <w:sz w:val="20"/>
                <w:szCs w:val="20"/>
              </w:rPr>
            </w:pPr>
            <w:r w:rsidRPr="00F81DEA">
              <w:rPr>
                <w:iCs/>
                <w:color w:val="000000" w:themeColor="text1"/>
                <w:sz w:val="20"/>
                <w:szCs w:val="20"/>
              </w:rPr>
              <w:t>Unmatched visibility at high-profile fishing events</w:t>
            </w:r>
          </w:p>
          <w:p w14:paraId="45ADF729" w14:textId="77777777" w:rsidR="00F81DEA" w:rsidRPr="00F81DEA" w:rsidRDefault="00F81DEA" w:rsidP="00F81DEA">
            <w:pPr>
              <w:ind w:left="720"/>
              <w:rPr>
                <w:iCs/>
                <w:color w:val="000000" w:themeColor="text1"/>
                <w:sz w:val="20"/>
                <w:szCs w:val="20"/>
              </w:rPr>
            </w:pPr>
          </w:p>
          <w:p w14:paraId="1D154062" w14:textId="77777777" w:rsidR="00907C5C" w:rsidRDefault="00907C5C" w:rsidP="004A64E2">
            <w:pPr>
              <w:rPr>
                <w:iCs/>
                <w:color w:val="000000" w:themeColor="text1"/>
                <w:sz w:val="20"/>
                <w:szCs w:val="20"/>
              </w:rPr>
            </w:pPr>
            <w:r w:rsidRPr="00F81DEA">
              <w:rPr>
                <w:iCs/>
                <w:color w:val="000000" w:themeColor="text1"/>
                <w:sz w:val="20"/>
                <w:szCs w:val="20"/>
              </w:rPr>
              <w:t>Alignment with outdoor recreation and sustainability values</w:t>
            </w:r>
          </w:p>
          <w:p w14:paraId="2FB27E9C" w14:textId="77777777" w:rsidR="00F81DEA" w:rsidRPr="00F81DEA" w:rsidRDefault="00F81DEA" w:rsidP="00F81DEA">
            <w:pPr>
              <w:ind w:left="720"/>
              <w:rPr>
                <w:iCs/>
                <w:color w:val="000000" w:themeColor="text1"/>
                <w:sz w:val="20"/>
                <w:szCs w:val="20"/>
              </w:rPr>
            </w:pPr>
          </w:p>
          <w:p w14:paraId="5B5AC52B" w14:textId="5353B150" w:rsidR="00AF2F5C" w:rsidRPr="00F81DEA" w:rsidRDefault="00907C5C" w:rsidP="004A64E2">
            <w:pPr>
              <w:rPr>
                <w:iCs/>
                <w:color w:val="000000" w:themeColor="text1"/>
                <w:sz w:val="20"/>
                <w:szCs w:val="20"/>
              </w:rPr>
            </w:pPr>
            <w:r w:rsidRPr="00F81DEA">
              <w:rPr>
                <w:iCs/>
                <w:color w:val="000000" w:themeColor="text1"/>
                <w:sz w:val="20"/>
                <w:szCs w:val="20"/>
              </w:rPr>
              <w:t>Direct engagement with fishing enthusiasts and outdoor hobbyists</w:t>
            </w:r>
          </w:p>
        </w:tc>
      </w:tr>
    </w:tbl>
    <w:p w14:paraId="4EEB92D6" w14:textId="77777777" w:rsidR="00540AAC" w:rsidRDefault="00540AAC" w:rsidP="00AF2F5C"/>
    <w:tbl>
      <w:tblPr>
        <w:tblStyle w:val="TableGrid"/>
        <w:tblW w:w="0" w:type="auto"/>
        <w:tblInd w:w="-10" w:type="dxa"/>
        <w:tblLook w:val="04A0" w:firstRow="1" w:lastRow="0" w:firstColumn="1" w:lastColumn="0" w:noHBand="0" w:noVBand="1"/>
      </w:tblPr>
      <w:tblGrid>
        <w:gridCol w:w="2788"/>
        <w:gridCol w:w="7688"/>
      </w:tblGrid>
      <w:tr w:rsidR="00AF2F5C" w:rsidRPr="00AF2F5C" w14:paraId="0061F2F4" w14:textId="77777777" w:rsidTr="00F468F8">
        <w:trPr>
          <w:trHeight w:val="2163"/>
        </w:trPr>
        <w:tc>
          <w:tcPr>
            <w:tcW w:w="2790" w:type="dxa"/>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70FB0B11" w14:textId="3CABA044"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1" w:name="_Toc185336296"/>
            <w:bookmarkStart w:id="12" w:name="SP"/>
            <w:r w:rsidRPr="004A64E2">
              <w:rPr>
                <w:rFonts w:cs="Times New Roman (Body CS)"/>
                <w:b/>
                <w:bCs/>
                <w:color w:val="44546A" w:themeColor="text2"/>
                <w:sz w:val="30"/>
                <w:szCs w:val="20"/>
              </w:rPr>
              <w:t>Sponsorship Packages</w:t>
            </w:r>
            <w:bookmarkEnd w:id="11"/>
            <w:bookmarkEnd w:id="12"/>
          </w:p>
        </w:tc>
        <w:tc>
          <w:tcPr>
            <w:tcW w:w="7712" w:type="dxa"/>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DAECEE"/>
            <w:vAlign w:val="center"/>
          </w:tcPr>
          <w:p w14:paraId="69E48F7F" w14:textId="517F1495" w:rsidR="00AF2F5C" w:rsidRPr="00AF2F5C" w:rsidRDefault="004970D4" w:rsidP="00AE07BA">
            <w:pPr>
              <w:spacing w:after="160" w:line="259" w:lineRule="auto"/>
              <w:rPr>
                <w:iCs/>
                <w:color w:val="000000" w:themeColor="text1"/>
                <w:sz w:val="20"/>
                <w:szCs w:val="20"/>
              </w:rPr>
            </w:pPr>
            <w:r w:rsidRPr="004970D4">
              <w:rPr>
                <w:iCs/>
                <w:color w:val="000000" w:themeColor="text1"/>
                <w:sz w:val="20"/>
                <w:szCs w:val="20"/>
              </w:rPr>
              <w:t xml:space="preserve">Our sponsorship packages </w:t>
            </w:r>
            <w:r w:rsidR="00B879F8">
              <w:rPr>
                <w:iCs/>
                <w:color w:val="000000" w:themeColor="text1"/>
                <w:sz w:val="20"/>
                <w:szCs w:val="20"/>
              </w:rPr>
              <w:t>offer</w:t>
            </w:r>
            <w:r w:rsidR="00D260FF">
              <w:rPr>
                <w:iCs/>
                <w:color w:val="000000" w:themeColor="text1"/>
                <w:sz w:val="20"/>
                <w:szCs w:val="20"/>
              </w:rPr>
              <w:t xml:space="preserve"> your brand maximum visibility and engagement opportunities</w:t>
            </w:r>
            <w:r w:rsidRPr="004970D4">
              <w:rPr>
                <w:iCs/>
                <w:color w:val="000000" w:themeColor="text1"/>
                <w:sz w:val="20"/>
                <w:szCs w:val="20"/>
              </w:rPr>
              <w:t xml:space="preserve"> at the ReelCast Pro Series 20XX. Each tier </w:t>
            </w:r>
            <w:r w:rsidR="00B879F8">
              <w:rPr>
                <w:iCs/>
                <w:color w:val="000000" w:themeColor="text1"/>
                <w:sz w:val="20"/>
                <w:szCs w:val="20"/>
              </w:rPr>
              <w:t>provide</w:t>
            </w:r>
            <w:r w:rsidRPr="004970D4">
              <w:rPr>
                <w:iCs/>
                <w:color w:val="000000" w:themeColor="text1"/>
                <w:sz w:val="20"/>
                <w:szCs w:val="20"/>
              </w:rPr>
              <w:t>s unique benefits, from exclusive event branding to direct audience interaction, ensuring your sponsorship delivers measurable impact.</w:t>
            </w:r>
          </w:p>
        </w:tc>
      </w:tr>
      <w:tr w:rsidR="00AF2F5C" w:rsidRPr="00AF2F5C" w14:paraId="4F82A64A"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5BB1CFED" w14:textId="0F89BBB9" w:rsidR="00AF2F5C" w:rsidRPr="004A64E2" w:rsidRDefault="00F3593F" w:rsidP="00AE07BA">
            <w:pPr>
              <w:rPr>
                <w:iCs/>
                <w:color w:val="000000" w:themeColor="text1"/>
                <w:sz w:val="20"/>
                <w:szCs w:val="20"/>
              </w:rPr>
            </w:pPr>
            <w:r w:rsidRPr="004A64E2">
              <w:rPr>
                <w:b/>
                <w:bCs/>
                <w:iCs/>
                <w:color w:val="000000" w:themeColor="text1"/>
                <w:sz w:val="20"/>
                <w:szCs w:val="20"/>
              </w:rPr>
              <w:t>Platinum</w:t>
            </w:r>
            <w:r w:rsidRPr="004A64E2">
              <w:rPr>
                <w:iCs/>
                <w:color w:val="000000" w:themeColor="text1"/>
                <w:sz w:val="20"/>
                <w:szCs w:val="20"/>
              </w:rPr>
              <w:t xml:space="preserve"> Sponsorship Package</w:t>
            </w:r>
            <w:r w:rsidR="004A64E2" w:rsidRPr="004A64E2">
              <w:rPr>
                <w:iCs/>
                <w:color w:val="000000" w:themeColor="text1"/>
                <w:sz w:val="20"/>
                <w:szCs w:val="20"/>
              </w:rPr>
              <w:t xml:space="preserve"> - Exclusive branding on all boats, jerseys, and awards, along with prominent mentions in event media coverage</w:t>
            </w:r>
          </w:p>
        </w:tc>
      </w:tr>
      <w:tr w:rsidR="00AF2F5C" w:rsidRPr="00AF2F5C" w14:paraId="4DE8B910"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57AE1F04" w14:textId="54831D17" w:rsidR="00AF2F5C" w:rsidRPr="004A64E2" w:rsidRDefault="00F3593F" w:rsidP="00AF2F5C">
            <w:pPr>
              <w:rPr>
                <w:iCs/>
                <w:color w:val="000000" w:themeColor="text1"/>
                <w:sz w:val="20"/>
                <w:szCs w:val="20"/>
              </w:rPr>
            </w:pPr>
            <w:r w:rsidRPr="004A64E2">
              <w:rPr>
                <w:b/>
                <w:bCs/>
                <w:iCs/>
                <w:color w:val="000000" w:themeColor="text1"/>
                <w:sz w:val="20"/>
                <w:szCs w:val="20"/>
              </w:rPr>
              <w:t>Gold</w:t>
            </w:r>
            <w:r w:rsidRPr="004A64E2">
              <w:rPr>
                <w:iCs/>
                <w:color w:val="000000" w:themeColor="text1"/>
                <w:sz w:val="20"/>
                <w:szCs w:val="20"/>
              </w:rPr>
              <w:t xml:space="preserve"> Sponsorship Package</w:t>
            </w:r>
            <w:r w:rsidR="004A64E2" w:rsidRPr="004A64E2">
              <w:rPr>
                <w:iCs/>
                <w:color w:val="000000" w:themeColor="text1"/>
                <w:sz w:val="20"/>
                <w:szCs w:val="20"/>
              </w:rPr>
              <w:t xml:space="preserve"> - Logo placement on event signage and digital promotions, plus access to host sponsor-led workshops</w:t>
            </w:r>
          </w:p>
        </w:tc>
      </w:tr>
      <w:tr w:rsidR="00AF2F5C" w:rsidRPr="00AF2F5C" w14:paraId="503277AC"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4A62ED32" w14:textId="15C99F0C" w:rsidR="00AF2F5C" w:rsidRPr="004A64E2" w:rsidRDefault="00F3593F" w:rsidP="00AF2F5C">
            <w:pPr>
              <w:rPr>
                <w:iCs/>
                <w:color w:val="000000" w:themeColor="text1"/>
                <w:sz w:val="20"/>
                <w:szCs w:val="20"/>
              </w:rPr>
            </w:pPr>
            <w:r w:rsidRPr="004A64E2">
              <w:rPr>
                <w:b/>
                <w:bCs/>
                <w:iCs/>
                <w:color w:val="000000" w:themeColor="text1"/>
                <w:sz w:val="20"/>
                <w:szCs w:val="20"/>
              </w:rPr>
              <w:t>Silver</w:t>
            </w:r>
            <w:r w:rsidRPr="004A64E2">
              <w:rPr>
                <w:iCs/>
                <w:color w:val="000000" w:themeColor="text1"/>
                <w:sz w:val="20"/>
                <w:szCs w:val="20"/>
              </w:rPr>
              <w:t xml:space="preserve"> Sponsorship Package</w:t>
            </w:r>
            <w:r w:rsidR="004A64E2" w:rsidRPr="004A64E2">
              <w:rPr>
                <w:iCs/>
                <w:color w:val="000000" w:themeColor="text1"/>
                <w:sz w:val="20"/>
                <w:szCs w:val="20"/>
              </w:rPr>
              <w:t xml:space="preserve"> - Moderate branding on angler jerseys and printed materials, with acknowledgments in event recaps</w:t>
            </w:r>
          </w:p>
        </w:tc>
      </w:tr>
      <w:tr w:rsidR="00AF2F5C" w:rsidRPr="00AF2F5C" w14:paraId="19AA602A" w14:textId="77777777" w:rsidTr="00F468F8">
        <w:trPr>
          <w:trHeight w:val="948"/>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2F2F2" w:themeFill="background1" w:themeFillShade="F2"/>
            <w:vAlign w:val="center"/>
          </w:tcPr>
          <w:p w14:paraId="195980AE" w14:textId="6EA427EC" w:rsidR="00AF2F5C" w:rsidRPr="004A64E2" w:rsidRDefault="00F3593F" w:rsidP="00AF2F5C">
            <w:pPr>
              <w:rPr>
                <w:iCs/>
                <w:color w:val="000000" w:themeColor="text1"/>
                <w:sz w:val="20"/>
                <w:szCs w:val="20"/>
              </w:rPr>
            </w:pPr>
            <w:r w:rsidRPr="004A64E2">
              <w:rPr>
                <w:b/>
                <w:bCs/>
                <w:iCs/>
                <w:color w:val="000000" w:themeColor="text1"/>
                <w:sz w:val="20"/>
                <w:szCs w:val="20"/>
              </w:rPr>
              <w:t>Bronze</w:t>
            </w:r>
            <w:r w:rsidRPr="004A64E2">
              <w:rPr>
                <w:iCs/>
                <w:color w:val="000000" w:themeColor="text1"/>
                <w:sz w:val="20"/>
                <w:szCs w:val="20"/>
              </w:rPr>
              <w:t xml:space="preserve"> Sponsorship Package</w:t>
            </w:r>
            <w:r w:rsidR="004A64E2" w:rsidRPr="004A64E2">
              <w:rPr>
                <w:iCs/>
                <w:color w:val="000000" w:themeColor="text1"/>
                <w:sz w:val="20"/>
                <w:szCs w:val="20"/>
              </w:rPr>
              <w:t xml:space="preserve"> - Digital recognition on the event live streams and newsletters</w:t>
            </w:r>
          </w:p>
        </w:tc>
      </w:tr>
    </w:tbl>
    <w:p w14:paraId="3CA99EF9" w14:textId="0428342E" w:rsidR="00AF2F5C" w:rsidRDefault="004A64E2" w:rsidP="00AF2F5C">
      <w:r>
        <w:rPr>
          <w:noProof/>
        </w:rPr>
        <w:drawing>
          <wp:anchor distT="0" distB="0" distL="114300" distR="114300" simplePos="0" relativeHeight="251677696" behindDoc="1" locked="0" layoutInCell="1" allowOverlap="1" wp14:anchorId="471F902D" wp14:editId="15DAECF5">
            <wp:simplePos x="0" y="0"/>
            <wp:positionH relativeFrom="column">
              <wp:posOffset>1779270</wp:posOffset>
            </wp:positionH>
            <wp:positionV relativeFrom="paragraph">
              <wp:posOffset>88900</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1191861861"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81792" behindDoc="1" locked="0" layoutInCell="1" allowOverlap="1" wp14:anchorId="4FC39236" wp14:editId="5D829987">
            <wp:simplePos x="0" y="0"/>
            <wp:positionH relativeFrom="column">
              <wp:posOffset>5732145</wp:posOffset>
            </wp:positionH>
            <wp:positionV relativeFrom="paragraph">
              <wp:posOffset>136525</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1966752356"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79744" behindDoc="1" locked="0" layoutInCell="1" allowOverlap="1" wp14:anchorId="1A879224" wp14:editId="17D8BF3E">
            <wp:simplePos x="0" y="0"/>
            <wp:positionH relativeFrom="column">
              <wp:posOffset>3865245</wp:posOffset>
            </wp:positionH>
            <wp:positionV relativeFrom="paragraph">
              <wp:posOffset>155575</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1446473050"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75648" behindDoc="1" locked="0" layoutInCell="1" allowOverlap="1" wp14:anchorId="185C4A71" wp14:editId="3F6F2BDF">
            <wp:simplePos x="0" y="0"/>
            <wp:positionH relativeFrom="column">
              <wp:posOffset>-1905</wp:posOffset>
            </wp:positionH>
            <wp:positionV relativeFrom="paragraph">
              <wp:posOffset>88900</wp:posOffset>
            </wp:positionV>
            <wp:extent cx="914400" cy="914400"/>
            <wp:effectExtent l="0" t="0" r="0" b="0"/>
            <wp:wrapTight wrapText="bothSides">
              <wp:wrapPolygon edited="0">
                <wp:start x="17550" y="2250"/>
                <wp:lineTo x="4050" y="7650"/>
                <wp:lineTo x="4050" y="10350"/>
                <wp:lineTo x="450" y="13950"/>
                <wp:lineTo x="450" y="17550"/>
                <wp:lineTo x="4500" y="18900"/>
                <wp:lineTo x="6750" y="18900"/>
                <wp:lineTo x="18900" y="18000"/>
                <wp:lineTo x="19350" y="17550"/>
                <wp:lineTo x="20700" y="12600"/>
                <wp:lineTo x="20250" y="2250"/>
                <wp:lineTo x="17550" y="2250"/>
              </wp:wrapPolygon>
            </wp:wrapTight>
            <wp:docPr id="911818743" name="Graphic 6" descr="Fish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18743" name="Graphic 911818743" descr="Fishin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p>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AF2F5C" w:rsidRPr="00AF2F5C" w14:paraId="7F03C742" w14:textId="77777777" w:rsidTr="00F468F8">
        <w:trPr>
          <w:trHeight w:val="5574"/>
        </w:trPr>
        <w:tc>
          <w:tcPr>
            <w:tcW w:w="2790" w:type="dxa"/>
            <w:shd w:val="clear" w:color="auto" w:fill="FFFFFF" w:themeFill="background1"/>
            <w:vAlign w:val="center"/>
          </w:tcPr>
          <w:p w14:paraId="2DB3BA94" w14:textId="6C7D372C"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3" w:name="_Toc185336297"/>
            <w:r w:rsidRPr="004A64E2">
              <w:rPr>
                <w:rFonts w:cs="Times New Roman (Body CS)"/>
                <w:b/>
                <w:bCs/>
                <w:color w:val="44546A" w:themeColor="text2"/>
                <w:sz w:val="30"/>
                <w:szCs w:val="20"/>
              </w:rPr>
              <w:lastRenderedPageBreak/>
              <w:t>Custom Sponsorship Opportunities</w:t>
            </w:r>
            <w:bookmarkEnd w:id="13"/>
          </w:p>
        </w:tc>
        <w:tc>
          <w:tcPr>
            <w:tcW w:w="7712" w:type="dxa"/>
            <w:shd w:val="clear" w:color="auto" w:fill="DAECEE"/>
            <w:vAlign w:val="center"/>
          </w:tcPr>
          <w:p w14:paraId="40FB5E39" w14:textId="77777777" w:rsidR="00EA73E1" w:rsidRDefault="00EA73E1" w:rsidP="004A64E2">
            <w:pPr>
              <w:rPr>
                <w:iCs/>
                <w:color w:val="000000" w:themeColor="text1"/>
                <w:sz w:val="20"/>
                <w:szCs w:val="20"/>
              </w:rPr>
            </w:pPr>
            <w:r w:rsidRPr="00F81DEA">
              <w:rPr>
                <w:iCs/>
                <w:color w:val="000000" w:themeColor="text1"/>
                <w:sz w:val="20"/>
                <w:szCs w:val="20"/>
              </w:rPr>
              <w:t>Co-branded contests, such as the "Catch of the Day" award</w:t>
            </w:r>
          </w:p>
          <w:p w14:paraId="3027B82D" w14:textId="77777777" w:rsidR="00F81DEA" w:rsidRPr="00F81DEA" w:rsidRDefault="00F81DEA" w:rsidP="00F81DEA">
            <w:pPr>
              <w:ind w:left="720"/>
              <w:rPr>
                <w:iCs/>
                <w:color w:val="000000" w:themeColor="text1"/>
                <w:sz w:val="20"/>
                <w:szCs w:val="20"/>
              </w:rPr>
            </w:pPr>
          </w:p>
          <w:p w14:paraId="065A800F" w14:textId="77777777" w:rsidR="00EA73E1" w:rsidRDefault="00EA73E1" w:rsidP="004A64E2">
            <w:pPr>
              <w:rPr>
                <w:iCs/>
                <w:color w:val="000000" w:themeColor="text1"/>
                <w:sz w:val="20"/>
                <w:szCs w:val="20"/>
              </w:rPr>
            </w:pPr>
            <w:r w:rsidRPr="00F81DEA">
              <w:rPr>
                <w:iCs/>
                <w:color w:val="000000" w:themeColor="text1"/>
                <w:sz w:val="20"/>
                <w:szCs w:val="20"/>
              </w:rPr>
              <w:t>Branded giveaways, including fishing gear and accessories</w:t>
            </w:r>
          </w:p>
          <w:p w14:paraId="40E4147A" w14:textId="77777777" w:rsidR="00F81DEA" w:rsidRPr="00F81DEA" w:rsidRDefault="00F81DEA" w:rsidP="00F81DEA">
            <w:pPr>
              <w:ind w:left="720"/>
              <w:rPr>
                <w:iCs/>
                <w:color w:val="000000" w:themeColor="text1"/>
                <w:sz w:val="20"/>
                <w:szCs w:val="20"/>
              </w:rPr>
            </w:pPr>
          </w:p>
          <w:p w14:paraId="6309836D" w14:textId="58EF80A3" w:rsidR="00AF2F5C" w:rsidRPr="00F81DEA" w:rsidRDefault="00EA73E1" w:rsidP="004A64E2">
            <w:pPr>
              <w:rPr>
                <w:iCs/>
                <w:color w:val="000000" w:themeColor="text1"/>
                <w:sz w:val="20"/>
                <w:szCs w:val="20"/>
              </w:rPr>
            </w:pPr>
            <w:r w:rsidRPr="00F81DEA">
              <w:rPr>
                <w:iCs/>
                <w:color w:val="000000" w:themeColor="text1"/>
                <w:sz w:val="20"/>
                <w:szCs w:val="20"/>
              </w:rPr>
              <w:t>Sponsored digital campaigns featuring interactive audience participation</w:t>
            </w:r>
          </w:p>
        </w:tc>
      </w:tr>
    </w:tbl>
    <w:p w14:paraId="68119FF4"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7"/>
        <w:gridCol w:w="7689"/>
      </w:tblGrid>
      <w:tr w:rsidR="00AF2F5C" w:rsidRPr="00AF2F5C" w14:paraId="3D37192D" w14:textId="77777777" w:rsidTr="00F468F8">
        <w:trPr>
          <w:trHeight w:val="5574"/>
        </w:trPr>
        <w:tc>
          <w:tcPr>
            <w:tcW w:w="2790" w:type="dxa"/>
            <w:shd w:val="clear" w:color="auto" w:fill="FFFFFF" w:themeFill="background1"/>
            <w:vAlign w:val="center"/>
          </w:tcPr>
          <w:p w14:paraId="3B839A05" w14:textId="799BF6A8"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4" w:name="_Toc185336298"/>
            <w:bookmarkStart w:id="15" w:name="MPP"/>
            <w:r w:rsidRPr="004A64E2">
              <w:rPr>
                <w:rFonts w:cs="Times New Roman (Body CS)"/>
                <w:b/>
                <w:bCs/>
                <w:color w:val="44546A" w:themeColor="text2"/>
                <w:sz w:val="30"/>
                <w:szCs w:val="20"/>
              </w:rPr>
              <w:t xml:space="preserve">Marketing </w:t>
            </w:r>
            <w:r w:rsidR="00DA239F" w:rsidRPr="004A64E2">
              <w:rPr>
                <w:rFonts w:cs="Times New Roman (Body CS)"/>
                <w:b/>
                <w:bCs/>
                <w:color w:val="44546A" w:themeColor="text2"/>
                <w:sz w:val="30"/>
                <w:szCs w:val="20"/>
              </w:rPr>
              <w:t>a</w:t>
            </w:r>
            <w:r w:rsidRPr="004A64E2">
              <w:rPr>
                <w:rFonts w:cs="Times New Roman (Body CS)"/>
                <w:b/>
                <w:bCs/>
                <w:color w:val="44546A" w:themeColor="text2"/>
                <w:sz w:val="30"/>
                <w:szCs w:val="20"/>
              </w:rPr>
              <w:t>nd Promotion Plan</w:t>
            </w:r>
            <w:bookmarkEnd w:id="14"/>
            <w:bookmarkEnd w:id="15"/>
          </w:p>
        </w:tc>
        <w:tc>
          <w:tcPr>
            <w:tcW w:w="7712" w:type="dxa"/>
            <w:shd w:val="clear" w:color="auto" w:fill="DAECEE"/>
            <w:vAlign w:val="center"/>
          </w:tcPr>
          <w:p w14:paraId="49C62999" w14:textId="77777777" w:rsidR="00AB6453" w:rsidRDefault="00AB6453" w:rsidP="004A64E2">
            <w:pPr>
              <w:rPr>
                <w:iCs/>
                <w:color w:val="000000" w:themeColor="text1"/>
                <w:sz w:val="20"/>
                <w:szCs w:val="20"/>
              </w:rPr>
            </w:pPr>
            <w:r w:rsidRPr="00F81DEA">
              <w:rPr>
                <w:iCs/>
                <w:color w:val="000000" w:themeColor="text1"/>
                <w:sz w:val="20"/>
                <w:szCs w:val="20"/>
              </w:rPr>
              <w:t>Pre-event teasers across social media and local press</w:t>
            </w:r>
          </w:p>
          <w:p w14:paraId="1461115D" w14:textId="77777777" w:rsidR="00F81DEA" w:rsidRPr="00F81DEA" w:rsidRDefault="00F81DEA" w:rsidP="00F81DEA">
            <w:pPr>
              <w:ind w:left="720"/>
              <w:rPr>
                <w:iCs/>
                <w:color w:val="000000" w:themeColor="text1"/>
                <w:sz w:val="20"/>
                <w:szCs w:val="20"/>
              </w:rPr>
            </w:pPr>
          </w:p>
          <w:p w14:paraId="5236AF58" w14:textId="3D4EED72" w:rsidR="00AB6453" w:rsidRDefault="00AB6453" w:rsidP="004A64E2">
            <w:pPr>
              <w:rPr>
                <w:iCs/>
                <w:color w:val="000000" w:themeColor="text1"/>
                <w:sz w:val="20"/>
                <w:szCs w:val="20"/>
              </w:rPr>
            </w:pPr>
            <w:r w:rsidRPr="00F81DEA">
              <w:rPr>
                <w:iCs/>
                <w:color w:val="000000" w:themeColor="text1"/>
                <w:sz w:val="20"/>
                <w:szCs w:val="20"/>
              </w:rPr>
              <w:t>Live coverage through live streams and on-site social engagement</w:t>
            </w:r>
          </w:p>
          <w:p w14:paraId="436E2CD8" w14:textId="77777777" w:rsidR="00F81DEA" w:rsidRPr="00F81DEA" w:rsidRDefault="00F81DEA" w:rsidP="00F81DEA">
            <w:pPr>
              <w:ind w:left="720"/>
              <w:rPr>
                <w:iCs/>
                <w:color w:val="000000" w:themeColor="text1"/>
                <w:sz w:val="20"/>
                <w:szCs w:val="20"/>
              </w:rPr>
            </w:pPr>
          </w:p>
          <w:p w14:paraId="42B88E47" w14:textId="16F197DE" w:rsidR="00AF2F5C" w:rsidRPr="00F81DEA" w:rsidRDefault="00AB6453" w:rsidP="004A64E2">
            <w:pPr>
              <w:rPr>
                <w:iCs/>
                <w:color w:val="000000" w:themeColor="text1"/>
                <w:sz w:val="20"/>
                <w:szCs w:val="20"/>
              </w:rPr>
            </w:pPr>
            <w:r w:rsidRPr="00F81DEA">
              <w:rPr>
                <w:iCs/>
                <w:color w:val="000000" w:themeColor="text1"/>
                <w:sz w:val="20"/>
                <w:szCs w:val="20"/>
              </w:rPr>
              <w:t>Post-event highlights shared via digital media and recap videos</w:t>
            </w:r>
          </w:p>
        </w:tc>
      </w:tr>
    </w:tbl>
    <w:p w14:paraId="7F565F4E" w14:textId="77777777" w:rsidR="00AF2F5C" w:rsidRDefault="00AF2F5C" w:rsidP="00AF2F5C"/>
    <w:p w14:paraId="65681020" w14:textId="77777777" w:rsidR="00571E00" w:rsidRDefault="00571E00"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7"/>
        <w:gridCol w:w="7689"/>
      </w:tblGrid>
      <w:tr w:rsidR="006E7677" w:rsidRPr="00AF2F5C" w14:paraId="0CDD3D54" w14:textId="77777777" w:rsidTr="00F468F8">
        <w:trPr>
          <w:trHeight w:val="4296"/>
        </w:trPr>
        <w:tc>
          <w:tcPr>
            <w:tcW w:w="2790" w:type="dxa"/>
            <w:shd w:val="clear" w:color="auto" w:fill="FFFFFF" w:themeFill="background1"/>
            <w:vAlign w:val="center"/>
          </w:tcPr>
          <w:p w14:paraId="6464896D" w14:textId="654B4BB3" w:rsidR="006E7677"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6" w:name="_Toc185336299"/>
            <w:r w:rsidRPr="004A64E2">
              <w:rPr>
                <w:rFonts w:cs="Times New Roman (Body CS)"/>
                <w:b/>
                <w:bCs/>
                <w:color w:val="44546A" w:themeColor="text2"/>
                <w:sz w:val="30"/>
                <w:szCs w:val="20"/>
              </w:rPr>
              <w:lastRenderedPageBreak/>
              <w:t xml:space="preserve">Audience Reach </w:t>
            </w:r>
            <w:r w:rsidR="00FB2D72" w:rsidRPr="004A64E2">
              <w:rPr>
                <w:rFonts w:cs="Times New Roman (Body CS)"/>
                <w:b/>
                <w:bCs/>
                <w:color w:val="44546A" w:themeColor="text2"/>
                <w:sz w:val="30"/>
                <w:szCs w:val="20"/>
              </w:rPr>
              <w:t>and</w:t>
            </w:r>
            <w:r w:rsidRPr="004A64E2">
              <w:rPr>
                <w:rFonts w:cs="Times New Roman (Body CS)"/>
                <w:b/>
                <w:bCs/>
                <w:color w:val="44546A" w:themeColor="text2"/>
                <w:sz w:val="30"/>
                <w:szCs w:val="20"/>
              </w:rPr>
              <w:t xml:space="preserve"> Media Coverage</w:t>
            </w:r>
            <w:bookmarkEnd w:id="16"/>
          </w:p>
        </w:tc>
        <w:tc>
          <w:tcPr>
            <w:tcW w:w="7712" w:type="dxa"/>
            <w:shd w:val="clear" w:color="auto" w:fill="DAECEE"/>
            <w:vAlign w:val="center"/>
          </w:tcPr>
          <w:p w14:paraId="67D96B69" w14:textId="6D7BC8EA" w:rsidR="00AB6453" w:rsidRDefault="00AB6453" w:rsidP="004A64E2">
            <w:pPr>
              <w:rPr>
                <w:iCs/>
                <w:color w:val="000000" w:themeColor="text1"/>
                <w:sz w:val="20"/>
                <w:szCs w:val="20"/>
              </w:rPr>
            </w:pPr>
            <w:r w:rsidRPr="00F81DEA">
              <w:rPr>
                <w:iCs/>
                <w:color w:val="000000" w:themeColor="text1"/>
                <w:sz w:val="20"/>
                <w:szCs w:val="20"/>
              </w:rPr>
              <w:t xml:space="preserve">Key demographics include fishing enthusiasts aged 25–55 </w:t>
            </w:r>
            <w:r w:rsidR="000E4952" w:rsidRPr="00F81DEA">
              <w:rPr>
                <w:iCs/>
                <w:color w:val="000000" w:themeColor="text1"/>
                <w:sz w:val="20"/>
                <w:szCs w:val="20"/>
              </w:rPr>
              <w:t>who are passionate about</w:t>
            </w:r>
            <w:r w:rsidRPr="00F81DEA">
              <w:rPr>
                <w:iCs/>
                <w:color w:val="000000" w:themeColor="text1"/>
                <w:sz w:val="20"/>
                <w:szCs w:val="20"/>
              </w:rPr>
              <w:t xml:space="preserve"> sustainable outdoor activities</w:t>
            </w:r>
            <w:r w:rsidR="000E4952" w:rsidRPr="00F81DEA">
              <w:rPr>
                <w:iCs/>
                <w:color w:val="000000" w:themeColor="text1"/>
                <w:sz w:val="20"/>
                <w:szCs w:val="20"/>
              </w:rPr>
              <w:t>.</w:t>
            </w:r>
          </w:p>
          <w:p w14:paraId="3286EC15" w14:textId="77777777" w:rsidR="00F81DEA" w:rsidRPr="00F81DEA" w:rsidRDefault="00F81DEA" w:rsidP="00F81DEA">
            <w:pPr>
              <w:ind w:left="720"/>
              <w:rPr>
                <w:iCs/>
                <w:color w:val="000000" w:themeColor="text1"/>
                <w:sz w:val="20"/>
                <w:szCs w:val="20"/>
              </w:rPr>
            </w:pPr>
          </w:p>
          <w:p w14:paraId="1AFA9475" w14:textId="21E0CCA5" w:rsidR="00AB6453" w:rsidRDefault="00AB6453" w:rsidP="004A64E2">
            <w:pPr>
              <w:rPr>
                <w:iCs/>
                <w:color w:val="000000" w:themeColor="text1"/>
                <w:sz w:val="20"/>
                <w:szCs w:val="20"/>
              </w:rPr>
            </w:pPr>
            <w:r w:rsidRPr="00F81DEA">
              <w:rPr>
                <w:iCs/>
                <w:color w:val="000000" w:themeColor="text1"/>
                <w:sz w:val="20"/>
                <w:szCs w:val="20"/>
              </w:rPr>
              <w:t xml:space="preserve">Over 15,000 in-person attendees and 50,000 </w:t>
            </w:r>
            <w:r w:rsidR="00F81DEA">
              <w:rPr>
                <w:iCs/>
                <w:color w:val="000000" w:themeColor="text1"/>
                <w:sz w:val="20"/>
                <w:szCs w:val="20"/>
              </w:rPr>
              <w:t>livestream</w:t>
            </w:r>
            <w:r w:rsidRPr="00F81DEA">
              <w:rPr>
                <w:iCs/>
                <w:color w:val="000000" w:themeColor="text1"/>
                <w:sz w:val="20"/>
                <w:szCs w:val="20"/>
              </w:rPr>
              <w:t xml:space="preserve"> viewers</w:t>
            </w:r>
            <w:r w:rsidR="000E4952" w:rsidRPr="00F81DEA">
              <w:rPr>
                <w:iCs/>
                <w:color w:val="000000" w:themeColor="text1"/>
                <w:sz w:val="20"/>
                <w:szCs w:val="20"/>
              </w:rPr>
              <w:t xml:space="preserve"> </w:t>
            </w:r>
            <w:r w:rsidR="000E1F85" w:rsidRPr="00F81DEA">
              <w:rPr>
                <w:iCs/>
                <w:color w:val="000000" w:themeColor="text1"/>
                <w:sz w:val="20"/>
                <w:szCs w:val="20"/>
              </w:rPr>
              <w:t xml:space="preserve">are </w:t>
            </w:r>
            <w:r w:rsidRPr="00F81DEA">
              <w:rPr>
                <w:iCs/>
                <w:color w:val="000000" w:themeColor="text1"/>
                <w:sz w:val="20"/>
                <w:szCs w:val="20"/>
              </w:rPr>
              <w:t>expected in 20XX</w:t>
            </w:r>
            <w:r w:rsidR="009D1F94" w:rsidRPr="00F81DEA">
              <w:rPr>
                <w:iCs/>
                <w:color w:val="000000" w:themeColor="text1"/>
                <w:sz w:val="20"/>
                <w:szCs w:val="20"/>
              </w:rPr>
              <w:t>.</w:t>
            </w:r>
          </w:p>
          <w:p w14:paraId="2850662B" w14:textId="77777777" w:rsidR="00F81DEA" w:rsidRPr="00F81DEA" w:rsidRDefault="00F81DEA" w:rsidP="00F81DEA">
            <w:pPr>
              <w:ind w:left="720"/>
              <w:rPr>
                <w:iCs/>
                <w:color w:val="000000" w:themeColor="text1"/>
                <w:sz w:val="20"/>
                <w:szCs w:val="20"/>
              </w:rPr>
            </w:pPr>
          </w:p>
          <w:p w14:paraId="7FF8F508" w14:textId="480C846B" w:rsidR="006E7677" w:rsidRPr="00F81DEA" w:rsidRDefault="00AB6453" w:rsidP="004A64E2">
            <w:pPr>
              <w:rPr>
                <w:iCs/>
                <w:color w:val="000000" w:themeColor="text1"/>
                <w:sz w:val="20"/>
                <w:szCs w:val="20"/>
              </w:rPr>
            </w:pPr>
            <w:r w:rsidRPr="00F81DEA">
              <w:rPr>
                <w:iCs/>
                <w:color w:val="000000" w:themeColor="text1"/>
                <w:sz w:val="20"/>
                <w:szCs w:val="20"/>
              </w:rPr>
              <w:t>Social media campaigns consistently deliver over 200,000 impressions per event</w:t>
            </w:r>
            <w:r w:rsidR="000E4952" w:rsidRPr="00F81DEA">
              <w:rPr>
                <w:iCs/>
                <w:color w:val="000000" w:themeColor="text1"/>
                <w:sz w:val="20"/>
                <w:szCs w:val="20"/>
              </w:rPr>
              <w:t>.</w:t>
            </w:r>
          </w:p>
        </w:tc>
      </w:tr>
    </w:tbl>
    <w:p w14:paraId="75151FB3" w14:textId="77777777" w:rsidR="006E7677" w:rsidRDefault="006E7677"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9"/>
        <w:gridCol w:w="7687"/>
      </w:tblGrid>
      <w:tr w:rsidR="00AF2F5C" w:rsidRPr="00AF2F5C" w14:paraId="4222D214" w14:textId="77777777" w:rsidTr="00F468F8">
        <w:trPr>
          <w:trHeight w:val="3531"/>
        </w:trPr>
        <w:tc>
          <w:tcPr>
            <w:tcW w:w="2790" w:type="dxa"/>
            <w:shd w:val="clear" w:color="auto" w:fill="FFFFFF" w:themeFill="background1"/>
            <w:vAlign w:val="center"/>
          </w:tcPr>
          <w:p w14:paraId="534B1D29" w14:textId="09292FD7"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7" w:name="_Toc185336300"/>
            <w:bookmarkStart w:id="18" w:name="SAO"/>
            <w:r w:rsidRPr="004A64E2">
              <w:rPr>
                <w:rFonts w:cs="Times New Roman (Body CS)"/>
                <w:b/>
                <w:bCs/>
                <w:color w:val="44546A" w:themeColor="text2"/>
                <w:sz w:val="30"/>
                <w:szCs w:val="20"/>
              </w:rPr>
              <w:t>Sponsor Activation Opportunities</w:t>
            </w:r>
            <w:bookmarkEnd w:id="17"/>
            <w:bookmarkEnd w:id="18"/>
          </w:p>
        </w:tc>
        <w:tc>
          <w:tcPr>
            <w:tcW w:w="7712" w:type="dxa"/>
            <w:shd w:val="clear" w:color="auto" w:fill="DAECEE"/>
            <w:vAlign w:val="center"/>
          </w:tcPr>
          <w:p w14:paraId="0684A4BF" w14:textId="77777777" w:rsidR="00FD7A2F" w:rsidRDefault="00FD7A2F" w:rsidP="004A64E2">
            <w:pPr>
              <w:rPr>
                <w:iCs/>
                <w:color w:val="000000" w:themeColor="text1"/>
                <w:sz w:val="20"/>
                <w:szCs w:val="20"/>
              </w:rPr>
            </w:pPr>
            <w:r w:rsidRPr="00F56969">
              <w:rPr>
                <w:iCs/>
                <w:color w:val="000000" w:themeColor="text1"/>
                <w:sz w:val="20"/>
                <w:szCs w:val="20"/>
              </w:rPr>
              <w:t>Interactive sponsor booths with live product demos and tastings</w:t>
            </w:r>
          </w:p>
          <w:p w14:paraId="06F558E1" w14:textId="77777777" w:rsidR="00910865" w:rsidRPr="00F56969" w:rsidRDefault="00910865" w:rsidP="00F56969">
            <w:pPr>
              <w:ind w:left="720"/>
              <w:rPr>
                <w:iCs/>
                <w:color w:val="000000" w:themeColor="text1"/>
                <w:sz w:val="20"/>
                <w:szCs w:val="20"/>
              </w:rPr>
            </w:pPr>
          </w:p>
          <w:p w14:paraId="29B0E3DE" w14:textId="77777777" w:rsidR="00FD7A2F" w:rsidRDefault="00FD7A2F" w:rsidP="004A64E2">
            <w:pPr>
              <w:rPr>
                <w:iCs/>
                <w:color w:val="000000" w:themeColor="text1"/>
                <w:sz w:val="20"/>
                <w:szCs w:val="20"/>
              </w:rPr>
            </w:pPr>
            <w:r w:rsidRPr="00F56969">
              <w:rPr>
                <w:iCs/>
                <w:color w:val="000000" w:themeColor="text1"/>
                <w:sz w:val="20"/>
                <w:szCs w:val="20"/>
              </w:rPr>
              <w:t>Sponsor-hosted fishing challenges or tutorials</w:t>
            </w:r>
          </w:p>
          <w:p w14:paraId="1E43141B" w14:textId="77777777" w:rsidR="00910865" w:rsidRPr="00F56969" w:rsidRDefault="00910865" w:rsidP="00F56969">
            <w:pPr>
              <w:ind w:left="720"/>
              <w:rPr>
                <w:iCs/>
                <w:color w:val="000000" w:themeColor="text1"/>
                <w:sz w:val="20"/>
                <w:szCs w:val="20"/>
              </w:rPr>
            </w:pPr>
          </w:p>
          <w:p w14:paraId="03AA9500" w14:textId="02228322" w:rsidR="00AF2F5C" w:rsidRPr="00F56969" w:rsidRDefault="00FD7A2F" w:rsidP="004A64E2">
            <w:pPr>
              <w:rPr>
                <w:iCs/>
                <w:color w:val="000000" w:themeColor="text1"/>
                <w:sz w:val="20"/>
                <w:szCs w:val="20"/>
              </w:rPr>
            </w:pPr>
            <w:r w:rsidRPr="00F56969">
              <w:rPr>
                <w:iCs/>
                <w:color w:val="000000" w:themeColor="text1"/>
                <w:sz w:val="20"/>
                <w:szCs w:val="20"/>
              </w:rPr>
              <w:t>Social media shout-outs and event hashtags tailored to sponsor branding</w:t>
            </w:r>
          </w:p>
        </w:tc>
      </w:tr>
    </w:tbl>
    <w:p w14:paraId="56294384"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8"/>
        <w:gridCol w:w="7688"/>
      </w:tblGrid>
      <w:tr w:rsidR="00AF2F5C" w:rsidRPr="00AF2F5C" w14:paraId="051BADAB" w14:textId="77777777" w:rsidTr="00F468F8">
        <w:trPr>
          <w:trHeight w:val="4089"/>
        </w:trPr>
        <w:tc>
          <w:tcPr>
            <w:tcW w:w="2790" w:type="dxa"/>
            <w:shd w:val="clear" w:color="auto" w:fill="FFFFFF" w:themeFill="background1"/>
            <w:vAlign w:val="center"/>
          </w:tcPr>
          <w:p w14:paraId="0295812F" w14:textId="63F8B5B8"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19" w:name="_Toc185336301"/>
            <w:bookmarkStart w:id="20" w:name="PSS"/>
            <w:r w:rsidRPr="004A64E2">
              <w:rPr>
                <w:rFonts w:cs="Times New Roman (Body CS)"/>
                <w:b/>
                <w:bCs/>
                <w:color w:val="44546A" w:themeColor="text2"/>
                <w:sz w:val="30"/>
                <w:szCs w:val="20"/>
              </w:rPr>
              <w:t>Previous Sponsorship Successes</w:t>
            </w:r>
            <w:bookmarkEnd w:id="19"/>
            <w:bookmarkEnd w:id="20"/>
          </w:p>
        </w:tc>
        <w:tc>
          <w:tcPr>
            <w:tcW w:w="7712" w:type="dxa"/>
            <w:shd w:val="clear" w:color="auto" w:fill="DAECEE"/>
            <w:vAlign w:val="center"/>
          </w:tcPr>
          <w:p w14:paraId="3E04CF7A" w14:textId="5328B0DA" w:rsidR="008614E8" w:rsidRDefault="008614E8" w:rsidP="004A64E2">
            <w:pPr>
              <w:rPr>
                <w:iCs/>
                <w:color w:val="000000" w:themeColor="text1"/>
                <w:sz w:val="20"/>
                <w:szCs w:val="20"/>
              </w:rPr>
            </w:pPr>
            <w:r w:rsidRPr="00910865">
              <w:rPr>
                <w:iCs/>
                <w:color w:val="000000" w:themeColor="text1"/>
                <w:sz w:val="20"/>
                <w:szCs w:val="20"/>
              </w:rPr>
              <w:t>Reel</w:t>
            </w:r>
            <w:r w:rsidR="004A64E2">
              <w:rPr>
                <w:iCs/>
                <w:color w:val="000000" w:themeColor="text1"/>
                <w:sz w:val="20"/>
                <w:szCs w:val="20"/>
              </w:rPr>
              <w:t xml:space="preserve"> </w:t>
            </w:r>
            <w:r w:rsidRPr="00910865">
              <w:rPr>
                <w:iCs/>
                <w:color w:val="000000" w:themeColor="text1"/>
                <w:sz w:val="20"/>
                <w:szCs w:val="20"/>
              </w:rPr>
              <w:t>Craft Gear saw a 30% sales increase in fishing equipment following their sponsorship of the 20XX series</w:t>
            </w:r>
            <w:r w:rsidR="000E1F85" w:rsidRPr="00910865">
              <w:rPr>
                <w:iCs/>
                <w:color w:val="000000" w:themeColor="text1"/>
                <w:sz w:val="20"/>
                <w:szCs w:val="20"/>
              </w:rPr>
              <w:t>.</w:t>
            </w:r>
          </w:p>
          <w:p w14:paraId="30013EE9" w14:textId="77777777" w:rsidR="00910865" w:rsidRPr="00910865" w:rsidRDefault="00910865" w:rsidP="00910865">
            <w:pPr>
              <w:ind w:left="720"/>
              <w:rPr>
                <w:iCs/>
                <w:color w:val="000000" w:themeColor="text1"/>
                <w:sz w:val="20"/>
                <w:szCs w:val="20"/>
              </w:rPr>
            </w:pPr>
          </w:p>
          <w:p w14:paraId="599843ED" w14:textId="72389452" w:rsidR="008614E8" w:rsidRDefault="008614E8" w:rsidP="004A64E2">
            <w:pPr>
              <w:rPr>
                <w:iCs/>
                <w:color w:val="000000" w:themeColor="text1"/>
                <w:sz w:val="20"/>
                <w:szCs w:val="20"/>
              </w:rPr>
            </w:pPr>
            <w:r w:rsidRPr="00910865">
              <w:rPr>
                <w:iCs/>
                <w:color w:val="000000" w:themeColor="text1"/>
                <w:sz w:val="20"/>
                <w:szCs w:val="20"/>
              </w:rPr>
              <w:t>AnglerTech</w:t>
            </w:r>
            <w:r w:rsidR="00095223" w:rsidRPr="00910865">
              <w:rPr>
                <w:iCs/>
                <w:color w:val="000000" w:themeColor="text1"/>
                <w:sz w:val="20"/>
                <w:szCs w:val="20"/>
              </w:rPr>
              <w:t>'</w:t>
            </w:r>
            <w:r w:rsidRPr="00910865">
              <w:rPr>
                <w:iCs/>
                <w:color w:val="000000" w:themeColor="text1"/>
                <w:sz w:val="20"/>
                <w:szCs w:val="20"/>
              </w:rPr>
              <w:t>s branded contest generated over 15,000 hashtag uses, leading to a 20% growth in social media followers</w:t>
            </w:r>
          </w:p>
          <w:p w14:paraId="711A7FAA" w14:textId="77777777" w:rsidR="00910865" w:rsidRPr="00910865" w:rsidRDefault="00910865" w:rsidP="00910865">
            <w:pPr>
              <w:ind w:left="720"/>
              <w:rPr>
                <w:iCs/>
                <w:color w:val="000000" w:themeColor="text1"/>
                <w:sz w:val="20"/>
                <w:szCs w:val="20"/>
              </w:rPr>
            </w:pPr>
          </w:p>
          <w:p w14:paraId="3C8994BB" w14:textId="4172B550" w:rsidR="00AF2F5C" w:rsidRPr="00910865" w:rsidRDefault="008614E8" w:rsidP="004A64E2">
            <w:pPr>
              <w:rPr>
                <w:iCs/>
                <w:color w:val="000000" w:themeColor="text1"/>
                <w:sz w:val="20"/>
                <w:szCs w:val="20"/>
              </w:rPr>
            </w:pPr>
            <w:r w:rsidRPr="00910865">
              <w:rPr>
                <w:iCs/>
                <w:color w:val="000000" w:themeColor="text1"/>
                <w:sz w:val="20"/>
                <w:szCs w:val="20"/>
              </w:rPr>
              <w:t>Testimonials from past sponsors emphasize strong ROI and lasting brand engagement</w:t>
            </w:r>
          </w:p>
        </w:tc>
      </w:tr>
    </w:tbl>
    <w:p w14:paraId="7010CD7D" w14:textId="77777777" w:rsidR="00AF2F5C" w:rsidRDefault="00AF2F5C" w:rsidP="00AF2F5C"/>
    <w:tbl>
      <w:tblPr>
        <w:tblStyle w:val="TableGrid"/>
        <w:tblW w:w="0" w:type="auto"/>
        <w:tblInd w:w="-10" w:type="dxa"/>
        <w:tblBorders>
          <w:top w:val="single" w:sz="18" w:space="0" w:color="44546A" w:themeColor="text2"/>
          <w:left w:val="single" w:sz="18" w:space="0" w:color="44546A" w:themeColor="text2"/>
          <w:bottom w:val="single" w:sz="18" w:space="0" w:color="44546A" w:themeColor="text2"/>
          <w:right w:val="single" w:sz="18" w:space="0" w:color="44546A" w:themeColor="text2"/>
          <w:insideH w:val="single" w:sz="18" w:space="0" w:color="44546A" w:themeColor="text2"/>
          <w:insideV w:val="single" w:sz="18" w:space="0" w:color="44546A" w:themeColor="text2"/>
        </w:tblBorders>
        <w:tblLook w:val="04A0" w:firstRow="1" w:lastRow="0" w:firstColumn="1" w:lastColumn="0" w:noHBand="0" w:noVBand="1"/>
      </w:tblPr>
      <w:tblGrid>
        <w:gridCol w:w="2787"/>
        <w:gridCol w:w="7689"/>
      </w:tblGrid>
      <w:tr w:rsidR="00AF2F5C" w:rsidRPr="00AF2F5C" w14:paraId="695EFD23" w14:textId="77777777" w:rsidTr="00F468F8">
        <w:trPr>
          <w:trHeight w:val="4116"/>
        </w:trPr>
        <w:tc>
          <w:tcPr>
            <w:tcW w:w="2790" w:type="dxa"/>
            <w:shd w:val="clear" w:color="auto" w:fill="FFFFFF" w:themeFill="background1"/>
            <w:vAlign w:val="center"/>
          </w:tcPr>
          <w:p w14:paraId="1D80EA8D" w14:textId="4CE484E5" w:rsidR="00AF2F5C" w:rsidRPr="004A64E2" w:rsidRDefault="00F3593F" w:rsidP="003648D7">
            <w:pPr>
              <w:keepNext/>
              <w:numPr>
                <w:ilvl w:val="0"/>
                <w:numId w:val="1"/>
              </w:numPr>
              <w:spacing w:after="160" w:line="259" w:lineRule="auto"/>
              <w:ind w:left="360"/>
              <w:outlineLvl w:val="0"/>
              <w:rPr>
                <w:rFonts w:cs="Times New Roman (Body CS)"/>
                <w:b/>
                <w:bCs/>
                <w:caps/>
                <w:color w:val="5B9BD5" w:themeColor="accent5"/>
                <w:sz w:val="30"/>
                <w:szCs w:val="20"/>
              </w:rPr>
            </w:pPr>
            <w:bookmarkStart w:id="21" w:name="_Toc185336302"/>
            <w:r w:rsidRPr="004A64E2">
              <w:rPr>
                <w:rFonts w:cs="Times New Roman (Body CS)"/>
                <w:b/>
                <w:bCs/>
                <w:color w:val="44546A" w:themeColor="text2"/>
                <w:sz w:val="30"/>
                <w:szCs w:val="20"/>
              </w:rPr>
              <w:lastRenderedPageBreak/>
              <w:t>Contact Information</w:t>
            </w:r>
            <w:bookmarkEnd w:id="21"/>
          </w:p>
        </w:tc>
        <w:tc>
          <w:tcPr>
            <w:tcW w:w="7712" w:type="dxa"/>
            <w:shd w:val="clear" w:color="auto" w:fill="DAECEE"/>
            <w:vAlign w:val="center"/>
          </w:tcPr>
          <w:p w14:paraId="4F4FA90E" w14:textId="067C6C21" w:rsidR="00FD59F0" w:rsidRDefault="009A3AC3" w:rsidP="004A64E2">
            <w:pPr>
              <w:rPr>
                <w:iCs/>
                <w:color w:val="000000" w:themeColor="text1"/>
                <w:sz w:val="20"/>
                <w:szCs w:val="20"/>
              </w:rPr>
            </w:pPr>
            <w:r>
              <w:rPr>
                <w:iCs/>
                <w:color w:val="000000" w:themeColor="text1"/>
                <w:sz w:val="20"/>
                <w:szCs w:val="20"/>
              </w:rPr>
              <w:t>Brian Gorman</w:t>
            </w:r>
          </w:p>
          <w:p w14:paraId="3E1DABA7" w14:textId="7334881F" w:rsidR="0038010B" w:rsidRPr="00710077" w:rsidRDefault="0038010B" w:rsidP="004A64E2">
            <w:pPr>
              <w:rPr>
                <w:iCs/>
                <w:color w:val="000000" w:themeColor="text1"/>
                <w:sz w:val="20"/>
                <w:szCs w:val="20"/>
              </w:rPr>
            </w:pPr>
            <w:r w:rsidRPr="00710077">
              <w:rPr>
                <w:iCs/>
                <w:color w:val="000000" w:themeColor="text1"/>
                <w:sz w:val="20"/>
                <w:szCs w:val="20"/>
              </w:rPr>
              <w:t>Sponsorship Coordinator</w:t>
            </w:r>
          </w:p>
          <w:p w14:paraId="3E154B30" w14:textId="79B3CED1" w:rsidR="00FD59F0" w:rsidRPr="00710077" w:rsidRDefault="00E5651E" w:rsidP="004A64E2">
            <w:pPr>
              <w:rPr>
                <w:iCs/>
                <w:color w:val="000000" w:themeColor="text1"/>
                <w:sz w:val="20"/>
                <w:szCs w:val="20"/>
              </w:rPr>
            </w:pPr>
            <w:r>
              <w:rPr>
                <w:iCs/>
                <w:color w:val="000000" w:themeColor="text1"/>
                <w:sz w:val="20"/>
                <w:szCs w:val="20"/>
              </w:rPr>
              <w:t>Brian.gorman@realcastpro.com</w:t>
            </w:r>
          </w:p>
          <w:p w14:paraId="0F3D7E7C" w14:textId="72C7B615" w:rsidR="00E5651E" w:rsidRDefault="00E5651E" w:rsidP="004A64E2">
            <w:pPr>
              <w:rPr>
                <w:iCs/>
                <w:color w:val="000000" w:themeColor="text1"/>
                <w:sz w:val="20"/>
                <w:szCs w:val="20"/>
              </w:rPr>
            </w:pPr>
            <w:r w:rsidRPr="00E5651E">
              <w:rPr>
                <w:iCs/>
                <w:color w:val="000000" w:themeColor="text1"/>
                <w:sz w:val="20"/>
                <w:szCs w:val="20"/>
              </w:rPr>
              <w:t>(555) 345-6789</w:t>
            </w:r>
          </w:p>
          <w:p w14:paraId="75B2D9EB" w14:textId="021211F4" w:rsidR="00AF2F5C" w:rsidRPr="00710077" w:rsidRDefault="004A64E2" w:rsidP="004A64E2">
            <w:pPr>
              <w:rPr>
                <w:iCs/>
                <w:color w:val="000000" w:themeColor="text1"/>
                <w:sz w:val="20"/>
                <w:szCs w:val="20"/>
              </w:rPr>
            </w:pPr>
            <w:r>
              <w:rPr>
                <w:noProof/>
                <w:sz w:val="28"/>
                <w:szCs w:val="28"/>
              </w:rPr>
              <w:drawing>
                <wp:anchor distT="0" distB="0" distL="114300" distR="114300" simplePos="0" relativeHeight="251682816" behindDoc="1" locked="0" layoutInCell="1" allowOverlap="1" wp14:anchorId="61B0240E" wp14:editId="410513E0">
                  <wp:simplePos x="0" y="0"/>
                  <wp:positionH relativeFrom="column">
                    <wp:posOffset>2479040</wp:posOffset>
                  </wp:positionH>
                  <wp:positionV relativeFrom="paragraph">
                    <wp:posOffset>278765</wp:posOffset>
                  </wp:positionV>
                  <wp:extent cx="2299335" cy="1532890"/>
                  <wp:effectExtent l="0" t="0" r="5715" b="0"/>
                  <wp:wrapTight wrapText="bothSides">
                    <wp:wrapPolygon edited="0">
                      <wp:start x="0" y="0"/>
                      <wp:lineTo x="0" y="21206"/>
                      <wp:lineTo x="21475" y="21206"/>
                      <wp:lineTo x="21475" y="0"/>
                      <wp:lineTo x="0" y="0"/>
                    </wp:wrapPolygon>
                  </wp:wrapTight>
                  <wp:docPr id="461840457" name="Picture 7" descr="Fishing on the lak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40457" name="Picture 461840457" descr="Fishing on the lake at sunse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9335" cy="1532890"/>
                          </a:xfrm>
                          <a:prstGeom prst="rect">
                            <a:avLst/>
                          </a:prstGeom>
                        </pic:spPr>
                      </pic:pic>
                    </a:graphicData>
                  </a:graphic>
                  <wp14:sizeRelH relativeFrom="margin">
                    <wp14:pctWidth>0</wp14:pctWidth>
                  </wp14:sizeRelH>
                  <wp14:sizeRelV relativeFrom="margin">
                    <wp14:pctHeight>0</wp14:pctHeight>
                  </wp14:sizeRelV>
                </wp:anchor>
              </w:drawing>
            </w:r>
            <w:r w:rsidR="004706AF" w:rsidRPr="004706AF">
              <w:rPr>
                <w:iCs/>
                <w:color w:val="000000" w:themeColor="text1"/>
                <w:sz w:val="20"/>
                <w:szCs w:val="20"/>
              </w:rPr>
              <w:t>www.realcastproseries.com</w:t>
            </w:r>
            <w:r w:rsidR="004706AF">
              <w:rPr>
                <w:iCs/>
                <w:color w:val="000000" w:themeColor="text1"/>
                <w:sz w:val="20"/>
                <w:szCs w:val="20"/>
              </w:rPr>
              <w:t xml:space="preserve"> | @ReelCastPro</w:t>
            </w:r>
          </w:p>
        </w:tc>
      </w:tr>
    </w:tbl>
    <w:p w14:paraId="6A7A41D7" w14:textId="0085C641" w:rsidR="00AF2F5C" w:rsidRDefault="00AF2F5C" w:rsidP="00AF2F5C"/>
    <w:p w14:paraId="3E00B38E" w14:textId="2E621C78" w:rsidR="0007537F" w:rsidRPr="00AF2F5C" w:rsidRDefault="00F3593F" w:rsidP="00AF2F5C">
      <w:pPr>
        <w:rPr>
          <w:sz w:val="28"/>
          <w:szCs w:val="28"/>
        </w:rPr>
      </w:pPr>
      <w:bookmarkStart w:id="22" w:name="_Hlk536359921"/>
      <w:r w:rsidRPr="00AF2F5C">
        <w:rPr>
          <w:sz w:val="28"/>
          <w:szCs w:val="28"/>
        </w:rPr>
        <w:t>Document Sign-Off</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F468F8">
        <w:tc>
          <w:tcPr>
            <w:tcW w:w="3500" w:type="dxa"/>
            <w:tcBorders>
              <w:bottom w:val="single" w:sz="18" w:space="0" w:color="44546A" w:themeColor="text2"/>
            </w:tcBorders>
          </w:tcPr>
          <w:p w14:paraId="576334C9" w14:textId="0B2BADC3" w:rsidR="007078CD" w:rsidRPr="00F3593F" w:rsidRDefault="00F3593F" w:rsidP="00505FC7">
            <w:pPr>
              <w:pStyle w:val="NoSpacing"/>
              <w:spacing w:before="40" w:after="40"/>
              <w:ind w:left="-109"/>
              <w:rPr>
                <w:rFonts w:ascii="Century Gothic" w:hAnsi="Century Gothic"/>
                <w:color w:val="595959" w:themeColor="text1" w:themeTint="A6"/>
                <w:sz w:val="24"/>
                <w:szCs w:val="24"/>
              </w:rPr>
            </w:pPr>
            <w:r w:rsidRPr="007A0BB4">
              <w:rPr>
                <w:rFonts w:ascii="Century Gothic" w:hAnsi="Century Gothic"/>
                <w:color w:val="000000" w:themeColor="text1"/>
                <w:sz w:val="24"/>
                <w:szCs w:val="24"/>
              </w:rPr>
              <w:t>Prepared By</w:t>
            </w:r>
          </w:p>
        </w:tc>
        <w:tc>
          <w:tcPr>
            <w:tcW w:w="4690" w:type="dxa"/>
            <w:tcBorders>
              <w:bottom w:val="single" w:sz="18" w:space="0" w:color="44546A" w:themeColor="text2"/>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18" w:space="0" w:color="44546A" w:themeColor="text2"/>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F468F8">
        <w:trPr>
          <w:trHeight w:val="576"/>
        </w:trPr>
        <w:tc>
          <w:tcPr>
            <w:tcW w:w="10502" w:type="dxa"/>
            <w:gridSpan w:val="3"/>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48D0B4BC" w14:textId="1F539AB0" w:rsidR="007078CD" w:rsidRPr="000F6E6F" w:rsidRDefault="004706AF"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Brian Gorman</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3A8A78F7" w:rsidR="007078CD" w:rsidRPr="00F3593F" w:rsidRDefault="00F3593F" w:rsidP="00505FC7">
            <w:pPr>
              <w:pStyle w:val="NoSpacing"/>
              <w:spacing w:before="40" w:after="40"/>
              <w:ind w:left="-109"/>
              <w:rPr>
                <w:rFonts w:ascii="Century Gothic" w:hAnsi="Century Gothic"/>
                <w:color w:val="1F4E79" w:themeColor="accent5" w:themeShade="80"/>
                <w:sz w:val="24"/>
                <w:szCs w:val="24"/>
              </w:rPr>
            </w:pPr>
            <w:r w:rsidRPr="007A0BB4">
              <w:rPr>
                <w:rFonts w:ascii="Century Gothic" w:hAnsi="Century Gothic"/>
                <w:color w:val="000000" w:themeColor="text1"/>
                <w:sz w:val="24"/>
                <w:szCs w:val="24"/>
              </w:rPr>
              <w:t>Reviewed By</w:t>
            </w:r>
          </w:p>
        </w:tc>
      </w:tr>
      <w:tr w:rsidR="007078CD" w:rsidRPr="000F6E6F" w14:paraId="5B95ED8A" w14:textId="77777777" w:rsidTr="00F468F8">
        <w:trPr>
          <w:trHeight w:val="576"/>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42268A56" w14:textId="31C984EC" w:rsidR="007078CD" w:rsidRPr="000F6E6F" w:rsidRDefault="00511834"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Carmen Robertson</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1DE24241" w:rsidR="007078CD" w:rsidRPr="00F3593F" w:rsidRDefault="00F3593F" w:rsidP="00505FC7">
            <w:pPr>
              <w:pStyle w:val="NoSpacing"/>
              <w:spacing w:before="40" w:after="40"/>
              <w:ind w:left="-109"/>
              <w:rPr>
                <w:rFonts w:ascii="Century Gothic" w:hAnsi="Century Gothic"/>
                <w:color w:val="595959" w:themeColor="text1" w:themeTint="A6"/>
                <w:sz w:val="24"/>
                <w:szCs w:val="24"/>
              </w:rPr>
            </w:pPr>
            <w:r w:rsidRPr="007A0BB4">
              <w:rPr>
                <w:rFonts w:ascii="Century Gothic" w:hAnsi="Century Gothic"/>
                <w:color w:val="000000" w:themeColor="text1"/>
                <w:sz w:val="24"/>
                <w:szCs w:val="24"/>
              </w:rPr>
              <w:t>Approval</w:t>
            </w:r>
          </w:p>
        </w:tc>
      </w:tr>
      <w:tr w:rsidR="007078CD" w:rsidRPr="000F6E6F" w14:paraId="350AD3B6" w14:textId="77777777" w:rsidTr="00F468F8">
        <w:trPr>
          <w:trHeight w:val="576"/>
        </w:trPr>
        <w:tc>
          <w:tcPr>
            <w:tcW w:w="10502" w:type="dxa"/>
            <w:gridSpan w:val="2"/>
            <w:tcBorders>
              <w:top w:val="single" w:sz="18" w:space="0" w:color="44546A" w:themeColor="text2"/>
              <w:left w:val="single" w:sz="18" w:space="0" w:color="44546A" w:themeColor="text2"/>
              <w:bottom w:val="single" w:sz="18" w:space="0" w:color="44546A" w:themeColor="text2"/>
              <w:right w:val="single" w:sz="18" w:space="0" w:color="44546A" w:themeColor="text2"/>
            </w:tcBorders>
            <w:shd w:val="clear" w:color="auto" w:fill="FFFFFF" w:themeFill="background1"/>
            <w:vAlign w:val="center"/>
          </w:tcPr>
          <w:p w14:paraId="7E1CE1AE" w14:textId="1A170F7A" w:rsidR="007078CD" w:rsidRPr="000F6E6F" w:rsidRDefault="00511834"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Everett Crosse</w:t>
            </w:r>
          </w:p>
        </w:tc>
      </w:tr>
    </w:tbl>
    <w:p w14:paraId="1D26C1C2" w14:textId="37D3B22D" w:rsidR="007078CD" w:rsidRPr="007078CD" w:rsidRDefault="007078CD" w:rsidP="007078CD">
      <w:pPr>
        <w:sectPr w:rsidR="007078CD" w:rsidRPr="007078CD" w:rsidSect="00744D3C">
          <w:pgSz w:w="12240" w:h="15840"/>
          <w:pgMar w:top="490" w:right="720" w:bottom="360" w:left="1008" w:header="490" w:footer="720" w:gutter="0"/>
          <w:cols w:space="720"/>
          <w:titlePg/>
          <w:docGrid w:linePitch="360"/>
        </w:sectPr>
      </w:pPr>
    </w:p>
    <w:bookmarkEnd w:id="22"/>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744D3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63EA5" w14:textId="77777777" w:rsidR="00064ABB" w:rsidRDefault="00064ABB" w:rsidP="00480F66">
      <w:pPr>
        <w:spacing w:after="0" w:line="240" w:lineRule="auto"/>
      </w:pPr>
      <w:r>
        <w:separator/>
      </w:r>
    </w:p>
  </w:endnote>
  <w:endnote w:type="continuationSeparator" w:id="0">
    <w:p w14:paraId="671FAF91" w14:textId="77777777" w:rsidR="00064ABB" w:rsidRDefault="00064ABB"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920B" w14:textId="77777777" w:rsidR="00CD486C" w:rsidRDefault="00CD48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14782" w14:textId="77777777" w:rsidR="00064ABB" w:rsidRDefault="00064ABB" w:rsidP="00480F66">
      <w:pPr>
        <w:spacing w:after="0" w:line="240" w:lineRule="auto"/>
      </w:pPr>
      <w:r>
        <w:separator/>
      </w:r>
    </w:p>
  </w:footnote>
  <w:footnote w:type="continuationSeparator" w:id="0">
    <w:p w14:paraId="1A9A2B6E" w14:textId="77777777" w:rsidR="00064ABB" w:rsidRDefault="00064ABB"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7AA64" w14:textId="77777777" w:rsidR="00CD486C" w:rsidRDefault="00CD4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A08B" w14:textId="77777777" w:rsidR="00CD486C" w:rsidRDefault="00CD48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723C2" w14:textId="77777777" w:rsidR="00CD486C" w:rsidRDefault="00CD4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02800"/>
    <w:multiLevelType w:val="hybridMultilevel"/>
    <w:tmpl w:val="5F5CD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41351"/>
    <w:multiLevelType w:val="hybridMultilevel"/>
    <w:tmpl w:val="5D469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634F2A"/>
    <w:multiLevelType w:val="hybridMultilevel"/>
    <w:tmpl w:val="721ABF70"/>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8" w15:restartNumberingAfterBreak="0">
    <w:nsid w:val="13666572"/>
    <w:multiLevelType w:val="hybridMultilevel"/>
    <w:tmpl w:val="134A541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347A3B"/>
    <w:multiLevelType w:val="hybridMultilevel"/>
    <w:tmpl w:val="0DDC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AC061F"/>
    <w:multiLevelType w:val="hybridMultilevel"/>
    <w:tmpl w:val="27CE4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505B21"/>
    <w:multiLevelType w:val="multilevel"/>
    <w:tmpl w:val="28EC2A7C"/>
    <w:lvl w:ilvl="0">
      <w:start w:val="1"/>
      <w:numFmt w:val="decimal"/>
      <w:lvlText w:val="%1."/>
      <w:lvlJc w:val="left"/>
      <w:pPr>
        <w:ind w:left="2970" w:hanging="360"/>
      </w:pPr>
      <w:rPr>
        <w:rFonts w:hint="default"/>
        <w:color w:val="44546A" w:themeColor="text2"/>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2313EA"/>
    <w:multiLevelType w:val="hybridMultilevel"/>
    <w:tmpl w:val="3A6A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15C88"/>
    <w:multiLevelType w:val="hybridMultilevel"/>
    <w:tmpl w:val="36BE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866367"/>
    <w:multiLevelType w:val="hybridMultilevel"/>
    <w:tmpl w:val="896E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33C01"/>
    <w:multiLevelType w:val="hybridMultilevel"/>
    <w:tmpl w:val="870E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087E88"/>
    <w:multiLevelType w:val="hybridMultilevel"/>
    <w:tmpl w:val="DB80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D2802"/>
    <w:multiLevelType w:val="hybridMultilevel"/>
    <w:tmpl w:val="2C52C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38541A"/>
    <w:multiLevelType w:val="hybridMultilevel"/>
    <w:tmpl w:val="67E05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910D1E"/>
    <w:multiLevelType w:val="hybridMultilevel"/>
    <w:tmpl w:val="DED2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D113F1"/>
    <w:multiLevelType w:val="hybridMultilevel"/>
    <w:tmpl w:val="533CB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EC3967"/>
    <w:multiLevelType w:val="hybridMultilevel"/>
    <w:tmpl w:val="E84C4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D44EDF"/>
    <w:multiLevelType w:val="hybridMultilevel"/>
    <w:tmpl w:val="07A8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E365E5"/>
    <w:multiLevelType w:val="hybridMultilevel"/>
    <w:tmpl w:val="A7D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2991217">
    <w:abstractNumId w:val="20"/>
  </w:num>
  <w:num w:numId="2" w16cid:durableId="1835026855">
    <w:abstractNumId w:val="37"/>
  </w:num>
  <w:num w:numId="3" w16cid:durableId="1128016194">
    <w:abstractNumId w:val="21"/>
  </w:num>
  <w:num w:numId="4" w16cid:durableId="994916782">
    <w:abstractNumId w:val="22"/>
  </w:num>
  <w:num w:numId="5" w16cid:durableId="999844431">
    <w:abstractNumId w:val="13"/>
  </w:num>
  <w:num w:numId="6" w16cid:durableId="680009758">
    <w:abstractNumId w:val="38"/>
  </w:num>
  <w:num w:numId="7" w16cid:durableId="1893425821">
    <w:abstractNumId w:val="11"/>
  </w:num>
  <w:num w:numId="8" w16cid:durableId="1489204188">
    <w:abstractNumId w:val="3"/>
  </w:num>
  <w:num w:numId="9" w16cid:durableId="1073577333">
    <w:abstractNumId w:val="19"/>
  </w:num>
  <w:num w:numId="10" w16cid:durableId="863514606">
    <w:abstractNumId w:val="9"/>
  </w:num>
  <w:num w:numId="11" w16cid:durableId="1917979554">
    <w:abstractNumId w:val="25"/>
  </w:num>
  <w:num w:numId="12" w16cid:durableId="355497595">
    <w:abstractNumId w:val="14"/>
  </w:num>
  <w:num w:numId="13" w16cid:durableId="2132311569">
    <w:abstractNumId w:val="31"/>
  </w:num>
  <w:num w:numId="14" w16cid:durableId="1101072718">
    <w:abstractNumId w:val="6"/>
  </w:num>
  <w:num w:numId="15" w16cid:durableId="439687635">
    <w:abstractNumId w:val="46"/>
  </w:num>
  <w:num w:numId="16" w16cid:durableId="2019116015">
    <w:abstractNumId w:val="2"/>
  </w:num>
  <w:num w:numId="17" w16cid:durableId="1000155551">
    <w:abstractNumId w:val="32"/>
  </w:num>
  <w:num w:numId="18" w16cid:durableId="885530773">
    <w:abstractNumId w:val="16"/>
  </w:num>
  <w:num w:numId="19" w16cid:durableId="1215652358">
    <w:abstractNumId w:val="40"/>
  </w:num>
  <w:num w:numId="20" w16cid:durableId="41826961">
    <w:abstractNumId w:val="18"/>
  </w:num>
  <w:num w:numId="21" w16cid:durableId="1963540141">
    <w:abstractNumId w:val="5"/>
  </w:num>
  <w:num w:numId="22" w16cid:durableId="265694760">
    <w:abstractNumId w:val="44"/>
  </w:num>
  <w:num w:numId="23" w16cid:durableId="1891577278">
    <w:abstractNumId w:val="43"/>
  </w:num>
  <w:num w:numId="24" w16cid:durableId="1361399082">
    <w:abstractNumId w:val="39"/>
  </w:num>
  <w:num w:numId="25" w16cid:durableId="1962806076">
    <w:abstractNumId w:val="45"/>
  </w:num>
  <w:num w:numId="26" w16cid:durableId="2046826287">
    <w:abstractNumId w:val="30"/>
  </w:num>
  <w:num w:numId="27" w16cid:durableId="177668606">
    <w:abstractNumId w:val="0"/>
  </w:num>
  <w:num w:numId="28" w16cid:durableId="1953200029">
    <w:abstractNumId w:val="12"/>
  </w:num>
  <w:num w:numId="29" w16cid:durableId="1620994126">
    <w:abstractNumId w:val="10"/>
  </w:num>
  <w:num w:numId="30" w16cid:durableId="1878814816">
    <w:abstractNumId w:val="34"/>
  </w:num>
  <w:num w:numId="31" w16cid:durableId="1525898419">
    <w:abstractNumId w:val="8"/>
  </w:num>
  <w:num w:numId="32" w16cid:durableId="1878808661">
    <w:abstractNumId w:val="7"/>
  </w:num>
  <w:num w:numId="33" w16cid:durableId="1981154101">
    <w:abstractNumId w:val="15"/>
  </w:num>
  <w:num w:numId="34" w16cid:durableId="847670230">
    <w:abstractNumId w:val="23"/>
  </w:num>
  <w:num w:numId="35" w16cid:durableId="1298025615">
    <w:abstractNumId w:val="35"/>
  </w:num>
  <w:num w:numId="36" w16cid:durableId="1379283849">
    <w:abstractNumId w:val="26"/>
  </w:num>
  <w:num w:numId="37" w16cid:durableId="1787847124">
    <w:abstractNumId w:val="24"/>
  </w:num>
  <w:num w:numId="38" w16cid:durableId="1190221073">
    <w:abstractNumId w:val="28"/>
  </w:num>
  <w:num w:numId="39" w16cid:durableId="1868636513">
    <w:abstractNumId w:val="27"/>
  </w:num>
  <w:num w:numId="40" w16cid:durableId="1595629550">
    <w:abstractNumId w:val="47"/>
  </w:num>
  <w:num w:numId="41" w16cid:durableId="789664125">
    <w:abstractNumId w:val="42"/>
  </w:num>
  <w:num w:numId="42" w16cid:durableId="1350452003">
    <w:abstractNumId w:val="33"/>
  </w:num>
  <w:num w:numId="43" w16cid:durableId="818965366">
    <w:abstractNumId w:val="36"/>
  </w:num>
  <w:num w:numId="44" w16cid:durableId="1891335801">
    <w:abstractNumId w:val="29"/>
  </w:num>
  <w:num w:numId="45" w16cid:durableId="937252276">
    <w:abstractNumId w:val="17"/>
  </w:num>
  <w:num w:numId="46" w16cid:durableId="2028825113">
    <w:abstractNumId w:val="1"/>
  </w:num>
  <w:num w:numId="47" w16cid:durableId="43407171">
    <w:abstractNumId w:val="41"/>
  </w:num>
  <w:num w:numId="48" w16cid:durableId="5499993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MqwFAJq3N5ctAAAA"/>
  </w:docVars>
  <w:rsids>
    <w:rsidRoot w:val="00C052F4"/>
    <w:rsid w:val="000124C0"/>
    <w:rsid w:val="00012B28"/>
    <w:rsid w:val="0001369A"/>
    <w:rsid w:val="00013EDA"/>
    <w:rsid w:val="00020255"/>
    <w:rsid w:val="00022F37"/>
    <w:rsid w:val="000265E8"/>
    <w:rsid w:val="00026945"/>
    <w:rsid w:val="00030985"/>
    <w:rsid w:val="00041BD0"/>
    <w:rsid w:val="00043B56"/>
    <w:rsid w:val="0004771F"/>
    <w:rsid w:val="00053B58"/>
    <w:rsid w:val="000548CB"/>
    <w:rsid w:val="000555F6"/>
    <w:rsid w:val="00057366"/>
    <w:rsid w:val="000623DA"/>
    <w:rsid w:val="00063D41"/>
    <w:rsid w:val="00064ABB"/>
    <w:rsid w:val="00073482"/>
    <w:rsid w:val="0007537F"/>
    <w:rsid w:val="000844EC"/>
    <w:rsid w:val="00084DC6"/>
    <w:rsid w:val="00085AB8"/>
    <w:rsid w:val="00095223"/>
    <w:rsid w:val="000B7D8A"/>
    <w:rsid w:val="000E13F9"/>
    <w:rsid w:val="000E1F85"/>
    <w:rsid w:val="000E4952"/>
    <w:rsid w:val="000F46C2"/>
    <w:rsid w:val="000F522A"/>
    <w:rsid w:val="000F6E6F"/>
    <w:rsid w:val="0010164C"/>
    <w:rsid w:val="00101C71"/>
    <w:rsid w:val="00104901"/>
    <w:rsid w:val="00104E3A"/>
    <w:rsid w:val="001059C0"/>
    <w:rsid w:val="00116C28"/>
    <w:rsid w:val="00122388"/>
    <w:rsid w:val="001228CB"/>
    <w:rsid w:val="00124055"/>
    <w:rsid w:val="00124866"/>
    <w:rsid w:val="0013044C"/>
    <w:rsid w:val="00130D91"/>
    <w:rsid w:val="0013720C"/>
    <w:rsid w:val="00143339"/>
    <w:rsid w:val="00144067"/>
    <w:rsid w:val="00145D8C"/>
    <w:rsid w:val="00146ACD"/>
    <w:rsid w:val="00153E2C"/>
    <w:rsid w:val="00166472"/>
    <w:rsid w:val="00180662"/>
    <w:rsid w:val="001820E6"/>
    <w:rsid w:val="00184DC6"/>
    <w:rsid w:val="00186202"/>
    <w:rsid w:val="00190DE6"/>
    <w:rsid w:val="001A070F"/>
    <w:rsid w:val="001A6F77"/>
    <w:rsid w:val="001B18BA"/>
    <w:rsid w:val="001B7B72"/>
    <w:rsid w:val="001C6DA8"/>
    <w:rsid w:val="001D28E1"/>
    <w:rsid w:val="001E4F62"/>
    <w:rsid w:val="001F64FB"/>
    <w:rsid w:val="00207092"/>
    <w:rsid w:val="0021346C"/>
    <w:rsid w:val="002148F1"/>
    <w:rsid w:val="00223549"/>
    <w:rsid w:val="002453E5"/>
    <w:rsid w:val="00250EF4"/>
    <w:rsid w:val="002564DB"/>
    <w:rsid w:val="00274428"/>
    <w:rsid w:val="00275952"/>
    <w:rsid w:val="0027725D"/>
    <w:rsid w:val="002A2ECB"/>
    <w:rsid w:val="002A34CB"/>
    <w:rsid w:val="002B385A"/>
    <w:rsid w:val="002B3AC7"/>
    <w:rsid w:val="002B7EA1"/>
    <w:rsid w:val="002C2C40"/>
    <w:rsid w:val="002D199F"/>
    <w:rsid w:val="002D2696"/>
    <w:rsid w:val="002D5E3D"/>
    <w:rsid w:val="002D6BAC"/>
    <w:rsid w:val="002D6D20"/>
    <w:rsid w:val="002E065B"/>
    <w:rsid w:val="002E2597"/>
    <w:rsid w:val="002E44F0"/>
    <w:rsid w:val="002E7B3A"/>
    <w:rsid w:val="002F72EC"/>
    <w:rsid w:val="00301178"/>
    <w:rsid w:val="00306D1F"/>
    <w:rsid w:val="00311AEF"/>
    <w:rsid w:val="00333392"/>
    <w:rsid w:val="00334F31"/>
    <w:rsid w:val="00335259"/>
    <w:rsid w:val="003362B6"/>
    <w:rsid w:val="00337202"/>
    <w:rsid w:val="00341FCC"/>
    <w:rsid w:val="0034680B"/>
    <w:rsid w:val="0036410D"/>
    <w:rsid w:val="003648D7"/>
    <w:rsid w:val="0037496E"/>
    <w:rsid w:val="00375F7F"/>
    <w:rsid w:val="00376FC9"/>
    <w:rsid w:val="0038010B"/>
    <w:rsid w:val="00397DBE"/>
    <w:rsid w:val="003B08BB"/>
    <w:rsid w:val="003B2EDC"/>
    <w:rsid w:val="003B37F1"/>
    <w:rsid w:val="003B6E02"/>
    <w:rsid w:val="003B7CB7"/>
    <w:rsid w:val="003B7DD5"/>
    <w:rsid w:val="003C5AD6"/>
    <w:rsid w:val="003C6D5F"/>
    <w:rsid w:val="003C6D62"/>
    <w:rsid w:val="003D1CC1"/>
    <w:rsid w:val="003E6CAC"/>
    <w:rsid w:val="003E79B7"/>
    <w:rsid w:val="003F3829"/>
    <w:rsid w:val="003F620A"/>
    <w:rsid w:val="003F7F51"/>
    <w:rsid w:val="0040183B"/>
    <w:rsid w:val="00410F8B"/>
    <w:rsid w:val="00414587"/>
    <w:rsid w:val="0041787E"/>
    <w:rsid w:val="00417C9C"/>
    <w:rsid w:val="00417E1E"/>
    <w:rsid w:val="004214AC"/>
    <w:rsid w:val="00423AFC"/>
    <w:rsid w:val="00424282"/>
    <w:rsid w:val="00424A44"/>
    <w:rsid w:val="00427A17"/>
    <w:rsid w:val="00433399"/>
    <w:rsid w:val="00434028"/>
    <w:rsid w:val="0043722E"/>
    <w:rsid w:val="00443CC7"/>
    <w:rsid w:val="0044499B"/>
    <w:rsid w:val="00450522"/>
    <w:rsid w:val="00453E1B"/>
    <w:rsid w:val="00462616"/>
    <w:rsid w:val="00464FA5"/>
    <w:rsid w:val="004706AF"/>
    <w:rsid w:val="004711E7"/>
    <w:rsid w:val="00472AD8"/>
    <w:rsid w:val="00480F66"/>
    <w:rsid w:val="0048129D"/>
    <w:rsid w:val="004819A1"/>
    <w:rsid w:val="00486B00"/>
    <w:rsid w:val="00490842"/>
    <w:rsid w:val="004919FB"/>
    <w:rsid w:val="00494038"/>
    <w:rsid w:val="004943F6"/>
    <w:rsid w:val="004970D4"/>
    <w:rsid w:val="0049710F"/>
    <w:rsid w:val="004A0A6F"/>
    <w:rsid w:val="004A64E2"/>
    <w:rsid w:val="004B2A85"/>
    <w:rsid w:val="004B5716"/>
    <w:rsid w:val="004C1700"/>
    <w:rsid w:val="004C17D8"/>
    <w:rsid w:val="004C4C80"/>
    <w:rsid w:val="004C4F02"/>
    <w:rsid w:val="004F266F"/>
    <w:rsid w:val="004F428F"/>
    <w:rsid w:val="004F450D"/>
    <w:rsid w:val="00511834"/>
    <w:rsid w:val="00517923"/>
    <w:rsid w:val="00517CA8"/>
    <w:rsid w:val="0052227B"/>
    <w:rsid w:val="0053041A"/>
    <w:rsid w:val="005325E3"/>
    <w:rsid w:val="00540AAC"/>
    <w:rsid w:val="00541C9F"/>
    <w:rsid w:val="00541D2D"/>
    <w:rsid w:val="0054416B"/>
    <w:rsid w:val="005465D2"/>
    <w:rsid w:val="00551B65"/>
    <w:rsid w:val="00563D5D"/>
    <w:rsid w:val="00570608"/>
    <w:rsid w:val="00571E00"/>
    <w:rsid w:val="00577EF8"/>
    <w:rsid w:val="00582C9D"/>
    <w:rsid w:val="00586D76"/>
    <w:rsid w:val="005906AE"/>
    <w:rsid w:val="00593E1D"/>
    <w:rsid w:val="005A1798"/>
    <w:rsid w:val="005B49D0"/>
    <w:rsid w:val="005B54A1"/>
    <w:rsid w:val="005C02D7"/>
    <w:rsid w:val="005C7C04"/>
    <w:rsid w:val="005D0142"/>
    <w:rsid w:val="005F3691"/>
    <w:rsid w:val="005F6CA7"/>
    <w:rsid w:val="0060040F"/>
    <w:rsid w:val="00601BE7"/>
    <w:rsid w:val="00603597"/>
    <w:rsid w:val="00605551"/>
    <w:rsid w:val="00606074"/>
    <w:rsid w:val="0061331C"/>
    <w:rsid w:val="00613E0B"/>
    <w:rsid w:val="006203E5"/>
    <w:rsid w:val="00621B2C"/>
    <w:rsid w:val="006247FE"/>
    <w:rsid w:val="00630FE2"/>
    <w:rsid w:val="00632CB7"/>
    <w:rsid w:val="00637FB8"/>
    <w:rsid w:val="0064388D"/>
    <w:rsid w:val="0064485A"/>
    <w:rsid w:val="00647EEB"/>
    <w:rsid w:val="0065357E"/>
    <w:rsid w:val="00667375"/>
    <w:rsid w:val="00670FDF"/>
    <w:rsid w:val="00671A46"/>
    <w:rsid w:val="00675A9B"/>
    <w:rsid w:val="00687167"/>
    <w:rsid w:val="00692B21"/>
    <w:rsid w:val="00696BF6"/>
    <w:rsid w:val="006A0235"/>
    <w:rsid w:val="006A35A6"/>
    <w:rsid w:val="006A590B"/>
    <w:rsid w:val="006A5E42"/>
    <w:rsid w:val="006A71EF"/>
    <w:rsid w:val="006B0808"/>
    <w:rsid w:val="006B1626"/>
    <w:rsid w:val="006B2008"/>
    <w:rsid w:val="006B239D"/>
    <w:rsid w:val="006B6751"/>
    <w:rsid w:val="006B6B6E"/>
    <w:rsid w:val="006C5F2C"/>
    <w:rsid w:val="006C6666"/>
    <w:rsid w:val="006E7677"/>
    <w:rsid w:val="007009F7"/>
    <w:rsid w:val="00700F83"/>
    <w:rsid w:val="00703501"/>
    <w:rsid w:val="00706721"/>
    <w:rsid w:val="00707252"/>
    <w:rsid w:val="007078CD"/>
    <w:rsid w:val="00710077"/>
    <w:rsid w:val="0071162F"/>
    <w:rsid w:val="00722999"/>
    <w:rsid w:val="00722E71"/>
    <w:rsid w:val="00744401"/>
    <w:rsid w:val="00744D3C"/>
    <w:rsid w:val="0075005D"/>
    <w:rsid w:val="00756582"/>
    <w:rsid w:val="00756CC3"/>
    <w:rsid w:val="007615FE"/>
    <w:rsid w:val="00766476"/>
    <w:rsid w:val="00770091"/>
    <w:rsid w:val="0077063E"/>
    <w:rsid w:val="00772B25"/>
    <w:rsid w:val="00773199"/>
    <w:rsid w:val="00786963"/>
    <w:rsid w:val="00795B2D"/>
    <w:rsid w:val="007A06BF"/>
    <w:rsid w:val="007A0BB4"/>
    <w:rsid w:val="007B0441"/>
    <w:rsid w:val="007B67F6"/>
    <w:rsid w:val="007B7C0B"/>
    <w:rsid w:val="007C2D33"/>
    <w:rsid w:val="007C66DA"/>
    <w:rsid w:val="007D4F43"/>
    <w:rsid w:val="007E0400"/>
    <w:rsid w:val="007E79B5"/>
    <w:rsid w:val="007F0342"/>
    <w:rsid w:val="007F08BF"/>
    <w:rsid w:val="007F1D65"/>
    <w:rsid w:val="007F44A4"/>
    <w:rsid w:val="007F744B"/>
    <w:rsid w:val="007F7F68"/>
    <w:rsid w:val="008008CF"/>
    <w:rsid w:val="00801DF5"/>
    <w:rsid w:val="00802E66"/>
    <w:rsid w:val="00806793"/>
    <w:rsid w:val="00806E10"/>
    <w:rsid w:val="008106B4"/>
    <w:rsid w:val="008206C1"/>
    <w:rsid w:val="00826EAC"/>
    <w:rsid w:val="008440F7"/>
    <w:rsid w:val="008469E6"/>
    <w:rsid w:val="008476E7"/>
    <w:rsid w:val="00850D2A"/>
    <w:rsid w:val="0085179D"/>
    <w:rsid w:val="00857B6A"/>
    <w:rsid w:val="008614E8"/>
    <w:rsid w:val="00865101"/>
    <w:rsid w:val="008669ED"/>
    <w:rsid w:val="008752AF"/>
    <w:rsid w:val="00881D2F"/>
    <w:rsid w:val="00887262"/>
    <w:rsid w:val="0089001C"/>
    <w:rsid w:val="0089389B"/>
    <w:rsid w:val="008939B0"/>
    <w:rsid w:val="00897ABF"/>
    <w:rsid w:val="008A097E"/>
    <w:rsid w:val="008A2B06"/>
    <w:rsid w:val="008B519A"/>
    <w:rsid w:val="008B6A71"/>
    <w:rsid w:val="008C2DF3"/>
    <w:rsid w:val="008C5D32"/>
    <w:rsid w:val="008D0809"/>
    <w:rsid w:val="008D3852"/>
    <w:rsid w:val="008D5CC2"/>
    <w:rsid w:val="008E159E"/>
    <w:rsid w:val="008E7152"/>
    <w:rsid w:val="008F6507"/>
    <w:rsid w:val="0090624C"/>
    <w:rsid w:val="00906570"/>
    <w:rsid w:val="00907C5C"/>
    <w:rsid w:val="00910865"/>
    <w:rsid w:val="00911373"/>
    <w:rsid w:val="00916890"/>
    <w:rsid w:val="0091722A"/>
    <w:rsid w:val="00920833"/>
    <w:rsid w:val="0092169A"/>
    <w:rsid w:val="009323A7"/>
    <w:rsid w:val="00943057"/>
    <w:rsid w:val="00945836"/>
    <w:rsid w:val="00947186"/>
    <w:rsid w:val="009524A2"/>
    <w:rsid w:val="0095409A"/>
    <w:rsid w:val="00955D6F"/>
    <w:rsid w:val="00967721"/>
    <w:rsid w:val="00972076"/>
    <w:rsid w:val="00973453"/>
    <w:rsid w:val="00973A3F"/>
    <w:rsid w:val="00980E1C"/>
    <w:rsid w:val="009831F7"/>
    <w:rsid w:val="009946F4"/>
    <w:rsid w:val="00994D86"/>
    <w:rsid w:val="009A114D"/>
    <w:rsid w:val="009A177A"/>
    <w:rsid w:val="009A3AC3"/>
    <w:rsid w:val="009A442C"/>
    <w:rsid w:val="009B24E9"/>
    <w:rsid w:val="009B3F85"/>
    <w:rsid w:val="009B4796"/>
    <w:rsid w:val="009B74F1"/>
    <w:rsid w:val="009D1F94"/>
    <w:rsid w:val="009D5A0E"/>
    <w:rsid w:val="009E4124"/>
    <w:rsid w:val="009E5F9F"/>
    <w:rsid w:val="009F19C0"/>
    <w:rsid w:val="009F1C7D"/>
    <w:rsid w:val="009F740D"/>
    <w:rsid w:val="009F7F67"/>
    <w:rsid w:val="00A11A26"/>
    <w:rsid w:val="00A122C8"/>
    <w:rsid w:val="00A13500"/>
    <w:rsid w:val="00A15E56"/>
    <w:rsid w:val="00A15F0F"/>
    <w:rsid w:val="00A23C3B"/>
    <w:rsid w:val="00A24B5E"/>
    <w:rsid w:val="00A268CC"/>
    <w:rsid w:val="00A326B9"/>
    <w:rsid w:val="00A327CC"/>
    <w:rsid w:val="00A4067B"/>
    <w:rsid w:val="00A50496"/>
    <w:rsid w:val="00A508AC"/>
    <w:rsid w:val="00A50C15"/>
    <w:rsid w:val="00A54153"/>
    <w:rsid w:val="00A64F9A"/>
    <w:rsid w:val="00A6517C"/>
    <w:rsid w:val="00A65E9F"/>
    <w:rsid w:val="00A670E4"/>
    <w:rsid w:val="00A72DB9"/>
    <w:rsid w:val="00A74284"/>
    <w:rsid w:val="00A837C8"/>
    <w:rsid w:val="00A843AF"/>
    <w:rsid w:val="00A86500"/>
    <w:rsid w:val="00A87F35"/>
    <w:rsid w:val="00A92E03"/>
    <w:rsid w:val="00A94F9F"/>
    <w:rsid w:val="00A9584E"/>
    <w:rsid w:val="00AA5BA2"/>
    <w:rsid w:val="00AA6337"/>
    <w:rsid w:val="00AB21D5"/>
    <w:rsid w:val="00AB3B78"/>
    <w:rsid w:val="00AB6453"/>
    <w:rsid w:val="00AC0540"/>
    <w:rsid w:val="00AC41EA"/>
    <w:rsid w:val="00AC6090"/>
    <w:rsid w:val="00AC78FF"/>
    <w:rsid w:val="00AD6304"/>
    <w:rsid w:val="00AE4F63"/>
    <w:rsid w:val="00AF116F"/>
    <w:rsid w:val="00AF2F5C"/>
    <w:rsid w:val="00B0143B"/>
    <w:rsid w:val="00B11A9D"/>
    <w:rsid w:val="00B143AC"/>
    <w:rsid w:val="00B14E5B"/>
    <w:rsid w:val="00B41B66"/>
    <w:rsid w:val="00B439EE"/>
    <w:rsid w:val="00B43B9B"/>
    <w:rsid w:val="00B52CFB"/>
    <w:rsid w:val="00B57A03"/>
    <w:rsid w:val="00B60392"/>
    <w:rsid w:val="00B6295B"/>
    <w:rsid w:val="00B730AE"/>
    <w:rsid w:val="00B73568"/>
    <w:rsid w:val="00B84C2A"/>
    <w:rsid w:val="00B879F8"/>
    <w:rsid w:val="00B954B2"/>
    <w:rsid w:val="00BA5524"/>
    <w:rsid w:val="00BA7452"/>
    <w:rsid w:val="00BC5812"/>
    <w:rsid w:val="00BC6E0F"/>
    <w:rsid w:val="00BD4B7C"/>
    <w:rsid w:val="00BE210B"/>
    <w:rsid w:val="00BF08D2"/>
    <w:rsid w:val="00BF39E1"/>
    <w:rsid w:val="00C04C83"/>
    <w:rsid w:val="00C052F4"/>
    <w:rsid w:val="00C0613F"/>
    <w:rsid w:val="00C1073A"/>
    <w:rsid w:val="00C20006"/>
    <w:rsid w:val="00C21A87"/>
    <w:rsid w:val="00C2275C"/>
    <w:rsid w:val="00C24B15"/>
    <w:rsid w:val="00C32508"/>
    <w:rsid w:val="00C41E1D"/>
    <w:rsid w:val="00C454ED"/>
    <w:rsid w:val="00C4718F"/>
    <w:rsid w:val="00C50C97"/>
    <w:rsid w:val="00C512F8"/>
    <w:rsid w:val="00C519AF"/>
    <w:rsid w:val="00C73FC3"/>
    <w:rsid w:val="00C7729E"/>
    <w:rsid w:val="00C805C2"/>
    <w:rsid w:val="00C872E2"/>
    <w:rsid w:val="00C9061E"/>
    <w:rsid w:val="00C92D3E"/>
    <w:rsid w:val="00CA207F"/>
    <w:rsid w:val="00CA4535"/>
    <w:rsid w:val="00CA5F14"/>
    <w:rsid w:val="00CB20B7"/>
    <w:rsid w:val="00CB693F"/>
    <w:rsid w:val="00CC3423"/>
    <w:rsid w:val="00CD0AD6"/>
    <w:rsid w:val="00CD486C"/>
    <w:rsid w:val="00CD56DB"/>
    <w:rsid w:val="00CD7C92"/>
    <w:rsid w:val="00CE1A97"/>
    <w:rsid w:val="00CF7D4E"/>
    <w:rsid w:val="00D058F0"/>
    <w:rsid w:val="00D0739B"/>
    <w:rsid w:val="00D0752D"/>
    <w:rsid w:val="00D12629"/>
    <w:rsid w:val="00D15411"/>
    <w:rsid w:val="00D15EE8"/>
    <w:rsid w:val="00D17E1C"/>
    <w:rsid w:val="00D22A40"/>
    <w:rsid w:val="00D22A96"/>
    <w:rsid w:val="00D260FF"/>
    <w:rsid w:val="00D26862"/>
    <w:rsid w:val="00D30DBF"/>
    <w:rsid w:val="00D32955"/>
    <w:rsid w:val="00D409FC"/>
    <w:rsid w:val="00D4249E"/>
    <w:rsid w:val="00D43FC2"/>
    <w:rsid w:val="00D45F6C"/>
    <w:rsid w:val="00D46F77"/>
    <w:rsid w:val="00D550C5"/>
    <w:rsid w:val="00D56FC8"/>
    <w:rsid w:val="00D57311"/>
    <w:rsid w:val="00D65DA3"/>
    <w:rsid w:val="00D67069"/>
    <w:rsid w:val="00D752C9"/>
    <w:rsid w:val="00D75CFD"/>
    <w:rsid w:val="00D7614F"/>
    <w:rsid w:val="00D76B31"/>
    <w:rsid w:val="00D81548"/>
    <w:rsid w:val="00D83F85"/>
    <w:rsid w:val="00D861C7"/>
    <w:rsid w:val="00D87091"/>
    <w:rsid w:val="00D87332"/>
    <w:rsid w:val="00D91A49"/>
    <w:rsid w:val="00D9365D"/>
    <w:rsid w:val="00D93AA6"/>
    <w:rsid w:val="00D9446D"/>
    <w:rsid w:val="00D95479"/>
    <w:rsid w:val="00DA239F"/>
    <w:rsid w:val="00DA6B42"/>
    <w:rsid w:val="00DB470C"/>
    <w:rsid w:val="00DB675C"/>
    <w:rsid w:val="00DC17AA"/>
    <w:rsid w:val="00DD40B9"/>
    <w:rsid w:val="00DD6EA9"/>
    <w:rsid w:val="00DF20AF"/>
    <w:rsid w:val="00DF2A41"/>
    <w:rsid w:val="00DF2AE4"/>
    <w:rsid w:val="00DF2B42"/>
    <w:rsid w:val="00E013F4"/>
    <w:rsid w:val="00E02DD9"/>
    <w:rsid w:val="00E10BA4"/>
    <w:rsid w:val="00E11F8E"/>
    <w:rsid w:val="00E14F0F"/>
    <w:rsid w:val="00E16FE9"/>
    <w:rsid w:val="00E25D38"/>
    <w:rsid w:val="00E3068B"/>
    <w:rsid w:val="00E3473F"/>
    <w:rsid w:val="00E415C0"/>
    <w:rsid w:val="00E5651E"/>
    <w:rsid w:val="00E5796A"/>
    <w:rsid w:val="00E625E3"/>
    <w:rsid w:val="00E62E7D"/>
    <w:rsid w:val="00E63191"/>
    <w:rsid w:val="00E70472"/>
    <w:rsid w:val="00E729D7"/>
    <w:rsid w:val="00E8459A"/>
    <w:rsid w:val="00E84E12"/>
    <w:rsid w:val="00E93EC4"/>
    <w:rsid w:val="00EA492A"/>
    <w:rsid w:val="00EA73E1"/>
    <w:rsid w:val="00EC119F"/>
    <w:rsid w:val="00ED0896"/>
    <w:rsid w:val="00ED1A26"/>
    <w:rsid w:val="00EE1E26"/>
    <w:rsid w:val="00EF5398"/>
    <w:rsid w:val="00F00E01"/>
    <w:rsid w:val="00F05F3A"/>
    <w:rsid w:val="00F16CAF"/>
    <w:rsid w:val="00F21222"/>
    <w:rsid w:val="00F303EB"/>
    <w:rsid w:val="00F307C5"/>
    <w:rsid w:val="00F31A79"/>
    <w:rsid w:val="00F3593F"/>
    <w:rsid w:val="00F37223"/>
    <w:rsid w:val="00F4066E"/>
    <w:rsid w:val="00F411A3"/>
    <w:rsid w:val="00F45514"/>
    <w:rsid w:val="00F468F8"/>
    <w:rsid w:val="00F46CF3"/>
    <w:rsid w:val="00F534D2"/>
    <w:rsid w:val="00F53F46"/>
    <w:rsid w:val="00F54A95"/>
    <w:rsid w:val="00F56969"/>
    <w:rsid w:val="00F6130D"/>
    <w:rsid w:val="00F64128"/>
    <w:rsid w:val="00F81DEA"/>
    <w:rsid w:val="00F822F5"/>
    <w:rsid w:val="00FA47B1"/>
    <w:rsid w:val="00FA6DA6"/>
    <w:rsid w:val="00FA7231"/>
    <w:rsid w:val="00FA7A23"/>
    <w:rsid w:val="00FB2D72"/>
    <w:rsid w:val="00FC684E"/>
    <w:rsid w:val="00FD59F0"/>
    <w:rsid w:val="00FD76BD"/>
    <w:rsid w:val="00FD7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706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1383165">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15822036">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537284043">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19938349">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026760195">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693260926">
      <w:bodyDiv w:val="1"/>
      <w:marLeft w:val="0"/>
      <w:marRight w:val="0"/>
      <w:marTop w:val="0"/>
      <w:marBottom w:val="0"/>
      <w:divBdr>
        <w:top w:val="none" w:sz="0" w:space="0" w:color="auto"/>
        <w:left w:val="none" w:sz="0" w:space="0" w:color="auto"/>
        <w:bottom w:val="none" w:sz="0" w:space="0" w:color="auto"/>
        <w:right w:val="none" w:sz="0" w:space="0" w:color="auto"/>
      </w:divBdr>
    </w:div>
    <w:div w:id="1730957830">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96&amp;utm_source=template-word&amp;utm_medium=content&amp;utm_campaign=Fishing+Sponsorship+Proposal+Example-word-12296&amp;lpa=Fishing+Sponsorship+Proposal+Example+word+12296"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sv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sv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3</TotalTime>
  <Pages>8</Pages>
  <Words>786</Words>
  <Characters>4486</Characters>
  <Application>Microsoft Office Word</Application>
  <DocSecurity>0</DocSecurity>
  <Lines>37</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Allison Okonczak</cp:lastModifiedBy>
  <cp:revision>7</cp:revision>
  <cp:lastPrinted>2019-10-23T00:51:00Z</cp:lastPrinted>
  <dcterms:created xsi:type="dcterms:W3CDTF">2024-12-17T21:22:00Z</dcterms:created>
  <dcterms:modified xsi:type="dcterms:W3CDTF">2025-01-08T19:38:00Z</dcterms:modified>
</cp:coreProperties>
</file>