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F456FE" w14:textId="68D39FDA" w:rsidR="004422F9" w:rsidRPr="00D01CBA" w:rsidRDefault="0047190F" w:rsidP="0047190F">
      <w:pPr>
        <w:spacing w:line="240" w:lineRule="auto"/>
        <w:rPr>
          <w:rFonts w:ascii="Century Gothic" w:eastAsia="Montserrat" w:hAnsi="Century Gothic" w:cs="Montserrat"/>
          <w:b/>
          <w:color w:val="595959" w:themeColor="text1" w:themeTint="A6"/>
          <w:sz w:val="44"/>
          <w:szCs w:val="44"/>
        </w:rPr>
      </w:pPr>
      <w:r>
        <w:rPr>
          <w:rFonts w:ascii="Century Gothic" w:eastAsia="Montserrat" w:hAnsi="Century Gothic" w:cs="Montserrat"/>
          <w:b/>
          <w:noProof/>
          <w:color w:val="000000" w:themeColor="text1"/>
          <w:sz w:val="44"/>
          <w:szCs w:val="44"/>
        </w:rPr>
        <w:drawing>
          <wp:anchor distT="0" distB="0" distL="114300" distR="114300" simplePos="0" relativeHeight="251658240" behindDoc="0" locked="0" layoutInCell="1" allowOverlap="1" wp14:anchorId="75EA4787" wp14:editId="685CDA9E">
            <wp:simplePos x="0" y="0"/>
            <wp:positionH relativeFrom="column">
              <wp:posOffset>3476625</wp:posOffset>
            </wp:positionH>
            <wp:positionV relativeFrom="paragraph">
              <wp:posOffset>38100</wp:posOffset>
            </wp:positionV>
            <wp:extent cx="3257550" cy="647891"/>
            <wp:effectExtent l="0" t="0" r="0" b="0"/>
            <wp:wrapNone/>
            <wp:docPr id="1865593189" name="Picture 1" descr="A blue and white sign&#10;&#10;Description automatically generated">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593189" name="Picture 1" descr="A blue and white sign&#10;&#10;Description automatically generated">
                      <a:hlinkClick r:id="rId5"/>
                    </pic:cNvPr>
                    <pic:cNvPicPr/>
                  </pic:nvPicPr>
                  <pic:blipFill>
                    <a:blip r:embed="rId6">
                      <a:extLst>
                        <a:ext uri="{28A0092B-C50C-407E-A947-70E740481C1C}">
                          <a14:useLocalDpi xmlns:a14="http://schemas.microsoft.com/office/drawing/2010/main" val="0"/>
                        </a:ext>
                      </a:extLst>
                    </a:blip>
                    <a:stretch>
                      <a:fillRect/>
                    </a:stretch>
                  </pic:blipFill>
                  <pic:spPr>
                    <a:xfrm>
                      <a:off x="0" y="0"/>
                      <a:ext cx="3257550" cy="647891"/>
                    </a:xfrm>
                    <a:prstGeom prst="rect">
                      <a:avLst/>
                    </a:prstGeom>
                  </pic:spPr>
                </pic:pic>
              </a:graphicData>
            </a:graphic>
            <wp14:sizeRelH relativeFrom="margin">
              <wp14:pctWidth>0</wp14:pctWidth>
            </wp14:sizeRelH>
            <wp14:sizeRelV relativeFrom="margin">
              <wp14:pctHeight>0</wp14:pctHeight>
            </wp14:sizeRelV>
          </wp:anchor>
        </w:drawing>
      </w:r>
      <w:r w:rsidR="001E7870" w:rsidRPr="00D01CBA">
        <w:rPr>
          <w:rFonts w:ascii="Century Gothic" w:eastAsia="Montserrat" w:hAnsi="Century Gothic" w:cs="Montserrat"/>
          <w:b/>
          <w:color w:val="595959" w:themeColor="text1" w:themeTint="A6"/>
          <w:sz w:val="44"/>
          <w:szCs w:val="44"/>
        </w:rPr>
        <w:t xml:space="preserve">AI Ethical Guidelines </w:t>
      </w:r>
      <w:r>
        <w:rPr>
          <w:rFonts w:ascii="Century Gothic" w:eastAsia="Montserrat" w:hAnsi="Century Gothic" w:cs="Montserrat"/>
          <w:b/>
          <w:color w:val="595959" w:themeColor="text1" w:themeTint="A6"/>
          <w:sz w:val="44"/>
          <w:szCs w:val="44"/>
        </w:rPr>
        <w:br/>
      </w:r>
      <w:r w:rsidR="001E7870" w:rsidRPr="00D01CBA">
        <w:rPr>
          <w:rFonts w:ascii="Century Gothic" w:eastAsia="Montserrat" w:hAnsi="Century Gothic" w:cs="Montserrat"/>
          <w:b/>
          <w:color w:val="595959" w:themeColor="text1" w:themeTint="A6"/>
          <w:sz w:val="44"/>
          <w:szCs w:val="44"/>
        </w:rPr>
        <w:t>Planning Workbook</w:t>
      </w:r>
    </w:p>
    <w:p w14:paraId="03D925DA" w14:textId="77777777" w:rsidR="003A313B" w:rsidRDefault="003A313B">
      <w:pPr>
        <w:rPr>
          <w:rFonts w:ascii="Century Gothic" w:eastAsia="Montserrat" w:hAnsi="Century Gothic" w:cs="Montserrat"/>
          <w:bCs/>
          <w:color w:val="595959" w:themeColor="text1" w:themeTint="A6"/>
          <w:sz w:val="24"/>
          <w:szCs w:val="24"/>
          <w:u w:val="single"/>
        </w:rPr>
      </w:pPr>
    </w:p>
    <w:p w14:paraId="03F456FF" w14:textId="5B7DCAC7" w:rsidR="004422F9" w:rsidRPr="00D01CBA" w:rsidRDefault="00D01CBA">
      <w:pPr>
        <w:rPr>
          <w:rFonts w:ascii="Century Gothic" w:eastAsia="Montserrat" w:hAnsi="Century Gothic" w:cs="Montserrat"/>
          <w:bCs/>
          <w:color w:val="595959" w:themeColor="text1" w:themeTint="A6"/>
          <w:sz w:val="24"/>
          <w:szCs w:val="24"/>
          <w:u w:val="single"/>
        </w:rPr>
      </w:pPr>
      <w:r w:rsidRPr="00D01CBA">
        <w:rPr>
          <w:rFonts w:ascii="Century Gothic" w:eastAsia="Montserrat" w:hAnsi="Century Gothic" w:cs="Montserrat"/>
          <w:bCs/>
          <w:color w:val="595959" w:themeColor="text1" w:themeTint="A6"/>
          <w:sz w:val="24"/>
          <w:szCs w:val="24"/>
          <w:u w:val="single"/>
        </w:rPr>
        <w:t>DATE:</w:t>
      </w:r>
    </w:p>
    <w:p w14:paraId="03F45701" w14:textId="77777777" w:rsidR="004422F9" w:rsidRPr="00D01CBA" w:rsidRDefault="001E7870">
      <w:pPr>
        <w:rPr>
          <w:rFonts w:ascii="Century Gothic" w:eastAsia="Montserrat Medium" w:hAnsi="Century Gothic" w:cs="Montserrat Medium"/>
          <w:color w:val="595959" w:themeColor="text1" w:themeTint="A6"/>
        </w:rPr>
      </w:pPr>
      <w:r w:rsidRPr="00D01CBA">
        <w:rPr>
          <w:rFonts w:ascii="Century Gothic" w:eastAsia="Montserrat Medium" w:hAnsi="Century Gothic" w:cs="Montserrat Medium"/>
          <w:color w:val="595959" w:themeColor="text1" w:themeTint="A6"/>
        </w:rPr>
        <w:t>For any business considering adopting AI practices, a company-wide ethical handbook is essential. Use this workbook to guide you through writing an AI ethical handbook that promotes responsible and ethical AI adoption, aligns with your company values, and he</w:t>
      </w:r>
      <w:r w:rsidRPr="00D01CBA">
        <w:rPr>
          <w:rFonts w:ascii="Century Gothic" w:eastAsia="Montserrat Medium" w:hAnsi="Century Gothic" w:cs="Montserrat Medium"/>
          <w:color w:val="595959" w:themeColor="text1" w:themeTint="A6"/>
        </w:rPr>
        <w:t>lps you foster a culture of trust and reliability in your organization.</w:t>
      </w:r>
    </w:p>
    <w:p w14:paraId="03F45702" w14:textId="77777777" w:rsidR="004422F9" w:rsidRPr="00D01CBA" w:rsidRDefault="004422F9">
      <w:pPr>
        <w:rPr>
          <w:rFonts w:ascii="Century Gothic" w:hAnsi="Century Gothic"/>
          <w:color w:val="595959" w:themeColor="text1" w:themeTint="A6"/>
        </w:rPr>
      </w:pPr>
    </w:p>
    <w:p w14:paraId="03F45703" w14:textId="36342349" w:rsidR="004422F9" w:rsidRPr="007E28B2" w:rsidRDefault="00B84559">
      <w:pPr>
        <w:rPr>
          <w:rFonts w:ascii="Century Gothic" w:hAnsi="Century Gothic"/>
          <w:color w:val="5B9BD5" w:themeColor="accent5"/>
          <w:sz w:val="32"/>
          <w:szCs w:val="32"/>
        </w:rPr>
      </w:pPr>
      <w:r w:rsidRPr="007E28B2">
        <w:rPr>
          <w:rFonts w:ascii="Century Gothic" w:hAnsi="Century Gothic"/>
          <w:color w:val="5B9BD5" w:themeColor="accent5"/>
          <w:sz w:val="32"/>
          <w:szCs w:val="32"/>
        </w:rPr>
        <w:t>CORE VALUES</w:t>
      </w:r>
    </w:p>
    <w:p w14:paraId="03F45705" w14:textId="657310F6" w:rsidR="004422F9" w:rsidRDefault="001E7870" w:rsidP="007E28B2">
      <w:p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Reflect on your company’s core values. What sets you apart from your competitors? AI solutions aside, what sort of ethical value system do you want to promote with your customers and employees? Now, how will you align these values with your AI objectives?</w:t>
      </w:r>
    </w:p>
    <w:p w14:paraId="5C8511C1" w14:textId="77777777" w:rsidR="0047190F" w:rsidRPr="0047190F" w:rsidRDefault="0047190F" w:rsidP="007E28B2">
      <w:pPr>
        <w:spacing w:line="240" w:lineRule="auto"/>
        <w:rPr>
          <w:rFonts w:ascii="Century Gothic" w:hAnsi="Century Gothic"/>
          <w:i/>
          <w:iCs/>
          <w:color w:val="595959" w:themeColor="text1" w:themeTint="A6"/>
          <w:sz w:val="16"/>
          <w:szCs w:val="16"/>
        </w:rPr>
      </w:pPr>
    </w:p>
    <w:tbl>
      <w:tblPr>
        <w:tblStyle w:val="a"/>
        <w:tblW w:w="1052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520"/>
      </w:tblGrid>
      <w:tr w:rsidR="00D01CBA" w:rsidRPr="00D01CBA" w14:paraId="03F45707" w14:textId="77777777" w:rsidTr="0047190F">
        <w:trPr>
          <w:trHeight w:val="4218"/>
        </w:trPr>
        <w:tc>
          <w:tcPr>
            <w:tcW w:w="10520" w:type="dxa"/>
            <w:shd w:val="clear" w:color="auto" w:fill="auto"/>
            <w:tcMar>
              <w:top w:w="100" w:type="dxa"/>
              <w:left w:w="100" w:type="dxa"/>
              <w:bottom w:w="100" w:type="dxa"/>
              <w:right w:w="100" w:type="dxa"/>
            </w:tcMar>
            <w:vAlign w:val="center"/>
          </w:tcPr>
          <w:p w14:paraId="03F45706" w14:textId="77777777" w:rsidR="004422F9" w:rsidRPr="00D01CBA" w:rsidRDefault="004422F9" w:rsidP="007E28B2">
            <w:pPr>
              <w:widowControl w:val="0"/>
              <w:pBdr>
                <w:top w:val="nil"/>
                <w:left w:val="nil"/>
                <w:bottom w:val="nil"/>
                <w:right w:val="nil"/>
                <w:between w:val="nil"/>
              </w:pBdr>
              <w:spacing w:line="240" w:lineRule="auto"/>
              <w:rPr>
                <w:rFonts w:ascii="Century Gothic" w:hAnsi="Century Gothic"/>
                <w:color w:val="595959" w:themeColor="text1" w:themeTint="A6"/>
              </w:rPr>
            </w:pPr>
          </w:p>
        </w:tc>
      </w:tr>
    </w:tbl>
    <w:p w14:paraId="03F45708" w14:textId="77777777" w:rsidR="004422F9" w:rsidRPr="00D01CBA" w:rsidRDefault="004422F9">
      <w:pPr>
        <w:rPr>
          <w:rFonts w:ascii="Century Gothic" w:hAnsi="Century Gothic"/>
          <w:color w:val="595959" w:themeColor="text1" w:themeTint="A6"/>
        </w:rPr>
      </w:pPr>
    </w:p>
    <w:p w14:paraId="4B257317" w14:textId="58A17FBE" w:rsidR="007E28B2" w:rsidRPr="007E28B2" w:rsidRDefault="007E28B2">
      <w:pPr>
        <w:rPr>
          <w:rFonts w:ascii="Century Gothic" w:hAnsi="Century Gothic"/>
          <w:color w:val="5B9BD5" w:themeColor="accent5"/>
          <w:sz w:val="32"/>
          <w:szCs w:val="32"/>
        </w:rPr>
      </w:pPr>
      <w:r w:rsidRPr="007E28B2">
        <w:rPr>
          <w:rFonts w:ascii="Century Gothic" w:hAnsi="Century Gothic"/>
          <w:color w:val="5B9BD5" w:themeColor="accent5"/>
          <w:sz w:val="32"/>
          <w:szCs w:val="32"/>
        </w:rPr>
        <w:t>EXTERNAL INPUT</w:t>
      </w:r>
    </w:p>
    <w:p w14:paraId="03F4570A" w14:textId="50CBDB7F" w:rsidR="004422F9" w:rsidRDefault="001E7870" w:rsidP="007E28B2">
      <w:p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Consider input from all stakeholders, from partners, employees, customers, and industry leaders. Gather as many diverse perspectives as you can from various departments within your company. What are the main concerns raised?</w:t>
      </w:r>
    </w:p>
    <w:p w14:paraId="4102184D" w14:textId="77777777" w:rsidR="0047190F" w:rsidRPr="0047190F" w:rsidRDefault="0047190F" w:rsidP="007E28B2">
      <w:pPr>
        <w:spacing w:line="240" w:lineRule="auto"/>
        <w:rPr>
          <w:rFonts w:ascii="Century Gothic" w:hAnsi="Century Gothic"/>
          <w:i/>
          <w:iCs/>
          <w:color w:val="595959" w:themeColor="text1" w:themeTint="A6"/>
          <w:sz w:val="16"/>
          <w:szCs w:val="16"/>
        </w:rPr>
      </w:pPr>
    </w:p>
    <w:tbl>
      <w:tblPr>
        <w:tblStyle w:val="a0"/>
        <w:tblW w:w="1061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610"/>
      </w:tblGrid>
      <w:tr w:rsidR="00D01CBA" w:rsidRPr="00D01CBA" w14:paraId="03F4570C" w14:textId="77777777" w:rsidTr="007E28B2">
        <w:trPr>
          <w:trHeight w:val="2760"/>
        </w:trPr>
        <w:tc>
          <w:tcPr>
            <w:tcW w:w="10610" w:type="dxa"/>
            <w:shd w:val="clear" w:color="auto" w:fill="auto"/>
            <w:tcMar>
              <w:top w:w="100" w:type="dxa"/>
              <w:left w:w="100" w:type="dxa"/>
              <w:bottom w:w="100" w:type="dxa"/>
              <w:right w:w="100" w:type="dxa"/>
            </w:tcMar>
            <w:vAlign w:val="center"/>
          </w:tcPr>
          <w:p w14:paraId="03F4570B"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0D" w14:textId="5AE09380" w:rsidR="007E28B2" w:rsidRDefault="007E28B2">
      <w:pPr>
        <w:rPr>
          <w:rFonts w:ascii="Century Gothic" w:hAnsi="Century Gothic"/>
          <w:color w:val="595959" w:themeColor="text1" w:themeTint="A6"/>
        </w:rPr>
      </w:pPr>
    </w:p>
    <w:p w14:paraId="38C78FB3" w14:textId="5054E0DC" w:rsidR="004422F9" w:rsidRPr="007E28B2" w:rsidRDefault="007E28B2">
      <w:pPr>
        <w:rPr>
          <w:rFonts w:ascii="Century Gothic" w:hAnsi="Century Gothic"/>
          <w:color w:val="5B9BD5" w:themeColor="accent5"/>
          <w:sz w:val="32"/>
          <w:szCs w:val="32"/>
        </w:rPr>
      </w:pPr>
      <w:r>
        <w:rPr>
          <w:rFonts w:ascii="Century Gothic" w:hAnsi="Century Gothic"/>
          <w:color w:val="595959" w:themeColor="text1" w:themeTint="A6"/>
        </w:rPr>
        <w:br w:type="page"/>
      </w:r>
      <w:r>
        <w:rPr>
          <w:rFonts w:ascii="Century Gothic" w:hAnsi="Century Gothic"/>
          <w:color w:val="5B9BD5" w:themeColor="accent5"/>
          <w:sz w:val="32"/>
          <w:szCs w:val="32"/>
        </w:rPr>
        <w:lastRenderedPageBreak/>
        <w:t>ACTIONABLE GUIDELINES</w:t>
      </w:r>
    </w:p>
    <w:p w14:paraId="03F4570E" w14:textId="77777777" w:rsidR="004422F9" w:rsidRPr="007E28B2" w:rsidRDefault="001E7870" w:rsidP="007E28B2">
      <w:p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Draft some actionable guidelines that respond to each principle. Here are some example principles to consider for a new AI system — how can you ensure each of these principles?</w:t>
      </w:r>
    </w:p>
    <w:p w14:paraId="03F4570F"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Fairness and non-discrimination</w:t>
      </w:r>
    </w:p>
    <w:p w14:paraId="03F45710"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Transparency</w:t>
      </w:r>
    </w:p>
    <w:p w14:paraId="03F45711"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Sustainability</w:t>
      </w:r>
    </w:p>
    <w:p w14:paraId="03F45712"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Human oversight</w:t>
      </w:r>
    </w:p>
    <w:p w14:paraId="03F45713"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Safety, privacy, and security</w:t>
      </w:r>
    </w:p>
    <w:p w14:paraId="03F45714" w14:textId="77777777" w:rsidR="004422F9" w:rsidRPr="007E28B2"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Accountability</w:t>
      </w:r>
    </w:p>
    <w:p w14:paraId="03F45715" w14:textId="77777777" w:rsidR="004422F9" w:rsidRDefault="001E7870" w:rsidP="007E28B2">
      <w:pPr>
        <w:numPr>
          <w:ilvl w:val="0"/>
          <w:numId w:val="5"/>
        </w:num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Legal regulations</w:t>
      </w:r>
    </w:p>
    <w:p w14:paraId="34F7E21F" w14:textId="77777777" w:rsidR="0047190F" w:rsidRPr="0047190F" w:rsidRDefault="0047190F" w:rsidP="0047190F">
      <w:pPr>
        <w:spacing w:line="240" w:lineRule="auto"/>
        <w:rPr>
          <w:rFonts w:ascii="Century Gothic" w:hAnsi="Century Gothic"/>
          <w:i/>
          <w:iCs/>
          <w:color w:val="595959" w:themeColor="text1" w:themeTint="A6"/>
          <w:sz w:val="16"/>
          <w:szCs w:val="16"/>
        </w:rPr>
      </w:pPr>
    </w:p>
    <w:tbl>
      <w:tblPr>
        <w:tblStyle w:val="a1"/>
        <w:tblW w:w="1079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790"/>
      </w:tblGrid>
      <w:tr w:rsidR="00D01CBA" w:rsidRPr="00D01CBA" w14:paraId="03F45718" w14:textId="77777777" w:rsidTr="007E28B2">
        <w:trPr>
          <w:trHeight w:val="2412"/>
        </w:trPr>
        <w:tc>
          <w:tcPr>
            <w:tcW w:w="10790" w:type="dxa"/>
            <w:shd w:val="clear" w:color="auto" w:fill="auto"/>
            <w:tcMar>
              <w:top w:w="100" w:type="dxa"/>
              <w:left w:w="100" w:type="dxa"/>
              <w:bottom w:w="100" w:type="dxa"/>
              <w:right w:w="100" w:type="dxa"/>
            </w:tcMar>
            <w:vAlign w:val="center"/>
          </w:tcPr>
          <w:p w14:paraId="03F45717"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19" w14:textId="77777777" w:rsidR="004422F9" w:rsidRDefault="004422F9">
      <w:pPr>
        <w:rPr>
          <w:rFonts w:ascii="Century Gothic" w:hAnsi="Century Gothic"/>
          <w:color w:val="595959" w:themeColor="text1" w:themeTint="A6"/>
        </w:rPr>
      </w:pPr>
    </w:p>
    <w:p w14:paraId="6EB3C0F8" w14:textId="12A8B211" w:rsidR="007E28B2" w:rsidRPr="007E28B2" w:rsidRDefault="007E28B2" w:rsidP="007E28B2">
      <w:pPr>
        <w:rPr>
          <w:rFonts w:ascii="Century Gothic" w:hAnsi="Century Gothic"/>
          <w:color w:val="5B9BD5" w:themeColor="accent5"/>
          <w:sz w:val="32"/>
          <w:szCs w:val="32"/>
        </w:rPr>
      </w:pPr>
      <w:r>
        <w:rPr>
          <w:rFonts w:ascii="Century Gothic" w:hAnsi="Century Gothic"/>
          <w:color w:val="5B9BD5" w:themeColor="accent5"/>
          <w:sz w:val="32"/>
          <w:szCs w:val="32"/>
        </w:rPr>
        <w:t>EVALUATE RISKS</w:t>
      </w:r>
    </w:p>
    <w:p w14:paraId="03F4571B" w14:textId="6E92BFDC" w:rsidR="004422F9" w:rsidRDefault="001E7870" w:rsidP="007E28B2">
      <w:pPr>
        <w:spacing w:line="240" w:lineRule="auto"/>
        <w:rPr>
          <w:rFonts w:ascii="Century Gothic" w:hAnsi="Century Gothic"/>
          <w:i/>
          <w:iCs/>
          <w:color w:val="595959" w:themeColor="text1" w:themeTint="A6"/>
          <w:sz w:val="20"/>
          <w:szCs w:val="20"/>
        </w:rPr>
      </w:pPr>
      <w:r w:rsidRPr="007E28B2">
        <w:rPr>
          <w:rFonts w:ascii="Century Gothic" w:hAnsi="Century Gothic"/>
          <w:i/>
          <w:iCs/>
          <w:color w:val="595959" w:themeColor="text1" w:themeTint="A6"/>
          <w:sz w:val="20"/>
          <w:szCs w:val="20"/>
        </w:rPr>
        <w:t>Evaluate the risks associated with AI deployment in your company. What might be the unintended consequences of your initiative? What strategies would you require to mitigate risk? These will form the basis for many of your ethical guidelines.</w:t>
      </w:r>
    </w:p>
    <w:p w14:paraId="3E7B7ABB" w14:textId="77777777" w:rsidR="0047190F" w:rsidRPr="0047190F" w:rsidRDefault="0047190F" w:rsidP="007E28B2">
      <w:pPr>
        <w:spacing w:line="240" w:lineRule="auto"/>
        <w:rPr>
          <w:rFonts w:ascii="Century Gothic" w:hAnsi="Century Gothic"/>
          <w:i/>
          <w:iCs/>
          <w:color w:val="595959" w:themeColor="text1" w:themeTint="A6"/>
          <w:sz w:val="16"/>
          <w:szCs w:val="16"/>
        </w:rPr>
      </w:pPr>
    </w:p>
    <w:tbl>
      <w:tblPr>
        <w:tblStyle w:val="a2"/>
        <w:tblW w:w="1079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790"/>
      </w:tblGrid>
      <w:tr w:rsidR="00D01CBA" w:rsidRPr="00D01CBA" w14:paraId="03F4571D" w14:textId="77777777" w:rsidTr="007E28B2">
        <w:trPr>
          <w:trHeight w:val="2412"/>
        </w:trPr>
        <w:tc>
          <w:tcPr>
            <w:tcW w:w="10790" w:type="dxa"/>
            <w:shd w:val="clear" w:color="auto" w:fill="auto"/>
            <w:tcMar>
              <w:top w:w="100" w:type="dxa"/>
              <w:left w:w="100" w:type="dxa"/>
              <w:bottom w:w="100" w:type="dxa"/>
              <w:right w:w="100" w:type="dxa"/>
            </w:tcMar>
            <w:vAlign w:val="center"/>
          </w:tcPr>
          <w:p w14:paraId="03F4571C"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1E" w14:textId="77777777" w:rsidR="004422F9" w:rsidRDefault="004422F9">
      <w:pPr>
        <w:rPr>
          <w:rFonts w:ascii="Century Gothic" w:hAnsi="Century Gothic"/>
          <w:color w:val="595959" w:themeColor="text1" w:themeTint="A6"/>
        </w:rPr>
      </w:pPr>
    </w:p>
    <w:p w14:paraId="72CA2299" w14:textId="70820CB2" w:rsidR="007E28B2" w:rsidRPr="007E28B2" w:rsidRDefault="00716BC1" w:rsidP="007E28B2">
      <w:pPr>
        <w:rPr>
          <w:rFonts w:ascii="Century Gothic" w:hAnsi="Century Gothic"/>
          <w:color w:val="5B9BD5" w:themeColor="accent5"/>
          <w:sz w:val="32"/>
          <w:szCs w:val="32"/>
        </w:rPr>
      </w:pPr>
      <w:r>
        <w:rPr>
          <w:rFonts w:ascii="Century Gothic" w:hAnsi="Century Gothic"/>
          <w:color w:val="5B9BD5" w:themeColor="accent5"/>
          <w:sz w:val="32"/>
          <w:szCs w:val="32"/>
        </w:rPr>
        <w:t>PROCESS AND PRINCIPLES</w:t>
      </w:r>
    </w:p>
    <w:p w14:paraId="03F4571F" w14:textId="77777777" w:rsidR="004422F9" w:rsidRPr="00716BC1" w:rsidRDefault="001E7870" w:rsidP="00716BC1">
      <w:pPr>
        <w:spacing w:line="240" w:lineRule="auto"/>
        <w:rPr>
          <w:rFonts w:ascii="Century Gothic" w:hAnsi="Century Gothic"/>
          <w:i/>
          <w:iCs/>
          <w:color w:val="595959" w:themeColor="text1" w:themeTint="A6"/>
          <w:sz w:val="20"/>
          <w:szCs w:val="20"/>
        </w:rPr>
      </w:pPr>
      <w:r w:rsidRPr="00716BC1">
        <w:rPr>
          <w:rFonts w:ascii="Century Gothic" w:hAnsi="Century Gothic"/>
          <w:i/>
          <w:iCs/>
          <w:color w:val="595959" w:themeColor="text1" w:themeTint="A6"/>
          <w:sz w:val="20"/>
          <w:szCs w:val="20"/>
        </w:rPr>
        <w:t xml:space="preserve">Consider the process you would use to ensure that your principles are always top of mind. </w:t>
      </w:r>
    </w:p>
    <w:p w14:paraId="03F45720" w14:textId="77777777" w:rsidR="004422F9" w:rsidRPr="00716BC1" w:rsidRDefault="001E7870" w:rsidP="00716BC1">
      <w:pPr>
        <w:numPr>
          <w:ilvl w:val="0"/>
          <w:numId w:val="6"/>
        </w:numPr>
        <w:spacing w:line="240" w:lineRule="auto"/>
        <w:rPr>
          <w:rFonts w:ascii="Century Gothic" w:hAnsi="Century Gothic"/>
          <w:i/>
          <w:iCs/>
          <w:color w:val="595959" w:themeColor="text1" w:themeTint="A6"/>
          <w:sz w:val="20"/>
          <w:szCs w:val="20"/>
        </w:rPr>
      </w:pPr>
      <w:r w:rsidRPr="00716BC1">
        <w:rPr>
          <w:rFonts w:ascii="Century Gothic" w:hAnsi="Century Gothic"/>
          <w:i/>
          <w:iCs/>
          <w:color w:val="595959" w:themeColor="text1" w:themeTint="A6"/>
          <w:sz w:val="20"/>
          <w:szCs w:val="20"/>
        </w:rPr>
        <w:t>Create an AI ethics committee to help hold the company accountable.</w:t>
      </w:r>
    </w:p>
    <w:p w14:paraId="03F45721" w14:textId="77777777" w:rsidR="004422F9" w:rsidRPr="00716BC1" w:rsidRDefault="001E7870" w:rsidP="00716BC1">
      <w:pPr>
        <w:numPr>
          <w:ilvl w:val="0"/>
          <w:numId w:val="6"/>
        </w:numPr>
        <w:spacing w:line="240" w:lineRule="auto"/>
        <w:rPr>
          <w:rFonts w:ascii="Century Gothic" w:hAnsi="Century Gothic"/>
          <w:i/>
          <w:iCs/>
          <w:color w:val="595959" w:themeColor="text1" w:themeTint="A6"/>
          <w:sz w:val="20"/>
          <w:szCs w:val="20"/>
        </w:rPr>
      </w:pPr>
      <w:r w:rsidRPr="00716BC1">
        <w:rPr>
          <w:rFonts w:ascii="Century Gothic" w:hAnsi="Century Gothic"/>
          <w:i/>
          <w:iCs/>
          <w:color w:val="595959" w:themeColor="text1" w:themeTint="A6"/>
          <w:sz w:val="20"/>
          <w:szCs w:val="20"/>
        </w:rPr>
        <w:t>Devise training to ensure that employees are aware of regulations, industry standards, and laws.</w:t>
      </w:r>
    </w:p>
    <w:p w14:paraId="03F45722" w14:textId="77777777" w:rsidR="004422F9" w:rsidRPr="0047190F" w:rsidRDefault="004422F9">
      <w:pPr>
        <w:rPr>
          <w:rFonts w:ascii="Century Gothic" w:hAnsi="Century Gothic"/>
          <w:color w:val="595959" w:themeColor="text1" w:themeTint="A6"/>
          <w:sz w:val="16"/>
          <w:szCs w:val="16"/>
        </w:rPr>
      </w:pPr>
    </w:p>
    <w:tbl>
      <w:tblPr>
        <w:tblStyle w:val="a3"/>
        <w:tblW w:w="1079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790"/>
      </w:tblGrid>
      <w:tr w:rsidR="00D01CBA" w:rsidRPr="00D01CBA" w14:paraId="03F45724" w14:textId="77777777" w:rsidTr="00716BC1">
        <w:trPr>
          <w:trHeight w:val="2412"/>
        </w:trPr>
        <w:tc>
          <w:tcPr>
            <w:tcW w:w="10790" w:type="dxa"/>
            <w:shd w:val="clear" w:color="auto" w:fill="auto"/>
            <w:tcMar>
              <w:top w:w="100" w:type="dxa"/>
              <w:left w:w="100" w:type="dxa"/>
              <w:bottom w:w="100" w:type="dxa"/>
              <w:right w:w="100" w:type="dxa"/>
            </w:tcMar>
            <w:vAlign w:val="center"/>
          </w:tcPr>
          <w:p w14:paraId="03F45723"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5846F49D" w14:textId="06A0E0CB" w:rsidR="00716BC1" w:rsidRPr="00716BC1" w:rsidRDefault="00716BC1">
      <w:pPr>
        <w:rPr>
          <w:rFonts w:ascii="Century Gothic" w:hAnsi="Century Gothic"/>
          <w:color w:val="5B9BD5" w:themeColor="accent5"/>
          <w:sz w:val="32"/>
          <w:szCs w:val="32"/>
        </w:rPr>
      </w:pPr>
      <w:r>
        <w:rPr>
          <w:rFonts w:ascii="Century Gothic" w:hAnsi="Century Gothic"/>
          <w:color w:val="5B9BD5" w:themeColor="accent5"/>
          <w:sz w:val="32"/>
          <w:szCs w:val="32"/>
        </w:rPr>
        <w:lastRenderedPageBreak/>
        <w:t>IMPLEMENTATION STRATEGIES</w:t>
      </w:r>
    </w:p>
    <w:p w14:paraId="03F45727" w14:textId="3FB607F1" w:rsidR="004422F9" w:rsidRDefault="001E7870" w:rsidP="00716BC1">
      <w:pPr>
        <w:spacing w:line="240" w:lineRule="auto"/>
        <w:rPr>
          <w:rFonts w:ascii="Century Gothic" w:hAnsi="Century Gothic"/>
          <w:i/>
          <w:iCs/>
          <w:color w:val="595959" w:themeColor="text1" w:themeTint="A6"/>
          <w:sz w:val="20"/>
          <w:szCs w:val="20"/>
        </w:rPr>
      </w:pPr>
      <w:r w:rsidRPr="00716BC1">
        <w:rPr>
          <w:rFonts w:ascii="Century Gothic" w:hAnsi="Century Gothic"/>
          <w:i/>
          <w:iCs/>
          <w:color w:val="595959" w:themeColor="text1" w:themeTint="A6"/>
          <w:sz w:val="20"/>
          <w:szCs w:val="20"/>
        </w:rPr>
        <w:t>Think of implementation strategies. What action item accompanies each of your principles? What processes will you implement to ensure that these actions are followed? Who will take ownership of each of these processes?</w:t>
      </w:r>
    </w:p>
    <w:p w14:paraId="48DD2232" w14:textId="77777777" w:rsidR="0047190F" w:rsidRPr="0047190F" w:rsidRDefault="0047190F" w:rsidP="00716BC1">
      <w:pPr>
        <w:spacing w:line="240" w:lineRule="auto"/>
        <w:rPr>
          <w:rFonts w:ascii="Century Gothic" w:hAnsi="Century Gothic"/>
          <w:i/>
          <w:iCs/>
          <w:color w:val="595959" w:themeColor="text1" w:themeTint="A6"/>
          <w:sz w:val="16"/>
          <w:szCs w:val="16"/>
        </w:rPr>
      </w:pPr>
    </w:p>
    <w:tbl>
      <w:tblPr>
        <w:tblStyle w:val="a4"/>
        <w:tblW w:w="1061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610"/>
      </w:tblGrid>
      <w:tr w:rsidR="00D01CBA" w:rsidRPr="00D01CBA" w14:paraId="03F45729" w14:textId="77777777" w:rsidTr="00295CB3">
        <w:trPr>
          <w:trHeight w:val="5865"/>
        </w:trPr>
        <w:tc>
          <w:tcPr>
            <w:tcW w:w="10610" w:type="dxa"/>
            <w:shd w:val="clear" w:color="auto" w:fill="auto"/>
            <w:tcMar>
              <w:top w:w="100" w:type="dxa"/>
              <w:left w:w="100" w:type="dxa"/>
              <w:bottom w:w="100" w:type="dxa"/>
              <w:right w:w="100" w:type="dxa"/>
            </w:tcMar>
            <w:vAlign w:val="center"/>
          </w:tcPr>
          <w:p w14:paraId="03F45728"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2A" w14:textId="77777777" w:rsidR="004422F9" w:rsidRDefault="004422F9">
      <w:pPr>
        <w:rPr>
          <w:rFonts w:ascii="Century Gothic" w:hAnsi="Century Gothic"/>
          <w:color w:val="595959" w:themeColor="text1" w:themeTint="A6"/>
        </w:rPr>
      </w:pPr>
    </w:p>
    <w:p w14:paraId="02BB1E2C" w14:textId="4B2B82EC" w:rsidR="00716BC1" w:rsidRPr="00716BC1" w:rsidRDefault="00295CB3">
      <w:pPr>
        <w:rPr>
          <w:rFonts w:ascii="Century Gothic" w:hAnsi="Century Gothic"/>
          <w:color w:val="5B9BD5" w:themeColor="accent5"/>
          <w:sz w:val="32"/>
          <w:szCs w:val="32"/>
        </w:rPr>
      </w:pPr>
      <w:r>
        <w:rPr>
          <w:rFonts w:ascii="Century Gothic" w:hAnsi="Century Gothic"/>
          <w:color w:val="5B9BD5" w:themeColor="accent5"/>
          <w:sz w:val="32"/>
          <w:szCs w:val="32"/>
        </w:rPr>
        <w:t>REVIEW THE COMPETITION</w:t>
      </w:r>
    </w:p>
    <w:p w14:paraId="03F4572C" w14:textId="56A5678F" w:rsidR="004422F9" w:rsidRDefault="001E7870" w:rsidP="00295CB3">
      <w:p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 xml:space="preserve">List examples of companies that have deployed AI ethically or unethically. What are their stories? What best practices do they reveal for your own purpose? </w:t>
      </w:r>
    </w:p>
    <w:p w14:paraId="11E6918F" w14:textId="77777777" w:rsidR="0047190F" w:rsidRPr="0047190F" w:rsidRDefault="0047190F" w:rsidP="00295CB3">
      <w:pPr>
        <w:spacing w:line="240" w:lineRule="auto"/>
        <w:rPr>
          <w:rFonts w:ascii="Century Gothic" w:hAnsi="Century Gothic"/>
          <w:i/>
          <w:iCs/>
          <w:color w:val="595959" w:themeColor="text1" w:themeTint="A6"/>
          <w:sz w:val="16"/>
          <w:szCs w:val="16"/>
        </w:rPr>
      </w:pPr>
    </w:p>
    <w:tbl>
      <w:tblPr>
        <w:tblStyle w:val="a5"/>
        <w:tblW w:w="1061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610"/>
      </w:tblGrid>
      <w:tr w:rsidR="00D01CBA" w:rsidRPr="00D01CBA" w14:paraId="03F4572E" w14:textId="77777777" w:rsidTr="0047190F">
        <w:trPr>
          <w:trHeight w:val="5100"/>
        </w:trPr>
        <w:tc>
          <w:tcPr>
            <w:tcW w:w="10610" w:type="dxa"/>
            <w:shd w:val="clear" w:color="auto" w:fill="auto"/>
            <w:tcMar>
              <w:top w:w="100" w:type="dxa"/>
              <w:left w:w="100" w:type="dxa"/>
              <w:bottom w:w="100" w:type="dxa"/>
              <w:right w:w="100" w:type="dxa"/>
            </w:tcMar>
            <w:vAlign w:val="center"/>
          </w:tcPr>
          <w:p w14:paraId="03F4572D"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252DC61F" w14:textId="03237B75" w:rsidR="00295CB3" w:rsidRPr="00295CB3" w:rsidRDefault="00295CB3">
      <w:pPr>
        <w:rPr>
          <w:rFonts w:ascii="Century Gothic" w:hAnsi="Century Gothic"/>
          <w:color w:val="5B9BD5" w:themeColor="accent5"/>
          <w:sz w:val="32"/>
          <w:szCs w:val="32"/>
        </w:rPr>
      </w:pPr>
      <w:r>
        <w:rPr>
          <w:rFonts w:ascii="Century Gothic" w:hAnsi="Century Gothic"/>
          <w:color w:val="5B9BD5" w:themeColor="accent5"/>
          <w:sz w:val="32"/>
          <w:szCs w:val="32"/>
        </w:rPr>
        <w:lastRenderedPageBreak/>
        <w:t>DELIVERABLES</w:t>
      </w:r>
    </w:p>
    <w:p w14:paraId="03F45730" w14:textId="77777777" w:rsidR="004422F9" w:rsidRPr="00295CB3" w:rsidRDefault="001E7870" w:rsidP="00295CB3">
      <w:p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Outline the potential formats for your handbook. How can you most clearly and effectively convey to your employees and to external stakeholders what your priorities are? Consider the following:</w:t>
      </w:r>
    </w:p>
    <w:p w14:paraId="03F45731" w14:textId="77777777" w:rsidR="004422F9" w:rsidRPr="00295CB3" w:rsidRDefault="001E7870" w:rsidP="00295CB3">
      <w:pPr>
        <w:numPr>
          <w:ilvl w:val="0"/>
          <w:numId w:val="7"/>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Introduction: Outline the scope of your document.</w:t>
      </w:r>
    </w:p>
    <w:p w14:paraId="03F45732" w14:textId="77777777" w:rsidR="004422F9" w:rsidRPr="00295CB3" w:rsidRDefault="001E7870" w:rsidP="00295CB3">
      <w:pPr>
        <w:numPr>
          <w:ilvl w:val="0"/>
          <w:numId w:val="7"/>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Principles: Outline the reason for creating such a document — the core principles that guide your company.</w:t>
      </w:r>
    </w:p>
    <w:p w14:paraId="03F45733" w14:textId="77777777" w:rsidR="004422F9" w:rsidRPr="00295CB3" w:rsidRDefault="001E7870" w:rsidP="00295CB3">
      <w:pPr>
        <w:numPr>
          <w:ilvl w:val="1"/>
          <w:numId w:val="1"/>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Apply these principles to the process of AI adoption.</w:t>
      </w:r>
    </w:p>
    <w:p w14:paraId="03F45734" w14:textId="77777777" w:rsidR="004422F9" w:rsidRPr="00295CB3" w:rsidRDefault="001E7870" w:rsidP="00295CB3">
      <w:pPr>
        <w:numPr>
          <w:ilvl w:val="0"/>
          <w:numId w:val="8"/>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Guidelines: Detail some actionable guidelines under each principle.</w:t>
      </w:r>
    </w:p>
    <w:p w14:paraId="03F45735" w14:textId="77777777" w:rsidR="004422F9" w:rsidRDefault="001E7870" w:rsidP="00295CB3">
      <w:pPr>
        <w:numPr>
          <w:ilvl w:val="0"/>
          <w:numId w:val="8"/>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Conclusion: Reiterate the importance of harnessing and collaborating with AI using a human-centric approach, and the values being reinforced in the company culture through this document.</w:t>
      </w:r>
    </w:p>
    <w:p w14:paraId="7BEB8F5F" w14:textId="77777777" w:rsidR="0047190F" w:rsidRPr="00295CB3" w:rsidRDefault="0047190F" w:rsidP="0047190F">
      <w:pPr>
        <w:spacing w:line="240" w:lineRule="auto"/>
        <w:rPr>
          <w:rFonts w:ascii="Century Gothic" w:hAnsi="Century Gothic"/>
          <w:i/>
          <w:iCs/>
          <w:color w:val="595959" w:themeColor="text1" w:themeTint="A6"/>
          <w:sz w:val="20"/>
          <w:szCs w:val="20"/>
        </w:rPr>
      </w:pPr>
    </w:p>
    <w:tbl>
      <w:tblPr>
        <w:tblStyle w:val="a6"/>
        <w:tblW w:w="1079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790"/>
      </w:tblGrid>
      <w:tr w:rsidR="00D01CBA" w:rsidRPr="00D01CBA" w14:paraId="03F45738" w14:textId="77777777" w:rsidTr="00295CB3">
        <w:trPr>
          <w:trHeight w:val="4317"/>
        </w:trPr>
        <w:tc>
          <w:tcPr>
            <w:tcW w:w="10790" w:type="dxa"/>
            <w:shd w:val="clear" w:color="auto" w:fill="auto"/>
            <w:tcMar>
              <w:top w:w="100" w:type="dxa"/>
              <w:left w:w="100" w:type="dxa"/>
              <w:bottom w:w="100" w:type="dxa"/>
              <w:right w:w="100" w:type="dxa"/>
            </w:tcMar>
            <w:vAlign w:val="center"/>
          </w:tcPr>
          <w:p w14:paraId="03F45737"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39" w14:textId="77777777" w:rsidR="004422F9" w:rsidRDefault="004422F9">
      <w:pPr>
        <w:rPr>
          <w:rFonts w:ascii="Century Gothic" w:hAnsi="Century Gothic"/>
          <w:color w:val="595959" w:themeColor="text1" w:themeTint="A6"/>
        </w:rPr>
      </w:pPr>
    </w:p>
    <w:p w14:paraId="3DDC9F2B" w14:textId="170F7006" w:rsidR="00295CB3" w:rsidRPr="00295CB3" w:rsidRDefault="00295CB3">
      <w:pPr>
        <w:rPr>
          <w:rFonts w:ascii="Century Gothic" w:hAnsi="Century Gothic"/>
          <w:color w:val="5B9BD5" w:themeColor="accent5"/>
          <w:sz w:val="32"/>
          <w:szCs w:val="32"/>
        </w:rPr>
      </w:pPr>
      <w:r>
        <w:rPr>
          <w:rFonts w:ascii="Century Gothic" w:hAnsi="Century Gothic"/>
          <w:color w:val="5B9BD5" w:themeColor="accent5"/>
          <w:sz w:val="32"/>
          <w:szCs w:val="32"/>
        </w:rPr>
        <w:t>FINAL PROCESSES</w:t>
      </w:r>
    </w:p>
    <w:p w14:paraId="03F4573A" w14:textId="77777777" w:rsidR="004422F9" w:rsidRPr="00295CB3" w:rsidRDefault="001E7870" w:rsidP="00295CB3">
      <w:p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Once you have your document, consider what processes you will implement to:</w:t>
      </w:r>
    </w:p>
    <w:p w14:paraId="03F4573B" w14:textId="77777777" w:rsidR="004422F9" w:rsidRPr="00295CB3" w:rsidRDefault="001E7870" w:rsidP="00295CB3">
      <w:pPr>
        <w:numPr>
          <w:ilvl w:val="0"/>
          <w:numId w:val="9"/>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Train your employees about the guidelines</w:t>
      </w:r>
    </w:p>
    <w:p w14:paraId="03F4573C" w14:textId="77777777" w:rsidR="004422F9" w:rsidRPr="00295CB3" w:rsidRDefault="001E7870" w:rsidP="00295CB3">
      <w:pPr>
        <w:numPr>
          <w:ilvl w:val="0"/>
          <w:numId w:val="9"/>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Collect feedback about the guidelines</w:t>
      </w:r>
    </w:p>
    <w:p w14:paraId="03F4573E" w14:textId="2C7D1C4F" w:rsidR="004422F9" w:rsidRDefault="001E7870" w:rsidP="00295CB3">
      <w:pPr>
        <w:numPr>
          <w:ilvl w:val="0"/>
          <w:numId w:val="9"/>
        </w:numPr>
        <w:spacing w:line="240" w:lineRule="auto"/>
        <w:rPr>
          <w:rFonts w:ascii="Century Gothic" w:hAnsi="Century Gothic"/>
          <w:i/>
          <w:iCs/>
          <w:color w:val="595959" w:themeColor="text1" w:themeTint="A6"/>
          <w:sz w:val="20"/>
          <w:szCs w:val="20"/>
        </w:rPr>
      </w:pPr>
      <w:r w:rsidRPr="00295CB3">
        <w:rPr>
          <w:rFonts w:ascii="Century Gothic" w:hAnsi="Century Gothic"/>
          <w:i/>
          <w:iCs/>
          <w:color w:val="595959" w:themeColor="text1" w:themeTint="A6"/>
          <w:sz w:val="20"/>
          <w:szCs w:val="20"/>
        </w:rPr>
        <w:t>Update the guidelines as required</w:t>
      </w:r>
    </w:p>
    <w:p w14:paraId="72CC9467" w14:textId="77777777" w:rsidR="0047190F" w:rsidRPr="0047190F" w:rsidRDefault="0047190F" w:rsidP="0047190F">
      <w:pPr>
        <w:spacing w:line="240" w:lineRule="auto"/>
        <w:ind w:left="720"/>
        <w:rPr>
          <w:rFonts w:ascii="Century Gothic" w:hAnsi="Century Gothic"/>
          <w:i/>
          <w:iCs/>
          <w:color w:val="595959" w:themeColor="text1" w:themeTint="A6"/>
          <w:sz w:val="16"/>
          <w:szCs w:val="16"/>
        </w:rPr>
      </w:pPr>
    </w:p>
    <w:tbl>
      <w:tblPr>
        <w:tblStyle w:val="a7"/>
        <w:tblW w:w="10790" w:type="dxa"/>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Layout w:type="fixed"/>
        <w:tblLook w:val="0600" w:firstRow="0" w:lastRow="0" w:firstColumn="0" w:lastColumn="0" w:noHBand="1" w:noVBand="1"/>
      </w:tblPr>
      <w:tblGrid>
        <w:gridCol w:w="10790"/>
      </w:tblGrid>
      <w:tr w:rsidR="00D01CBA" w:rsidRPr="00D01CBA" w14:paraId="03F45740" w14:textId="77777777" w:rsidTr="0047190F">
        <w:trPr>
          <w:trHeight w:val="4200"/>
        </w:trPr>
        <w:tc>
          <w:tcPr>
            <w:tcW w:w="10790" w:type="dxa"/>
            <w:shd w:val="clear" w:color="auto" w:fill="auto"/>
            <w:tcMar>
              <w:top w:w="100" w:type="dxa"/>
              <w:left w:w="100" w:type="dxa"/>
              <w:bottom w:w="100" w:type="dxa"/>
              <w:right w:w="100" w:type="dxa"/>
            </w:tcMar>
            <w:vAlign w:val="center"/>
          </w:tcPr>
          <w:p w14:paraId="03F4573F" w14:textId="77777777" w:rsidR="004422F9" w:rsidRPr="00D01CBA" w:rsidRDefault="004422F9" w:rsidP="007E28B2">
            <w:pPr>
              <w:widowControl w:val="0"/>
              <w:spacing w:line="240" w:lineRule="auto"/>
              <w:rPr>
                <w:rFonts w:ascii="Century Gothic" w:hAnsi="Century Gothic"/>
                <w:color w:val="595959" w:themeColor="text1" w:themeTint="A6"/>
              </w:rPr>
            </w:pPr>
          </w:p>
        </w:tc>
      </w:tr>
    </w:tbl>
    <w:p w14:paraId="03F45741" w14:textId="77777777" w:rsidR="004422F9" w:rsidRPr="00D01CBA" w:rsidRDefault="004422F9">
      <w:pPr>
        <w:rPr>
          <w:rFonts w:ascii="Century Gothic" w:hAnsi="Century Gothic"/>
          <w:color w:val="595959" w:themeColor="text1" w:themeTint="A6"/>
        </w:rPr>
      </w:pPr>
    </w:p>
    <w:tbl>
      <w:tblPr>
        <w:tblStyle w:val="TableGrid"/>
        <w:tblW w:w="10669"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0669"/>
      </w:tblGrid>
      <w:tr w:rsidR="0047190F" w14:paraId="3A3C1DBD" w14:textId="77777777" w:rsidTr="005F6722">
        <w:trPr>
          <w:trHeight w:val="2687"/>
        </w:trPr>
        <w:tc>
          <w:tcPr>
            <w:tcW w:w="10669" w:type="dxa"/>
          </w:tcPr>
          <w:p w14:paraId="25EF6D14" w14:textId="77777777" w:rsidR="0047190F" w:rsidRPr="00692C04" w:rsidRDefault="0047190F" w:rsidP="005F6722">
            <w:pPr>
              <w:jc w:val="center"/>
              <w:rPr>
                <w:rFonts w:ascii="Century Gothic" w:hAnsi="Century Gothic" w:cs="Arial"/>
                <w:b/>
                <w:sz w:val="20"/>
                <w:szCs w:val="20"/>
              </w:rPr>
            </w:pPr>
            <w:r w:rsidRPr="00692C04">
              <w:rPr>
                <w:rFonts w:ascii="Century Gothic" w:hAnsi="Century Gothic" w:cs="Arial"/>
                <w:b/>
                <w:sz w:val="20"/>
                <w:szCs w:val="20"/>
              </w:rPr>
              <w:lastRenderedPageBreak/>
              <w:t>DISCLAIMER</w:t>
            </w:r>
          </w:p>
          <w:p w14:paraId="6D384E10" w14:textId="77777777" w:rsidR="0047190F" w:rsidRDefault="0047190F" w:rsidP="005F6722">
            <w:pPr>
              <w:rPr>
                <w:rFonts w:ascii="Century Gothic" w:hAnsi="Century Gothic" w:cs="Arial"/>
                <w:szCs w:val="20"/>
              </w:rPr>
            </w:pPr>
          </w:p>
          <w:p w14:paraId="2417A5B0" w14:textId="77777777" w:rsidR="0047190F" w:rsidRDefault="0047190F" w:rsidP="005F6722">
            <w:pPr>
              <w:rPr>
                <w:rFonts w:ascii="Century Gothic" w:hAnsi="Century Gothic" w:cs="Arial"/>
                <w:sz w:val="20"/>
                <w:szCs w:val="20"/>
              </w:rPr>
            </w:pPr>
            <w:r w:rsidRPr="00641741">
              <w:rPr>
                <w:rFonts w:ascii="Century Gothic" w:hAnsi="Century Gothic" w:cs="Arial"/>
                <w:szCs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2F4DBC78" w14:textId="77777777" w:rsidR="0047190F" w:rsidRDefault="0047190F" w:rsidP="0047190F">
      <w:pPr>
        <w:rPr>
          <w:rFonts w:ascii="Century Gothic" w:hAnsi="Century Gothic"/>
          <w:sz w:val="20"/>
          <w:szCs w:val="20"/>
        </w:rPr>
      </w:pPr>
    </w:p>
    <w:p w14:paraId="54441525" w14:textId="77777777" w:rsidR="0047190F" w:rsidRPr="00D3383E" w:rsidRDefault="0047190F" w:rsidP="0047190F">
      <w:pPr>
        <w:rPr>
          <w:rFonts w:ascii="Century Gothic" w:hAnsi="Century Gothic"/>
          <w:sz w:val="20"/>
          <w:szCs w:val="20"/>
        </w:rPr>
      </w:pPr>
    </w:p>
    <w:p w14:paraId="03F45742" w14:textId="77777777" w:rsidR="004422F9" w:rsidRPr="00D01CBA" w:rsidRDefault="004422F9">
      <w:pPr>
        <w:rPr>
          <w:rFonts w:ascii="Century Gothic" w:hAnsi="Century Gothic"/>
          <w:color w:val="595959" w:themeColor="text1" w:themeTint="A6"/>
        </w:rPr>
      </w:pPr>
    </w:p>
    <w:sectPr w:rsidR="004422F9" w:rsidRPr="00D01CBA" w:rsidSect="00D01CBA">
      <w:pgSz w:w="12240" w:h="15840"/>
      <w:pgMar w:top="720" w:right="720" w:bottom="720" w:left="720" w:header="720" w:footer="720" w:gutter="0"/>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937DB45C-CE05-A14A-A5EE-9BB77660B30B}"/>
  </w:font>
  <w:font w:name="Symbol">
    <w:panose1 w:val="05050102010706020507"/>
    <w:charset w:val="02"/>
    <w:family w:val="decorative"/>
    <w:pitch w:val="variable"/>
    <w:sig w:usb0="00000000" w:usb1="10000000" w:usb2="00000000" w:usb3="00000000" w:csb0="80000000" w:csb1="00000000"/>
    <w:embedRegular r:id="rId2" w:fontKey="{0ACB7BAC-0EC3-5E4C-92FD-D717B863C6E8}"/>
  </w:font>
  <w:font w:name="Arial">
    <w:panose1 w:val="020B0604020202020204"/>
    <w:charset w:val="00"/>
    <w:family w:val="swiss"/>
    <w:pitch w:val="variable"/>
    <w:sig w:usb0="E0002EFF" w:usb1="C000785B" w:usb2="00000009" w:usb3="00000000" w:csb0="000001FF" w:csb1="00000000"/>
    <w:embedRegular r:id="rId3" w:fontKey="{504CEFCD-B627-9D46-93BA-0097B47D2C9B}"/>
    <w:embedItalic r:id="rId4" w:fontKey="{1C2E22FE-ED0E-7A45-A978-30FD5A87F4F0}"/>
  </w:font>
  <w:font w:name="Cambria">
    <w:panose1 w:val="02040503050406030204"/>
    <w:charset w:val="00"/>
    <w:family w:val="roman"/>
    <w:pitch w:val="variable"/>
    <w:sig w:usb0="E00006FF" w:usb1="420024FF" w:usb2="02000000" w:usb3="00000000" w:csb0="0000019F" w:csb1="00000000"/>
    <w:embedRegular r:id="rId5" w:fontKey="{75264E9E-930B-3E4B-AE6B-0DCBF2B947ED}"/>
    <w:embedBold r:id="rId6" w:fontKey="{674DB517-7D2F-B740-ACF3-A1C01C827A92}"/>
  </w:font>
  <w:font w:name="Century Gothic">
    <w:panose1 w:val="020B0502020202020204"/>
    <w:charset w:val="00"/>
    <w:family w:val="swiss"/>
    <w:pitch w:val="variable"/>
    <w:sig w:usb0="00000287" w:usb1="00000000" w:usb2="00000000" w:usb3="00000000" w:csb0="0000009F" w:csb1="00000000"/>
    <w:embedRegular r:id="rId7" w:fontKey="{1304DE02-4E25-3847-9AF8-CE89C193FC23}"/>
    <w:embedBold r:id="rId8" w:fontKey="{8AEEE715-3264-0243-8D43-463DD04D3A37}"/>
    <w:embedItalic r:id="rId9" w:fontKey="{4B6B32F1-3159-E441-BFD1-14EB8BD26694}"/>
  </w:font>
  <w:font w:name="Montserrat">
    <w:panose1 w:val="00000500000000000000"/>
    <w:charset w:val="4D"/>
    <w:family w:val="auto"/>
    <w:pitch w:val="variable"/>
    <w:sig w:usb0="2000020F" w:usb1="00000003" w:usb2="00000000" w:usb3="00000000" w:csb0="00000197" w:csb1="00000000"/>
  </w:font>
  <w:font w:name="Montserrat Medium">
    <w:panose1 w:val="00000600000000000000"/>
    <w:charset w:val="4D"/>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embedRegular r:id="rId10" w:fontKey="{2F2E7AB6-72D3-E245-BFD4-2C2F69AE6CA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437882"/>
    <w:multiLevelType w:val="multilevel"/>
    <w:tmpl w:val="BE623E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3B17D88"/>
    <w:multiLevelType w:val="multilevel"/>
    <w:tmpl w:val="61988956"/>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C20744E"/>
    <w:multiLevelType w:val="multilevel"/>
    <w:tmpl w:val="4370743A"/>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1E6753A"/>
    <w:multiLevelType w:val="multilevel"/>
    <w:tmpl w:val="2AD20A22"/>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7A56E6D"/>
    <w:multiLevelType w:val="multilevel"/>
    <w:tmpl w:val="3E42E72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F9C78DE"/>
    <w:multiLevelType w:val="multilevel"/>
    <w:tmpl w:val="E11EEBBA"/>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FB92AFE"/>
    <w:multiLevelType w:val="multilevel"/>
    <w:tmpl w:val="3774AF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EC7255"/>
    <w:multiLevelType w:val="multilevel"/>
    <w:tmpl w:val="013CD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F531002"/>
    <w:multiLevelType w:val="multilevel"/>
    <w:tmpl w:val="B0846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51708365">
    <w:abstractNumId w:val="6"/>
  </w:num>
  <w:num w:numId="2" w16cid:durableId="286275111">
    <w:abstractNumId w:val="8"/>
  </w:num>
  <w:num w:numId="3" w16cid:durableId="1220285875">
    <w:abstractNumId w:val="7"/>
  </w:num>
  <w:num w:numId="4" w16cid:durableId="1454593508">
    <w:abstractNumId w:val="0"/>
  </w:num>
  <w:num w:numId="5" w16cid:durableId="563373310">
    <w:abstractNumId w:val="2"/>
  </w:num>
  <w:num w:numId="6" w16cid:durableId="2131778125">
    <w:abstractNumId w:val="3"/>
  </w:num>
  <w:num w:numId="7" w16cid:durableId="280768238">
    <w:abstractNumId w:val="4"/>
  </w:num>
  <w:num w:numId="8" w16cid:durableId="820073520">
    <w:abstractNumId w:val="5"/>
  </w:num>
  <w:num w:numId="9" w16cid:durableId="7304284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22F9"/>
    <w:rsid w:val="000034C4"/>
    <w:rsid w:val="001E7870"/>
    <w:rsid w:val="00295CB3"/>
    <w:rsid w:val="003A313B"/>
    <w:rsid w:val="004422F9"/>
    <w:rsid w:val="0047190F"/>
    <w:rsid w:val="00651E91"/>
    <w:rsid w:val="00716BC1"/>
    <w:rsid w:val="007E28B2"/>
    <w:rsid w:val="00B254B5"/>
    <w:rsid w:val="00B84559"/>
    <w:rsid w:val="00CD2045"/>
    <w:rsid w:val="00D01C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456FE"/>
  <w15:docId w15:val="{DA766A47-5BBC-45FF-A619-D080B4A1E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47190F"/>
    <w:pPr>
      <w:spacing w:line="240" w:lineRule="auto"/>
    </w:pPr>
    <w:rPr>
      <w:rFonts w:asciiTheme="minorHAnsi" w:eastAsiaTheme="minorHAnsi" w:hAnsiTheme="minorHAnsi" w:cstheme="minorBidi"/>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www.smartsheet.com/try-it?trp=12093&amp;utm_source=template-word&amp;utm_medium=content&amp;utm_campaign=Ethical+AI+Guidelines+Planning+Workbook-word-12093&amp;lpa=Ethical+AI+Guidelines+Planning+Workbook+word+12093"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5</Pages>
  <Words>542</Words>
  <Characters>3090</Characters>
  <Application>Microsoft Office Word</Application>
  <DocSecurity>0</DocSecurity>
  <Lines>25</Lines>
  <Paragraphs>7</Paragraphs>
  <ScaleCrop>false</ScaleCrop>
  <Company/>
  <LinksUpToDate>false</LinksUpToDate>
  <CharactersWithSpaces>3625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Bess</dc:creator>
  <cp:lastModifiedBy>Megan Herchold</cp:lastModifiedBy>
  <cp:revision>12</cp:revision>
  <dcterms:created xsi:type="dcterms:W3CDTF">2024-06-10T22:50:00Z</dcterms:created>
  <dcterms:modified xsi:type="dcterms:W3CDTF">2024-06-27T21:42:00Z</dcterms:modified>
</cp:coreProperties>
</file>