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E2C2A" w14:textId="77777777" w:rsidR="00152431" w:rsidRDefault="00385C71" w:rsidP="00956391">
      <w:pPr>
        <w:outlineLvl w:val="0"/>
        <w:rPr>
          <w:b/>
          <w:color w:val="595959" w:themeColor="text1" w:themeTint="A6"/>
          <w:sz w:val="44"/>
          <w:szCs w:val="52"/>
        </w:rPr>
      </w:pPr>
      <w:bookmarkStart w:id="0" w:name="_Toc516132378"/>
      <w:bookmarkStart w:id="1" w:name="_Toc517200761"/>
      <w:bookmarkStart w:id="2" w:name="_Toc517201077"/>
      <w:bookmarkStart w:id="3" w:name="_Toc517203010"/>
      <w:bookmarkStart w:id="4" w:name="_Toc517205145"/>
      <w:r w:rsidRPr="00616C9D">
        <w:rPr>
          <w:noProof/>
          <w:color w:val="595959" w:themeColor="text1" w:themeTint="A6"/>
          <w:sz w:val="22"/>
          <w:szCs w:val="32"/>
        </w:rPr>
        <w:drawing>
          <wp:anchor distT="0" distB="0" distL="114300" distR="114300" simplePos="0" relativeHeight="251659264" behindDoc="0" locked="0" layoutInCell="1" allowOverlap="1" wp14:anchorId="25D5F228" wp14:editId="2C1E425B">
            <wp:simplePos x="0" y="0"/>
            <wp:positionH relativeFrom="column">
              <wp:posOffset>5971244</wp:posOffset>
            </wp:positionH>
            <wp:positionV relativeFrom="paragraph">
              <wp:posOffset>-36822</wp:posOffset>
            </wp:positionV>
            <wp:extent cx="3169415" cy="439838"/>
            <wp:effectExtent l="0" t="0" r="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210686" cy="44556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152431">
        <w:rPr>
          <w:b/>
          <w:color w:val="595959" w:themeColor="text1" w:themeTint="A6"/>
          <w:sz w:val="44"/>
          <w:szCs w:val="52"/>
        </w:rPr>
        <w:t xml:space="preserve">REAL ESTATE </w:t>
      </w:r>
      <w:r w:rsidR="00616C9D" w:rsidRPr="00616C9D">
        <w:rPr>
          <w:b/>
          <w:color w:val="595959" w:themeColor="text1" w:themeTint="A6"/>
          <w:sz w:val="44"/>
          <w:szCs w:val="52"/>
        </w:rPr>
        <w:t xml:space="preserve">SIX SIGMA </w:t>
      </w:r>
      <w:r w:rsidR="00584233" w:rsidRPr="00616C9D">
        <w:rPr>
          <w:b/>
          <w:color w:val="595959" w:themeColor="text1" w:themeTint="A6"/>
          <w:sz w:val="44"/>
          <w:szCs w:val="52"/>
        </w:rPr>
        <w:t xml:space="preserve">PROJECT CHARTER </w:t>
      </w:r>
    </w:p>
    <w:p w14:paraId="056FCD4B" w14:textId="2C25E851" w:rsidR="00BE5BAF" w:rsidRDefault="00616C9D" w:rsidP="00956391">
      <w:pPr>
        <w:outlineLvl w:val="0"/>
        <w:rPr>
          <w:noProof/>
          <w:sz w:val="21"/>
          <w:szCs w:val="28"/>
        </w:rPr>
      </w:pPr>
      <w:r w:rsidRPr="00616C9D">
        <w:rPr>
          <w:b/>
          <w:color w:val="595959" w:themeColor="text1" w:themeTint="A6"/>
          <w:sz w:val="44"/>
          <w:szCs w:val="52"/>
        </w:rPr>
        <w:t>TEMPLATE EXAMPLE</w:t>
      </w:r>
      <w:r w:rsidR="00681CAC" w:rsidRPr="00616C9D">
        <w:rPr>
          <w:noProof/>
          <w:sz w:val="21"/>
          <w:szCs w:val="28"/>
        </w:rPr>
        <w:t xml:space="preserve"> </w:t>
      </w:r>
    </w:p>
    <w:p w14:paraId="2D236B26" w14:textId="77777777" w:rsidR="008F07BB" w:rsidRDefault="008F07BB" w:rsidP="00956391">
      <w:pPr>
        <w:outlineLvl w:val="0"/>
        <w:rPr>
          <w:noProof/>
          <w:sz w:val="21"/>
          <w:szCs w:val="28"/>
        </w:rPr>
      </w:pPr>
    </w:p>
    <w:p w14:paraId="42D24D6C" w14:textId="77777777" w:rsidR="008F07BB" w:rsidRDefault="008F07BB" w:rsidP="00956391">
      <w:pPr>
        <w:outlineLvl w:val="0"/>
        <w:rPr>
          <w:noProof/>
          <w:sz w:val="21"/>
          <w:szCs w:val="28"/>
        </w:rPr>
      </w:pPr>
      <w:r>
        <w:rPr>
          <w:noProof/>
        </w:rPr>
        <mc:AlternateContent>
          <mc:Choice Requires="wpg">
            <w:drawing>
              <wp:anchor distT="0" distB="0" distL="114300" distR="114300" simplePos="0" relativeHeight="251661312" behindDoc="0" locked="0" layoutInCell="1" allowOverlap="1" wp14:anchorId="6EE2DF25" wp14:editId="109780EF">
                <wp:simplePos x="0" y="0"/>
                <wp:positionH relativeFrom="column">
                  <wp:posOffset>0</wp:posOffset>
                </wp:positionH>
                <wp:positionV relativeFrom="paragraph">
                  <wp:posOffset>163830</wp:posOffset>
                </wp:positionV>
                <wp:extent cx="9098915" cy="2520950"/>
                <wp:effectExtent l="25400" t="25400" r="83185" b="95250"/>
                <wp:wrapNone/>
                <wp:docPr id="1" name="Group 4"/>
                <wp:cNvGraphicFramePr/>
                <a:graphic xmlns:a="http://schemas.openxmlformats.org/drawingml/2006/main">
                  <a:graphicData uri="http://schemas.microsoft.com/office/word/2010/wordprocessingGroup">
                    <wpg:wgp>
                      <wpg:cNvGrpSpPr/>
                      <wpg:grpSpPr>
                        <a:xfrm>
                          <a:off x="0" y="0"/>
                          <a:ext cx="9098915" cy="2520950"/>
                          <a:chOff x="0" y="284158"/>
                          <a:chExt cx="2844800" cy="2947425"/>
                        </a:xfrm>
                      </wpg:grpSpPr>
                      <wps:wsp>
                        <wps:cNvPr id="2" name="Text Box 1"/>
                        <wps:cNvSpPr txBox="1">
                          <a:spLocks noChangeArrowheads="1"/>
                        </wps:cNvSpPr>
                        <wps:spPr bwMode="auto">
                          <a:xfrm>
                            <a:off x="0" y="284186"/>
                            <a:ext cx="2844800" cy="2947397"/>
                          </a:xfrm>
                          <a:prstGeom prst="rect">
                            <a:avLst/>
                          </a:prstGeom>
                          <a:solidFill>
                            <a:srgbClr val="EAEEF3"/>
                          </a:solidFill>
                          <a:ln w="38100" cmpd="dbl">
                            <a:noFill/>
                            <a:miter lim="800000"/>
                            <a:headEnd/>
                            <a:tailEnd/>
                          </a:ln>
                          <a:effectLst>
                            <a:outerShdw blurRad="50800" dist="38100" dir="2700000" algn="tl" rotWithShape="0">
                              <a:prstClr val="black">
                                <a:alpha val="40000"/>
                              </a:prstClr>
                            </a:outerShdw>
                          </a:effectLst>
                        </wps:spPr>
                        <wps:txbx>
                          <w:txbxContent>
                            <w:p w14:paraId="7249B9D3" w14:textId="77777777" w:rsidR="008F07BB" w:rsidRPr="008F07BB" w:rsidRDefault="008F07BB" w:rsidP="008F07BB">
                              <w:pPr>
                                <w:textAlignment w:val="baseline"/>
                                <w:rPr>
                                  <w:rFonts w:eastAsia="Tahoma" w:cs="Tahoma"/>
                                  <w:color w:val="595959" w:themeColor="text1" w:themeTint="A6"/>
                                  <w:sz w:val="32"/>
                                  <w:szCs w:val="44"/>
                                </w:rPr>
                              </w:pPr>
                              <w:r w:rsidRPr="008F07BB">
                                <w:rPr>
                                  <w:rFonts w:eastAsia="Tahoma" w:cs="Tahoma"/>
                                  <w:color w:val="595959" w:themeColor="text1" w:themeTint="A6"/>
                                  <w:sz w:val="32"/>
                                  <w:szCs w:val="44"/>
                                </w:rPr>
                                <w:t>IMPORTANT REMINDER</w:t>
                              </w:r>
                            </w:p>
                            <w:p w14:paraId="116AC41F" w14:textId="77777777" w:rsidR="008F07BB" w:rsidRDefault="008F07BB" w:rsidP="008F07BB">
                              <w:pPr>
                                <w:textAlignment w:val="baseline"/>
                                <w:rPr>
                                  <w:rFonts w:eastAsia="Tahoma" w:cs="Tahoma"/>
                                  <w:b/>
                                  <w:bCs/>
                                  <w:color w:val="000000"/>
                                  <w:sz w:val="24"/>
                                </w:rPr>
                              </w:pPr>
                            </w:p>
                            <w:p w14:paraId="47F2A577" w14:textId="6D53B5B7" w:rsidR="008F07BB" w:rsidRPr="008F07BB" w:rsidRDefault="008F07BB" w:rsidP="008F07BB">
                              <w:pPr>
                                <w:spacing w:line="276" w:lineRule="auto"/>
                                <w:textAlignment w:val="baseline"/>
                                <w:rPr>
                                  <w:rFonts w:eastAsia="Arial" w:cs="Arial"/>
                                  <w:color w:val="000000"/>
                                  <w:sz w:val="24"/>
                                </w:rPr>
                              </w:pPr>
                              <w:r w:rsidRPr="008F07BB">
                                <w:rPr>
                                  <w:rFonts w:eastAsia="Arial" w:cs="Arial"/>
                                  <w:color w:val="000000"/>
                                  <w:sz w:val="24"/>
                                </w:rPr>
                                <w:t xml:space="preserve">A narrative written charter must be circulated and signed by the project sponsors. You can attach a completed version of this template to your narrative written charter </w:t>
                              </w:r>
                              <w:r w:rsidR="00AE7AD3">
                                <w:rPr>
                                  <w:rFonts w:eastAsia="Arial" w:cs="Arial"/>
                                  <w:color w:val="000000"/>
                                  <w:sz w:val="24"/>
                                </w:rPr>
                                <w:t xml:space="preserve">to keep the charter </w:t>
                              </w:r>
                              <w:r w:rsidRPr="008F07BB">
                                <w:rPr>
                                  <w:rFonts w:eastAsia="Arial" w:cs="Arial"/>
                                  <w:color w:val="000000"/>
                                  <w:sz w:val="24"/>
                                </w:rPr>
                                <w:t xml:space="preserve">short and concise. </w:t>
                              </w:r>
                            </w:p>
                            <w:p w14:paraId="42C295A8" w14:textId="77777777" w:rsidR="008F07BB" w:rsidRPr="008F07BB" w:rsidRDefault="008F07BB" w:rsidP="008F07BB">
                              <w:pPr>
                                <w:spacing w:line="276" w:lineRule="auto"/>
                                <w:textAlignment w:val="baseline"/>
                                <w:rPr>
                                  <w:rFonts w:eastAsia="Arial" w:cs="Arial"/>
                                  <w:color w:val="000000"/>
                                  <w:sz w:val="24"/>
                                </w:rPr>
                              </w:pPr>
                            </w:p>
                            <w:p w14:paraId="3DF41630" w14:textId="77777777" w:rsidR="008F07BB" w:rsidRPr="008F07BB" w:rsidRDefault="008F07BB" w:rsidP="008F07BB">
                              <w:pPr>
                                <w:spacing w:line="276" w:lineRule="auto"/>
                                <w:textAlignment w:val="baseline"/>
                                <w:rPr>
                                  <w:rFonts w:eastAsia="Arial" w:cs="Arial"/>
                                  <w:color w:val="000000"/>
                                  <w:sz w:val="24"/>
                                </w:rPr>
                              </w:pPr>
                              <w:r w:rsidRPr="008F07BB">
                                <w:rPr>
                                  <w:rFonts w:eastAsia="Arial" w:cs="Arial"/>
                                  <w:color w:val="000000"/>
                                  <w:sz w:val="24"/>
                                </w:rPr>
                                <w:t xml:space="preserve">Please make sure you meet with the project team and sponsors before completing this template. Much of the information required will need to come from a discussion with team members and sponsors.   </w:t>
                              </w:r>
                            </w:p>
                          </w:txbxContent>
                        </wps:txbx>
                        <wps:bodyPr wrap="square" lIns="182880" tIns="182880" rIns="2743200" bIns="182880" anchor="ctr" upright="1"/>
                      </wps:wsp>
                      <pic:pic xmlns:pic="http://schemas.openxmlformats.org/drawingml/2006/picture">
                        <pic:nvPicPr>
                          <pic:cNvPr id="4" name="Graphic 4" descr="Star with solid fill"/>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2072857" y="284158"/>
                            <a:ext cx="771883" cy="288196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EE2DF25" id="Group 4" o:spid="_x0000_s1026" style="position:absolute;margin-left:0;margin-top:12.9pt;width:716.45pt;height:198.5pt;z-index:251661312;mso-width-relative:margin;mso-height-relative:margin" coordorigin=",2841" coordsize="28448,29474"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">
                <v:shapetype id="_x0000_t202" coordsize="21600,21600" o:spt="202" path="m,l,21600r21600,l21600,xe">
                  <v:stroke joinstyle="miter"/>
                  <v:path gradientshapeok="t" o:connecttype="rect"/>
                </v:shapetype>
                <v:shape id="Text Box 1" o:spid="_x0000_s1027" type="#_x0000_t202" style="position:absolute;top:2841;width:28448;height:294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" fillcolor="#eaeef3" stroked="f" strokeweight="3pt">
                  <v:stroke linestyle="thinThin"/>
                  <v:shadow on="t" color="black" opacity="26214f" origin="-.5,-.5" offset=".74836mm,.74836mm"/>
                  <v:textbox inset="14.4pt,14.4pt,3in,14.4pt">
                    <w:txbxContent>
                      <w:p w14:paraId="7249B9D3" w14:textId="77777777" w:rsidR="008F07BB" w:rsidRPr="008F07BB" w:rsidRDefault="008F07BB" w:rsidP="008F07BB">
                        <w:pPr>
                          <w:textAlignment w:val="baseline"/>
                          <w:rPr>
                            <w:rFonts w:eastAsia="Tahoma" w:cs="Tahoma"/>
                            <w:color w:val="595959" w:themeColor="text1" w:themeTint="A6"/>
                            <w:sz w:val="32"/>
                            <w:szCs w:val="44"/>
                          </w:rPr>
                        </w:pPr>
                        <w:r w:rsidRPr="008F07BB">
                          <w:rPr>
                            <w:rFonts w:eastAsia="Tahoma" w:cs="Tahoma"/>
                            <w:color w:val="595959" w:themeColor="text1" w:themeTint="A6"/>
                            <w:sz w:val="32"/>
                            <w:szCs w:val="44"/>
                          </w:rPr>
                          <w:t>IMPORTANT REMINDER</w:t>
                        </w:r>
                      </w:p>
                      <w:p w14:paraId="116AC41F" w14:textId="77777777" w:rsidR="008F07BB" w:rsidRDefault="008F07BB" w:rsidP="008F07BB">
                        <w:pPr>
                          <w:textAlignment w:val="baseline"/>
                          <w:rPr>
                            <w:rFonts w:eastAsia="Tahoma" w:cs="Tahoma"/>
                            <w:b/>
                            <w:bCs/>
                            <w:color w:val="000000"/>
                            <w:sz w:val="24"/>
                          </w:rPr>
                        </w:pPr>
                      </w:p>
                      <w:p w14:paraId="47F2A577" w14:textId="6D53B5B7" w:rsidR="008F07BB" w:rsidRPr="008F07BB" w:rsidRDefault="008F07BB" w:rsidP="008F07BB">
                        <w:pPr>
                          <w:spacing w:line="276" w:lineRule="auto"/>
                          <w:textAlignment w:val="baseline"/>
                          <w:rPr>
                            <w:rFonts w:eastAsia="Arial" w:cs="Arial"/>
                            <w:color w:val="000000"/>
                            <w:sz w:val="24"/>
                          </w:rPr>
                        </w:pPr>
                        <w:r w:rsidRPr="008F07BB">
                          <w:rPr>
                            <w:rFonts w:eastAsia="Arial" w:cs="Arial"/>
                            <w:color w:val="000000"/>
                            <w:sz w:val="24"/>
                          </w:rPr>
                          <w:t xml:space="preserve">A narrative written charter must be circulated and signed by the project sponsors. You can attach a completed version of this template to your narrative written charter </w:t>
                        </w:r>
                        <w:r w:rsidR="00AE7AD3">
                          <w:rPr>
                            <w:rFonts w:eastAsia="Arial" w:cs="Arial"/>
                            <w:color w:val="000000"/>
                            <w:sz w:val="24"/>
                          </w:rPr>
                          <w:t xml:space="preserve">to keep the charter </w:t>
                        </w:r>
                        <w:r w:rsidRPr="008F07BB">
                          <w:rPr>
                            <w:rFonts w:eastAsia="Arial" w:cs="Arial"/>
                            <w:color w:val="000000"/>
                            <w:sz w:val="24"/>
                          </w:rPr>
                          <w:t xml:space="preserve">short and concise. </w:t>
                        </w:r>
                      </w:p>
                      <w:p w14:paraId="42C295A8" w14:textId="77777777" w:rsidR="008F07BB" w:rsidRPr="008F07BB" w:rsidRDefault="008F07BB" w:rsidP="008F07BB">
                        <w:pPr>
                          <w:spacing w:line="276" w:lineRule="auto"/>
                          <w:textAlignment w:val="baseline"/>
                          <w:rPr>
                            <w:rFonts w:eastAsia="Arial" w:cs="Arial"/>
                            <w:color w:val="000000"/>
                            <w:sz w:val="24"/>
                          </w:rPr>
                        </w:pPr>
                      </w:p>
                      <w:p w14:paraId="3DF41630" w14:textId="77777777" w:rsidR="008F07BB" w:rsidRPr="008F07BB" w:rsidRDefault="008F07BB" w:rsidP="008F07BB">
                        <w:pPr>
                          <w:spacing w:line="276" w:lineRule="auto"/>
                          <w:textAlignment w:val="baseline"/>
                          <w:rPr>
                            <w:rFonts w:eastAsia="Arial" w:cs="Arial"/>
                            <w:color w:val="000000"/>
                            <w:sz w:val="24"/>
                          </w:rPr>
                        </w:pPr>
                        <w:r w:rsidRPr="008F07BB">
                          <w:rPr>
                            <w:rFonts w:eastAsia="Arial" w:cs="Arial"/>
                            <w:color w:val="000000"/>
                            <w:sz w:val="24"/>
                          </w:rPr>
                          <w:t xml:space="preserve">Please make sure you meet with the project team and sponsors before completing this template. Much of the information required will need to come from a discussion with team members and sponsors.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8" type="#_x0000_t75" alt="Star with solid fill" style="position:absolute;left:20728;top:2841;width:7719;height:288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">
                  <v:imagedata r:id="rId15" o:title="Star with solid fill"/>
                </v:shape>
              </v:group>
            </w:pict>
          </mc:Fallback>
        </mc:AlternateContent>
      </w:r>
    </w:p>
    <w:p w14:paraId="18F1000E" w14:textId="77777777" w:rsidR="008F07BB" w:rsidRDefault="008F07BB" w:rsidP="00956391">
      <w:pPr>
        <w:outlineLvl w:val="0"/>
        <w:rPr>
          <w:noProof/>
          <w:sz w:val="21"/>
          <w:szCs w:val="28"/>
        </w:rPr>
      </w:pPr>
    </w:p>
    <w:p w14:paraId="709BC810" w14:textId="77777777" w:rsidR="008F07BB" w:rsidRDefault="008F07BB" w:rsidP="00956391">
      <w:pPr>
        <w:outlineLvl w:val="0"/>
        <w:rPr>
          <w:noProof/>
          <w:sz w:val="21"/>
          <w:szCs w:val="28"/>
        </w:rPr>
      </w:pPr>
    </w:p>
    <w:p w14:paraId="235709BF" w14:textId="77777777" w:rsidR="008F07BB" w:rsidRDefault="008F07BB" w:rsidP="00956391">
      <w:pPr>
        <w:outlineLvl w:val="0"/>
        <w:rPr>
          <w:noProof/>
          <w:sz w:val="21"/>
          <w:szCs w:val="28"/>
        </w:rPr>
      </w:pPr>
    </w:p>
    <w:p w14:paraId="5D1DA8A5" w14:textId="77777777" w:rsidR="008F07BB" w:rsidRDefault="008F07BB" w:rsidP="00956391">
      <w:pPr>
        <w:outlineLvl w:val="0"/>
        <w:rPr>
          <w:noProof/>
          <w:sz w:val="21"/>
          <w:szCs w:val="28"/>
        </w:rPr>
      </w:pPr>
    </w:p>
    <w:p w14:paraId="55DBADFD" w14:textId="77777777" w:rsidR="008F07BB" w:rsidRDefault="008F07BB" w:rsidP="00956391">
      <w:pPr>
        <w:outlineLvl w:val="0"/>
        <w:rPr>
          <w:noProof/>
          <w:sz w:val="21"/>
          <w:szCs w:val="28"/>
        </w:rPr>
      </w:pPr>
    </w:p>
    <w:p w14:paraId="67AE99E6" w14:textId="77777777" w:rsidR="008F07BB" w:rsidRDefault="008F07BB" w:rsidP="00956391">
      <w:pPr>
        <w:outlineLvl w:val="0"/>
        <w:rPr>
          <w:noProof/>
          <w:sz w:val="21"/>
          <w:szCs w:val="28"/>
        </w:rPr>
      </w:pPr>
    </w:p>
    <w:p w14:paraId="30530856" w14:textId="77777777" w:rsidR="008F07BB" w:rsidRDefault="008F07BB" w:rsidP="00956391">
      <w:pPr>
        <w:outlineLvl w:val="0"/>
        <w:rPr>
          <w:noProof/>
          <w:sz w:val="21"/>
          <w:szCs w:val="28"/>
        </w:rPr>
      </w:pPr>
    </w:p>
    <w:p w14:paraId="7C73A7C6" w14:textId="77777777" w:rsidR="008F07BB" w:rsidRDefault="008F07BB" w:rsidP="00956391">
      <w:pPr>
        <w:outlineLvl w:val="0"/>
        <w:rPr>
          <w:noProof/>
          <w:sz w:val="21"/>
          <w:szCs w:val="28"/>
        </w:rPr>
      </w:pPr>
    </w:p>
    <w:p w14:paraId="7BF863A4" w14:textId="77777777" w:rsidR="008F07BB" w:rsidRDefault="008F07BB" w:rsidP="00956391">
      <w:pPr>
        <w:outlineLvl w:val="0"/>
        <w:rPr>
          <w:noProof/>
          <w:sz w:val="21"/>
          <w:szCs w:val="28"/>
        </w:rPr>
      </w:pPr>
    </w:p>
    <w:p w14:paraId="03138F94" w14:textId="77777777" w:rsidR="008F07BB" w:rsidRDefault="008F07BB" w:rsidP="00956391">
      <w:pPr>
        <w:outlineLvl w:val="0"/>
        <w:rPr>
          <w:noProof/>
          <w:sz w:val="21"/>
          <w:szCs w:val="28"/>
        </w:rPr>
      </w:pPr>
    </w:p>
    <w:p w14:paraId="2077E421" w14:textId="77777777" w:rsidR="008F07BB" w:rsidRDefault="008F07BB" w:rsidP="00956391">
      <w:pPr>
        <w:outlineLvl w:val="0"/>
        <w:rPr>
          <w:noProof/>
          <w:sz w:val="21"/>
          <w:szCs w:val="28"/>
        </w:rPr>
      </w:pPr>
    </w:p>
    <w:p w14:paraId="327784C8" w14:textId="77777777" w:rsidR="008F07BB" w:rsidRDefault="008F07BB" w:rsidP="00956391">
      <w:pPr>
        <w:outlineLvl w:val="0"/>
        <w:rPr>
          <w:noProof/>
          <w:sz w:val="21"/>
          <w:szCs w:val="28"/>
        </w:rPr>
      </w:pPr>
    </w:p>
    <w:p w14:paraId="2E2DBF61" w14:textId="77777777" w:rsidR="008F07BB" w:rsidRDefault="008F07BB" w:rsidP="00956391">
      <w:pPr>
        <w:outlineLvl w:val="0"/>
        <w:rPr>
          <w:noProof/>
          <w:sz w:val="21"/>
          <w:szCs w:val="28"/>
        </w:rPr>
      </w:pPr>
    </w:p>
    <w:p w14:paraId="2C13B419" w14:textId="77777777" w:rsidR="008F07BB" w:rsidRDefault="008F07BB" w:rsidP="00956391">
      <w:pPr>
        <w:outlineLvl w:val="0"/>
        <w:rPr>
          <w:noProof/>
          <w:sz w:val="21"/>
          <w:szCs w:val="28"/>
        </w:rPr>
      </w:pPr>
    </w:p>
    <w:p w14:paraId="0AF0DDFB" w14:textId="77777777" w:rsidR="008F07BB" w:rsidRDefault="008F07BB" w:rsidP="00956391">
      <w:pPr>
        <w:outlineLvl w:val="0"/>
        <w:rPr>
          <w:noProof/>
          <w:sz w:val="21"/>
          <w:szCs w:val="28"/>
        </w:rPr>
      </w:pPr>
    </w:p>
    <w:p w14:paraId="558090D1" w14:textId="77777777" w:rsidR="008F07BB" w:rsidRPr="00824EBE" w:rsidRDefault="008F07BB" w:rsidP="00956391">
      <w:pPr>
        <w:outlineLvl w:val="0"/>
        <w:rPr>
          <w:b/>
          <w:color w:val="595959" w:themeColor="text1" w:themeTint="A6"/>
          <w:sz w:val="44"/>
          <w:szCs w:val="52"/>
        </w:rPr>
      </w:pPr>
    </w:p>
    <w:p w14:paraId="40408954" w14:textId="77777777" w:rsidR="00956391" w:rsidRPr="00956391" w:rsidRDefault="00956391" w:rsidP="00956391">
      <w:pPr>
        <w:outlineLvl w:val="0"/>
        <w:rPr>
          <w:bCs/>
          <w:color w:val="808080" w:themeColor="background1" w:themeShade="80"/>
          <w:szCs w:val="20"/>
        </w:rPr>
      </w:pPr>
    </w:p>
    <w:p w14:paraId="06E12879" w14:textId="77777777" w:rsidR="00584233" w:rsidRDefault="00584233" w:rsidP="00956391">
      <w:pPr>
        <w:outlineLvl w:val="0"/>
        <w:rPr>
          <w:bCs/>
          <w:color w:val="000000" w:themeColor="text1"/>
          <w:sz w:val="28"/>
          <w:szCs w:val="28"/>
        </w:rPr>
      </w:pPr>
      <w:r w:rsidRPr="00584233">
        <w:rPr>
          <w:bCs/>
          <w:color w:val="000000" w:themeColor="text1"/>
          <w:sz w:val="28"/>
          <w:szCs w:val="28"/>
        </w:rPr>
        <w:t>GENERAL PROJECT INFORMATION</w:t>
      </w:r>
    </w:p>
    <w:tbl>
      <w:tblPr>
        <w:tblW w:w="14400" w:type="dxa"/>
        <w:tblLook w:val="04A0" w:firstRow="1" w:lastRow="0" w:firstColumn="1" w:lastColumn="0" w:noHBand="0" w:noVBand="1"/>
      </w:tblPr>
      <w:tblGrid>
        <w:gridCol w:w="2980"/>
        <w:gridCol w:w="2980"/>
        <w:gridCol w:w="2140"/>
        <w:gridCol w:w="3200"/>
        <w:gridCol w:w="3100"/>
      </w:tblGrid>
      <w:tr w:rsidR="00584233" w:rsidRPr="00584233" w14:paraId="4777C786" w14:textId="77777777" w:rsidTr="00584233">
        <w:trPr>
          <w:trHeight w:val="360"/>
        </w:trPr>
        <w:tc>
          <w:tcPr>
            <w:tcW w:w="8100" w:type="dxa"/>
            <w:gridSpan w:val="3"/>
            <w:tcBorders>
              <w:top w:val="nil"/>
              <w:left w:val="nil"/>
              <w:bottom w:val="single" w:sz="4" w:space="0" w:color="BFBFBF"/>
              <w:right w:val="nil"/>
            </w:tcBorders>
            <w:shd w:val="clear" w:color="000000" w:fill="FFFFFF"/>
            <w:vAlign w:val="bottom"/>
            <w:hideMark/>
          </w:tcPr>
          <w:p w14:paraId="06DA4BFA" w14:textId="77777777" w:rsidR="00584233" w:rsidRPr="00584233" w:rsidRDefault="00584233" w:rsidP="00584233">
            <w:pPr>
              <w:ind w:left="-109"/>
              <w:rPr>
                <w:rFonts w:cs="Calibri"/>
                <w:color w:val="000000"/>
                <w:sz w:val="18"/>
                <w:szCs w:val="18"/>
              </w:rPr>
            </w:pPr>
            <w:r w:rsidRPr="00584233">
              <w:rPr>
                <w:rFonts w:cs="Calibri"/>
                <w:color w:val="000000"/>
                <w:sz w:val="18"/>
                <w:szCs w:val="18"/>
              </w:rPr>
              <w:t>PROJECT NAME</w:t>
            </w:r>
          </w:p>
        </w:tc>
        <w:tc>
          <w:tcPr>
            <w:tcW w:w="3200" w:type="dxa"/>
            <w:tcBorders>
              <w:top w:val="nil"/>
              <w:left w:val="nil"/>
              <w:bottom w:val="single" w:sz="4" w:space="0" w:color="BFBFBF"/>
              <w:right w:val="nil"/>
            </w:tcBorders>
            <w:shd w:val="clear" w:color="000000" w:fill="FFFFFF"/>
            <w:vAlign w:val="bottom"/>
            <w:hideMark/>
          </w:tcPr>
          <w:p w14:paraId="7FA17B20" w14:textId="77777777" w:rsidR="00584233" w:rsidRPr="00584233" w:rsidRDefault="00584233" w:rsidP="00584233">
            <w:pPr>
              <w:jc w:val="center"/>
              <w:rPr>
                <w:rFonts w:cs="Calibri"/>
                <w:color w:val="000000"/>
                <w:sz w:val="18"/>
                <w:szCs w:val="18"/>
              </w:rPr>
            </w:pPr>
            <w:r w:rsidRPr="00584233">
              <w:rPr>
                <w:rFonts w:cs="Calibri"/>
                <w:color w:val="000000"/>
                <w:sz w:val="18"/>
                <w:szCs w:val="18"/>
              </w:rPr>
              <w:t>PROJECT MANAGER</w:t>
            </w:r>
          </w:p>
        </w:tc>
        <w:tc>
          <w:tcPr>
            <w:tcW w:w="3100" w:type="dxa"/>
            <w:tcBorders>
              <w:top w:val="nil"/>
              <w:left w:val="nil"/>
              <w:bottom w:val="single" w:sz="4" w:space="0" w:color="BFBFBF"/>
              <w:right w:val="nil"/>
            </w:tcBorders>
            <w:shd w:val="clear" w:color="000000" w:fill="FFFFFF"/>
            <w:vAlign w:val="bottom"/>
            <w:hideMark/>
          </w:tcPr>
          <w:p w14:paraId="70FD7B80" w14:textId="77777777" w:rsidR="00584233" w:rsidRPr="00584233" w:rsidRDefault="00584233" w:rsidP="00584233">
            <w:pPr>
              <w:jc w:val="center"/>
              <w:rPr>
                <w:rFonts w:cs="Calibri"/>
                <w:color w:val="000000"/>
                <w:sz w:val="18"/>
                <w:szCs w:val="18"/>
              </w:rPr>
            </w:pPr>
            <w:r w:rsidRPr="00584233">
              <w:rPr>
                <w:rFonts w:cs="Calibri"/>
                <w:color w:val="000000"/>
                <w:sz w:val="18"/>
                <w:szCs w:val="18"/>
              </w:rPr>
              <w:t>PROJECT SPONSOR</w:t>
            </w:r>
          </w:p>
        </w:tc>
      </w:tr>
      <w:tr w:rsidR="00584233" w:rsidRPr="00584233" w14:paraId="7D3705A1"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592E3A6B" w14:textId="24F56782" w:rsidR="00584233" w:rsidRPr="00E27F00" w:rsidRDefault="00584233" w:rsidP="00584233">
            <w:pPr>
              <w:rPr>
                <w:rFonts w:cs="Calibri"/>
                <w:color w:val="000000"/>
                <w:sz w:val="28"/>
                <w:szCs w:val="28"/>
              </w:rPr>
            </w:pPr>
            <w:r w:rsidRPr="00E27F00">
              <w:rPr>
                <w:rFonts w:cs="Calibri"/>
                <w:color w:val="000000"/>
                <w:sz w:val="28"/>
                <w:szCs w:val="28"/>
              </w:rPr>
              <w:t> </w:t>
            </w:r>
            <w:r w:rsidR="00152431" w:rsidRPr="00152431">
              <w:rPr>
                <w:rFonts w:cs="Calibri"/>
                <w:color w:val="000000"/>
                <w:sz w:val="28"/>
                <w:szCs w:val="28"/>
              </w:rPr>
              <w:t xml:space="preserve">Standardize Client </w:t>
            </w:r>
            <w:r w:rsidR="006E3169">
              <w:rPr>
                <w:rFonts w:cs="Calibri"/>
                <w:color w:val="000000"/>
                <w:sz w:val="28"/>
                <w:szCs w:val="28"/>
              </w:rPr>
              <w:t>Onboarding</w:t>
            </w:r>
            <w:r w:rsidR="00152431" w:rsidRPr="00152431">
              <w:rPr>
                <w:rFonts w:cs="Calibri"/>
                <w:color w:val="000000"/>
                <w:sz w:val="28"/>
                <w:szCs w:val="28"/>
              </w:rPr>
              <w:t xml:space="preserve"> Paperwork</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5D83F36F" w14:textId="77777777" w:rsidR="00584233" w:rsidRPr="00616C9D" w:rsidRDefault="00584233" w:rsidP="00584233">
            <w:pPr>
              <w:jc w:val="center"/>
              <w:rPr>
                <w:rFonts w:cs="Calibri"/>
                <w:color w:val="000000"/>
                <w:sz w:val="22"/>
                <w:szCs w:val="22"/>
              </w:rPr>
            </w:pPr>
            <w:r w:rsidRPr="00616C9D">
              <w:rPr>
                <w:rFonts w:cs="Calibri"/>
                <w:color w:val="000000"/>
                <w:sz w:val="22"/>
                <w:szCs w:val="22"/>
              </w:rPr>
              <w:t>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F2F2F2"/>
            <w:noWrap/>
            <w:vAlign w:val="center"/>
            <w:hideMark/>
          </w:tcPr>
          <w:p w14:paraId="2A1EDDFD" w14:textId="77777777" w:rsidR="00584233" w:rsidRPr="00616C9D" w:rsidRDefault="00584233" w:rsidP="00584233">
            <w:pPr>
              <w:jc w:val="center"/>
              <w:rPr>
                <w:rFonts w:cs="Calibri"/>
                <w:color w:val="000000"/>
                <w:sz w:val="22"/>
                <w:szCs w:val="22"/>
              </w:rPr>
            </w:pPr>
            <w:r w:rsidRPr="00616C9D">
              <w:rPr>
                <w:rFonts w:cs="Calibri"/>
                <w:color w:val="000000"/>
                <w:sz w:val="22"/>
                <w:szCs w:val="22"/>
              </w:rPr>
              <w:t> </w:t>
            </w:r>
          </w:p>
        </w:tc>
      </w:tr>
      <w:tr w:rsidR="00584233" w:rsidRPr="00584233" w14:paraId="70FD7548" w14:textId="77777777" w:rsidTr="00584233">
        <w:trPr>
          <w:trHeight w:val="360"/>
        </w:trPr>
        <w:tc>
          <w:tcPr>
            <w:tcW w:w="596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42DFDFB5" w14:textId="77777777" w:rsidR="00584233" w:rsidRPr="00584233" w:rsidRDefault="00584233" w:rsidP="00584233">
            <w:pPr>
              <w:ind w:left="-109"/>
              <w:rPr>
                <w:rFonts w:cs="Calibri"/>
                <w:color w:val="000000"/>
                <w:sz w:val="18"/>
                <w:szCs w:val="18"/>
              </w:rPr>
            </w:pPr>
            <w:r w:rsidRPr="00584233">
              <w:rPr>
                <w:rFonts w:cs="Calibri"/>
                <w:color w:val="000000"/>
                <w:sz w:val="18"/>
                <w:szCs w:val="18"/>
              </w:rPr>
              <w:t>EMAIL</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21960417" w14:textId="77777777" w:rsidR="00584233" w:rsidRPr="00584233" w:rsidRDefault="00584233" w:rsidP="00584233">
            <w:pPr>
              <w:jc w:val="center"/>
              <w:rPr>
                <w:rFonts w:cs="Calibri"/>
                <w:color w:val="000000"/>
                <w:sz w:val="18"/>
                <w:szCs w:val="18"/>
              </w:rPr>
            </w:pPr>
            <w:r w:rsidRPr="00584233">
              <w:rPr>
                <w:rFonts w:cs="Calibri"/>
                <w:color w:val="000000"/>
                <w:sz w:val="18"/>
                <w:szCs w:val="18"/>
              </w:rPr>
              <w:t>PHONE</w:t>
            </w:r>
          </w:p>
        </w:tc>
        <w:tc>
          <w:tcPr>
            <w:tcW w:w="630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132797F6" w14:textId="77777777" w:rsidR="00584233" w:rsidRPr="00584233" w:rsidRDefault="00584233" w:rsidP="00584233">
            <w:pPr>
              <w:rPr>
                <w:rFonts w:cs="Calibri"/>
                <w:color w:val="000000"/>
                <w:sz w:val="18"/>
                <w:szCs w:val="18"/>
              </w:rPr>
            </w:pPr>
            <w:r w:rsidRPr="00584233">
              <w:rPr>
                <w:rFonts w:cs="Calibri"/>
                <w:color w:val="000000"/>
                <w:sz w:val="18"/>
                <w:szCs w:val="18"/>
              </w:rPr>
              <w:t>ORGANIZATIONAL UNIT</w:t>
            </w:r>
          </w:p>
        </w:tc>
      </w:tr>
      <w:tr w:rsidR="00584233" w:rsidRPr="00584233" w14:paraId="3FC74289" w14:textId="77777777" w:rsidTr="00616C9D">
        <w:trPr>
          <w:trHeight w:val="648"/>
        </w:trPr>
        <w:tc>
          <w:tcPr>
            <w:tcW w:w="596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hideMark/>
          </w:tcPr>
          <w:p w14:paraId="46893ED8" w14:textId="77777777" w:rsidR="00584233" w:rsidRPr="00616C9D" w:rsidRDefault="00584233" w:rsidP="00584233">
            <w:pPr>
              <w:rPr>
                <w:rFonts w:cs="Calibri"/>
                <w:color w:val="000000"/>
                <w:sz w:val="22"/>
                <w:szCs w:val="22"/>
              </w:rPr>
            </w:pPr>
            <w:r w:rsidRPr="00616C9D">
              <w:rPr>
                <w:rFonts w:cs="Calibri"/>
                <w:color w:val="000000"/>
                <w:sz w:val="22"/>
                <w:szCs w:val="22"/>
              </w:rPr>
              <w:t> </w:t>
            </w:r>
          </w:p>
        </w:tc>
        <w:tc>
          <w:tcPr>
            <w:tcW w:w="2140" w:type="dxa"/>
            <w:tcBorders>
              <w:top w:val="single" w:sz="4" w:space="0" w:color="BFBFBF"/>
              <w:left w:val="nil"/>
              <w:bottom w:val="single" w:sz="18" w:space="0" w:color="BFBFBF" w:themeColor="background1" w:themeShade="BF"/>
              <w:right w:val="single" w:sz="8" w:space="0" w:color="BFBFBF"/>
            </w:tcBorders>
            <w:shd w:val="clear" w:color="000000" w:fill="F7F9FB"/>
            <w:vAlign w:val="center"/>
            <w:hideMark/>
          </w:tcPr>
          <w:p w14:paraId="1A3CCFB2" w14:textId="77777777" w:rsidR="00584233" w:rsidRPr="00616C9D" w:rsidRDefault="00584233" w:rsidP="00584233">
            <w:pPr>
              <w:jc w:val="center"/>
              <w:rPr>
                <w:rFonts w:cs="Calibri"/>
                <w:color w:val="000000"/>
                <w:sz w:val="22"/>
                <w:szCs w:val="22"/>
              </w:rPr>
            </w:pPr>
            <w:r w:rsidRPr="00616C9D">
              <w:rPr>
                <w:rFonts w:cs="Calibri"/>
                <w:color w:val="000000"/>
                <w:sz w:val="22"/>
                <w:szCs w:val="22"/>
              </w:rPr>
              <w:t>000-000-0000</w:t>
            </w:r>
          </w:p>
        </w:tc>
        <w:tc>
          <w:tcPr>
            <w:tcW w:w="6300" w:type="dxa"/>
            <w:gridSpan w:val="2"/>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29F8905E" w14:textId="77777777" w:rsidR="00584233" w:rsidRPr="00616C9D" w:rsidRDefault="00584233" w:rsidP="00584233">
            <w:pPr>
              <w:ind w:firstLineChars="100" w:firstLine="220"/>
              <w:rPr>
                <w:rFonts w:cs="Calibri"/>
                <w:color w:val="000000"/>
                <w:sz w:val="22"/>
                <w:szCs w:val="22"/>
              </w:rPr>
            </w:pPr>
            <w:r w:rsidRPr="00616C9D">
              <w:rPr>
                <w:rFonts w:cs="Calibri"/>
                <w:color w:val="000000"/>
                <w:sz w:val="22"/>
                <w:szCs w:val="22"/>
              </w:rPr>
              <w:t> </w:t>
            </w:r>
          </w:p>
        </w:tc>
      </w:tr>
      <w:tr w:rsidR="00584233" w:rsidRPr="00584233" w14:paraId="7D785D33"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5A505A2F" w14:textId="77777777" w:rsidR="00584233" w:rsidRPr="00584233" w:rsidRDefault="00584233" w:rsidP="00584233">
            <w:pPr>
              <w:ind w:left="-109"/>
              <w:rPr>
                <w:rFonts w:cs="Calibri"/>
                <w:color w:val="000000"/>
                <w:sz w:val="18"/>
                <w:szCs w:val="18"/>
              </w:rPr>
            </w:pPr>
            <w:r w:rsidRPr="00584233">
              <w:rPr>
                <w:rFonts w:cs="Calibri"/>
                <w:color w:val="000000"/>
                <w:sz w:val="18"/>
                <w:szCs w:val="18"/>
              </w:rPr>
              <w:t>GREEN BELTS ASSIGNED</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57A0A3CD"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48B8CA6F"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743AF1CB"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START DATE</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145AE10D"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COMPLETION DATE</w:t>
            </w:r>
          </w:p>
        </w:tc>
      </w:tr>
      <w:tr w:rsidR="00584233" w:rsidRPr="00584233" w14:paraId="11B05699"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0D9C778C" w14:textId="77777777" w:rsidR="00584233" w:rsidRPr="00616C9D" w:rsidRDefault="00584233" w:rsidP="00584233">
            <w:pPr>
              <w:rPr>
                <w:rFonts w:cs="Calibri"/>
                <w:color w:val="000000"/>
                <w:sz w:val="22"/>
                <w:szCs w:val="22"/>
              </w:rPr>
            </w:pPr>
            <w:r w:rsidRPr="00616C9D">
              <w:rPr>
                <w:rFonts w:cs="Calibri"/>
                <w:color w:val="000000"/>
                <w:sz w:val="22"/>
                <w:szCs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46A2FFD0" w14:textId="77777777" w:rsidR="00584233" w:rsidRPr="00616C9D" w:rsidRDefault="00584233" w:rsidP="00584233">
            <w:pPr>
              <w:jc w:val="center"/>
              <w:rPr>
                <w:rFonts w:cs="Calibri"/>
                <w:color w:val="000000"/>
                <w:sz w:val="22"/>
                <w:szCs w:val="22"/>
              </w:rPr>
            </w:pPr>
            <w:r w:rsidRPr="00616C9D">
              <w:rPr>
                <w:rFonts w:cs="Calibri"/>
                <w:color w:val="000000"/>
                <w:sz w:val="22"/>
                <w:szCs w:val="22"/>
              </w:rPr>
              <w:t>00/00/0000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763CB31D" w14:textId="77777777" w:rsidR="00584233" w:rsidRPr="00616C9D" w:rsidRDefault="00584233" w:rsidP="00584233">
            <w:pPr>
              <w:jc w:val="center"/>
              <w:rPr>
                <w:rFonts w:cs="Calibri"/>
                <w:color w:val="000000"/>
                <w:sz w:val="22"/>
                <w:szCs w:val="22"/>
              </w:rPr>
            </w:pPr>
            <w:r w:rsidRPr="00616C9D">
              <w:rPr>
                <w:rFonts w:cs="Calibri"/>
                <w:color w:val="000000"/>
                <w:sz w:val="22"/>
                <w:szCs w:val="22"/>
              </w:rPr>
              <w:t>00/00/0000</w:t>
            </w:r>
          </w:p>
        </w:tc>
      </w:tr>
      <w:tr w:rsidR="00584233" w:rsidRPr="00584233" w14:paraId="2F42DE07"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34F6F730" w14:textId="77777777" w:rsidR="00584233" w:rsidRPr="00584233" w:rsidRDefault="00584233" w:rsidP="00584233">
            <w:pPr>
              <w:ind w:left="-109"/>
              <w:rPr>
                <w:rFonts w:cs="Calibri"/>
                <w:color w:val="000000"/>
                <w:sz w:val="18"/>
                <w:szCs w:val="18"/>
              </w:rPr>
            </w:pPr>
            <w:r w:rsidRPr="00584233">
              <w:rPr>
                <w:rFonts w:cs="Calibri"/>
                <w:color w:val="000000"/>
                <w:sz w:val="18"/>
                <w:szCs w:val="18"/>
              </w:rPr>
              <w:t>BLACK BELTS ASSIGNED</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0175AA7B"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1A19F373"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709D302F"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SAVINGS</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594E6343" w14:textId="77777777" w:rsidR="00584233" w:rsidRPr="00584233" w:rsidRDefault="00584233" w:rsidP="00584233">
            <w:pPr>
              <w:jc w:val="center"/>
              <w:rPr>
                <w:rFonts w:cs="Calibri"/>
                <w:color w:val="000000"/>
                <w:sz w:val="18"/>
                <w:szCs w:val="18"/>
              </w:rPr>
            </w:pPr>
            <w:r w:rsidRPr="00584233">
              <w:rPr>
                <w:rFonts w:cs="Calibri"/>
                <w:color w:val="000000"/>
                <w:sz w:val="18"/>
                <w:szCs w:val="18"/>
              </w:rPr>
              <w:t>ESTIMATED COSTS</w:t>
            </w:r>
          </w:p>
        </w:tc>
      </w:tr>
      <w:tr w:rsidR="00584233" w:rsidRPr="00584233" w14:paraId="64B8B946"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334C8078" w14:textId="77777777" w:rsidR="00584233" w:rsidRPr="00616C9D" w:rsidRDefault="00584233" w:rsidP="00584233">
            <w:pPr>
              <w:rPr>
                <w:rFonts w:cs="Calibri"/>
                <w:color w:val="000000"/>
                <w:sz w:val="22"/>
                <w:szCs w:val="22"/>
              </w:rPr>
            </w:pPr>
            <w:r w:rsidRPr="00616C9D">
              <w:rPr>
                <w:rFonts w:cs="Calibri"/>
                <w:color w:val="000000"/>
                <w:sz w:val="22"/>
                <w:szCs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18E951D7" w14:textId="77777777" w:rsidR="00584233" w:rsidRPr="00616C9D" w:rsidRDefault="00584233" w:rsidP="00584233">
            <w:pPr>
              <w:jc w:val="center"/>
              <w:rPr>
                <w:rFonts w:cs="Calibri"/>
                <w:color w:val="000000"/>
                <w:sz w:val="22"/>
                <w:szCs w:val="22"/>
              </w:rPr>
            </w:pPr>
            <w:r w:rsidRPr="00616C9D">
              <w:rPr>
                <w:rFonts w:cs="Calibri"/>
                <w:color w:val="000000"/>
                <w:sz w:val="22"/>
                <w:szCs w:val="22"/>
              </w:rPr>
              <w:t>$237,750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49F55B34" w14:textId="77777777" w:rsidR="00584233" w:rsidRPr="00616C9D" w:rsidRDefault="00584233" w:rsidP="00584233">
            <w:pPr>
              <w:jc w:val="center"/>
              <w:rPr>
                <w:rFonts w:cs="Calibri"/>
                <w:color w:val="000000"/>
                <w:sz w:val="22"/>
                <w:szCs w:val="22"/>
              </w:rPr>
            </w:pPr>
            <w:r w:rsidRPr="00616C9D">
              <w:rPr>
                <w:rFonts w:cs="Calibri"/>
                <w:color w:val="000000"/>
                <w:sz w:val="22"/>
                <w:szCs w:val="22"/>
              </w:rPr>
              <w:t>$184,900</w:t>
            </w:r>
          </w:p>
        </w:tc>
      </w:tr>
    </w:tbl>
    <w:p w14:paraId="1DA8950A" w14:textId="77777777" w:rsidR="008F07BB" w:rsidRDefault="008F07BB" w:rsidP="00956391">
      <w:pPr>
        <w:outlineLvl w:val="0"/>
        <w:rPr>
          <w:bCs/>
          <w:color w:val="000000" w:themeColor="text1"/>
          <w:sz w:val="28"/>
          <w:szCs w:val="28"/>
        </w:rPr>
        <w:sectPr w:rsidR="008F07BB" w:rsidSect="00956391">
          <w:footerReference w:type="even" r:id="rId16"/>
          <w:footerReference w:type="default" r:id="rId17"/>
          <w:pgSz w:w="15840" w:h="12240" w:orient="landscape"/>
          <w:pgMar w:top="459" w:right="720" w:bottom="189" w:left="576" w:header="720" w:footer="518" w:gutter="0"/>
          <w:cols w:space="720"/>
          <w:titlePg/>
          <w:docGrid w:linePitch="360"/>
        </w:sectPr>
      </w:pPr>
    </w:p>
    <w:p w14:paraId="676A559B" w14:textId="77777777" w:rsidR="00584233" w:rsidRDefault="00584233" w:rsidP="00956391">
      <w:pPr>
        <w:outlineLvl w:val="0"/>
        <w:rPr>
          <w:bCs/>
          <w:color w:val="000000" w:themeColor="text1"/>
          <w:sz w:val="28"/>
          <w:szCs w:val="28"/>
        </w:rPr>
      </w:pPr>
    </w:p>
    <w:p w14:paraId="75630541"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PROJECT OVERVIEW</w:t>
      </w:r>
    </w:p>
    <w:tbl>
      <w:tblPr>
        <w:tblW w:w="14405" w:type="dxa"/>
        <w:tblLook w:val="04A0" w:firstRow="1" w:lastRow="0" w:firstColumn="1" w:lastColumn="0" w:noHBand="0" w:noVBand="1"/>
      </w:tblPr>
      <w:tblGrid>
        <w:gridCol w:w="1976"/>
        <w:gridCol w:w="12429"/>
      </w:tblGrid>
      <w:tr w:rsidR="00584233" w:rsidRPr="00584233" w14:paraId="0DDEE6D2" w14:textId="77777777" w:rsidTr="001F7FEA">
        <w:trPr>
          <w:trHeight w:val="1584"/>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72CD88AB" w14:textId="77777777" w:rsidR="00584233" w:rsidRDefault="00584233" w:rsidP="00584233">
            <w:pPr>
              <w:rPr>
                <w:rFonts w:cs="Calibri"/>
                <w:color w:val="000000"/>
                <w:sz w:val="24"/>
              </w:rPr>
            </w:pPr>
            <w:r w:rsidRPr="00584233">
              <w:rPr>
                <w:rFonts w:cs="Calibri"/>
                <w:color w:val="000000"/>
                <w:sz w:val="24"/>
              </w:rPr>
              <w:t xml:space="preserve">PROBLEM </w:t>
            </w:r>
          </w:p>
          <w:p w14:paraId="52010447" w14:textId="77777777" w:rsidR="00584233" w:rsidRPr="00584233" w:rsidRDefault="00584233" w:rsidP="00584233">
            <w:pPr>
              <w:rPr>
                <w:rFonts w:cs="Calibri"/>
                <w:color w:val="000000"/>
                <w:sz w:val="24"/>
              </w:rPr>
            </w:pPr>
            <w:r w:rsidRPr="00584233">
              <w:rPr>
                <w:rFonts w:cs="Calibri"/>
                <w:color w:val="000000"/>
                <w:sz w:val="24"/>
              </w:rPr>
              <w:t xml:space="preserve">OR ISSUE </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0C0DF0E3" w14:textId="1D4C10BA" w:rsidR="00584233" w:rsidRPr="00616C9D" w:rsidRDefault="001F7FEA" w:rsidP="00616C9D">
            <w:pPr>
              <w:spacing w:line="276" w:lineRule="auto"/>
              <w:rPr>
                <w:rFonts w:cs="Calibri"/>
                <w:color w:val="000000"/>
                <w:sz w:val="22"/>
                <w:szCs w:val="22"/>
              </w:rPr>
            </w:pPr>
            <w:r w:rsidRPr="001F7FEA">
              <w:rPr>
                <w:rFonts w:cs="Calibri"/>
                <w:color w:val="000000"/>
                <w:sz w:val="22"/>
                <w:szCs w:val="22"/>
              </w:rPr>
              <w:t xml:space="preserve">In the past two years, our competitors have moved all housing operations online. As a result, we are losing </w:t>
            </w:r>
            <w:r w:rsidR="004806A9">
              <w:rPr>
                <w:rFonts w:cs="Calibri"/>
                <w:color w:val="000000"/>
                <w:sz w:val="22"/>
                <w:szCs w:val="22"/>
              </w:rPr>
              <w:t xml:space="preserve">both </w:t>
            </w:r>
            <w:r w:rsidRPr="001F7FEA">
              <w:rPr>
                <w:rFonts w:cs="Calibri"/>
                <w:color w:val="000000"/>
                <w:sz w:val="22"/>
                <w:szCs w:val="22"/>
              </w:rPr>
              <w:t xml:space="preserve">returning and future customers. </w:t>
            </w:r>
            <w:r w:rsidR="00D075D7">
              <w:rPr>
                <w:rFonts w:cs="Calibri"/>
                <w:color w:val="000000"/>
                <w:sz w:val="22"/>
                <w:szCs w:val="22"/>
              </w:rPr>
              <w:t xml:space="preserve">For </w:t>
            </w:r>
            <w:r w:rsidR="00D075D7" w:rsidRPr="001F7FEA">
              <w:rPr>
                <w:rFonts w:cs="Calibri"/>
                <w:color w:val="000000"/>
                <w:sz w:val="22"/>
                <w:szCs w:val="22"/>
              </w:rPr>
              <w:t>agents with limited online transaction capability</w:t>
            </w:r>
            <w:r w:rsidR="00D075D7">
              <w:rPr>
                <w:rFonts w:cs="Calibri"/>
                <w:color w:val="000000"/>
                <w:sz w:val="22"/>
                <w:szCs w:val="22"/>
              </w:rPr>
              <w:t>, the</w:t>
            </w:r>
            <w:r w:rsidRPr="001F7FEA">
              <w:rPr>
                <w:rFonts w:cs="Calibri"/>
                <w:color w:val="000000"/>
                <w:sz w:val="22"/>
                <w:szCs w:val="22"/>
              </w:rPr>
              <w:t xml:space="preserve"> </w:t>
            </w:r>
            <w:r w:rsidR="00D075D7">
              <w:rPr>
                <w:rFonts w:cs="Calibri"/>
                <w:color w:val="000000"/>
                <w:sz w:val="22"/>
                <w:szCs w:val="22"/>
              </w:rPr>
              <w:t>repeat customer rate</w:t>
            </w:r>
            <w:r w:rsidRPr="001F7FEA">
              <w:rPr>
                <w:rFonts w:cs="Calibri"/>
                <w:color w:val="000000"/>
                <w:sz w:val="22"/>
                <w:szCs w:val="22"/>
              </w:rPr>
              <w:t xml:space="preserve"> has decreased by 20</w:t>
            </w:r>
            <w:r w:rsidR="00AE7AD3">
              <w:rPr>
                <w:rFonts w:cs="Calibri"/>
                <w:color w:val="000000"/>
                <w:sz w:val="22"/>
                <w:szCs w:val="22"/>
              </w:rPr>
              <w:t xml:space="preserve"> percent </w:t>
            </w:r>
            <w:r w:rsidR="00D075D7">
              <w:rPr>
                <w:rFonts w:cs="Calibri"/>
                <w:color w:val="000000"/>
                <w:sz w:val="22"/>
                <w:szCs w:val="22"/>
              </w:rPr>
              <w:t>over</w:t>
            </w:r>
            <w:r w:rsidRPr="001F7FEA">
              <w:rPr>
                <w:rFonts w:cs="Calibri"/>
                <w:color w:val="000000"/>
                <w:sz w:val="22"/>
                <w:szCs w:val="22"/>
              </w:rPr>
              <w:t xml:space="preserve"> the past four years. Referral traffic has decreased by 28</w:t>
            </w:r>
            <w:r w:rsidR="00AE7AD3">
              <w:rPr>
                <w:rFonts w:cs="Calibri"/>
                <w:color w:val="000000"/>
                <w:sz w:val="22"/>
                <w:szCs w:val="22"/>
              </w:rPr>
              <w:t xml:space="preserve"> percent </w:t>
            </w:r>
            <w:r w:rsidRPr="001F7FEA">
              <w:rPr>
                <w:rFonts w:cs="Calibri"/>
                <w:color w:val="000000"/>
                <w:sz w:val="22"/>
                <w:szCs w:val="22"/>
              </w:rPr>
              <w:t xml:space="preserve">for those same agents. Agents </w:t>
            </w:r>
            <w:r w:rsidR="004806A9">
              <w:rPr>
                <w:rFonts w:cs="Calibri"/>
                <w:color w:val="000000"/>
                <w:sz w:val="22"/>
                <w:szCs w:val="22"/>
              </w:rPr>
              <w:t>who obtain all</w:t>
            </w:r>
            <w:r w:rsidRPr="001F7FEA">
              <w:rPr>
                <w:rFonts w:cs="Calibri"/>
                <w:color w:val="000000"/>
                <w:sz w:val="22"/>
                <w:szCs w:val="22"/>
              </w:rPr>
              <w:t xml:space="preserve"> contract onboarding signatures online are maintaining or growing </w:t>
            </w:r>
            <w:r w:rsidR="004806A9">
              <w:rPr>
                <w:rFonts w:cs="Calibri"/>
                <w:color w:val="000000"/>
                <w:sz w:val="22"/>
                <w:szCs w:val="22"/>
              </w:rPr>
              <w:t>their client base</w:t>
            </w:r>
            <w:r w:rsidRPr="001F7FEA">
              <w:rPr>
                <w:rFonts w:cs="Calibri"/>
                <w:color w:val="000000"/>
                <w:sz w:val="22"/>
                <w:szCs w:val="22"/>
              </w:rPr>
              <w:t>.</w:t>
            </w:r>
          </w:p>
        </w:tc>
      </w:tr>
      <w:tr w:rsidR="00584233" w:rsidRPr="00584233" w14:paraId="4DD502EB" w14:textId="77777777" w:rsidTr="00E27F00">
        <w:trPr>
          <w:trHeight w:val="1152"/>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3B49BC2A" w14:textId="77777777" w:rsidR="00584233" w:rsidRDefault="00584233" w:rsidP="00584233">
            <w:pPr>
              <w:rPr>
                <w:rFonts w:cs="Calibri"/>
                <w:color w:val="000000"/>
                <w:sz w:val="24"/>
              </w:rPr>
            </w:pPr>
            <w:r w:rsidRPr="00584233">
              <w:rPr>
                <w:rFonts w:cs="Calibri"/>
                <w:color w:val="000000"/>
                <w:sz w:val="24"/>
              </w:rPr>
              <w:t xml:space="preserve">PURPOSE </w:t>
            </w:r>
          </w:p>
          <w:p w14:paraId="16C461BD" w14:textId="77777777" w:rsidR="00584233" w:rsidRPr="00584233" w:rsidRDefault="00584233" w:rsidP="00584233">
            <w:pPr>
              <w:rPr>
                <w:rFonts w:cs="Calibri"/>
                <w:color w:val="000000"/>
                <w:sz w:val="24"/>
              </w:rPr>
            </w:pPr>
            <w:r w:rsidRPr="00584233">
              <w:rPr>
                <w:rFonts w:cs="Calibri"/>
                <w:color w:val="000000"/>
                <w:sz w:val="24"/>
              </w:rPr>
              <w:t>OF PROJECT</w:t>
            </w:r>
          </w:p>
        </w:tc>
        <w:tc>
          <w:tcPr>
            <w:tcW w:w="12425" w:type="dxa"/>
            <w:tcBorders>
              <w:top w:val="single" w:sz="4" w:space="0" w:color="BFBFBF"/>
              <w:left w:val="nil"/>
              <w:bottom w:val="single" w:sz="4" w:space="0" w:color="BFBFBF"/>
              <w:right w:val="single" w:sz="4" w:space="0" w:color="BFBFBF"/>
            </w:tcBorders>
            <w:shd w:val="clear" w:color="000000" w:fill="FFFFFF"/>
            <w:vAlign w:val="center"/>
          </w:tcPr>
          <w:p w14:paraId="06E65845" w14:textId="37225C3B" w:rsidR="00584233" w:rsidRPr="00616C9D" w:rsidRDefault="00D075D7" w:rsidP="00616C9D">
            <w:pPr>
              <w:spacing w:line="276" w:lineRule="auto"/>
              <w:rPr>
                <w:rFonts w:cs="Calibri"/>
                <w:color w:val="000000"/>
                <w:sz w:val="22"/>
                <w:szCs w:val="22"/>
              </w:rPr>
            </w:pPr>
            <w:r>
              <w:rPr>
                <w:rFonts w:cs="Calibri"/>
                <w:color w:val="000000"/>
                <w:sz w:val="22"/>
                <w:szCs w:val="22"/>
              </w:rPr>
              <w:t>We aim to s</w:t>
            </w:r>
            <w:r w:rsidR="001F7FEA" w:rsidRPr="001F7FEA">
              <w:rPr>
                <w:rFonts w:cs="Calibri"/>
                <w:color w:val="000000"/>
                <w:sz w:val="22"/>
                <w:szCs w:val="22"/>
              </w:rPr>
              <w:t>tandardize client onboarding methods.</w:t>
            </w:r>
          </w:p>
        </w:tc>
      </w:tr>
      <w:tr w:rsidR="00616C9D" w:rsidRPr="00584233" w14:paraId="1F4B43D8" w14:textId="77777777" w:rsidTr="001F7FEA">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872"/>
        </w:trPr>
        <w:tc>
          <w:tcPr>
            <w:tcW w:w="1975" w:type="dxa"/>
            <w:shd w:val="clear" w:color="000000" w:fill="FFD966"/>
            <w:vAlign w:val="center"/>
            <w:hideMark/>
          </w:tcPr>
          <w:p w14:paraId="7FDDBF85" w14:textId="77777777" w:rsidR="00616C9D" w:rsidRDefault="00616C9D" w:rsidP="0062041A">
            <w:pPr>
              <w:rPr>
                <w:rFonts w:cs="Calibri"/>
                <w:color w:val="000000"/>
                <w:sz w:val="24"/>
              </w:rPr>
            </w:pPr>
            <w:r w:rsidRPr="00584233">
              <w:rPr>
                <w:rFonts w:cs="Calibri"/>
                <w:color w:val="000000"/>
                <w:sz w:val="24"/>
              </w:rPr>
              <w:t xml:space="preserve">BUSINESS </w:t>
            </w:r>
          </w:p>
          <w:p w14:paraId="79093C76" w14:textId="77777777" w:rsidR="00616C9D" w:rsidRPr="00584233" w:rsidRDefault="00616C9D" w:rsidP="0062041A">
            <w:pPr>
              <w:rPr>
                <w:rFonts w:cs="Calibri"/>
                <w:color w:val="000000"/>
                <w:sz w:val="24"/>
              </w:rPr>
            </w:pPr>
            <w:r w:rsidRPr="00584233">
              <w:rPr>
                <w:rFonts w:cs="Calibri"/>
                <w:color w:val="000000"/>
                <w:sz w:val="24"/>
              </w:rPr>
              <w:t>CASE</w:t>
            </w:r>
          </w:p>
        </w:tc>
        <w:tc>
          <w:tcPr>
            <w:tcW w:w="12425" w:type="dxa"/>
            <w:shd w:val="clear" w:color="000000" w:fill="FFFFFF"/>
            <w:vAlign w:val="center"/>
          </w:tcPr>
          <w:p w14:paraId="7261717A" w14:textId="356A36CC" w:rsidR="00616C9D" w:rsidRPr="00616C9D" w:rsidRDefault="001F7FEA" w:rsidP="0062041A">
            <w:pPr>
              <w:spacing w:line="276" w:lineRule="auto"/>
              <w:rPr>
                <w:rFonts w:cs="Calibri"/>
                <w:color w:val="000000"/>
                <w:sz w:val="22"/>
                <w:szCs w:val="22"/>
              </w:rPr>
            </w:pPr>
            <w:r w:rsidRPr="001F7FEA">
              <w:rPr>
                <w:rFonts w:cs="Calibri"/>
                <w:color w:val="000000"/>
                <w:sz w:val="22"/>
                <w:szCs w:val="22"/>
              </w:rPr>
              <w:t>Our real estate agency has a successful system</w:t>
            </w:r>
            <w:r w:rsidR="00246DB0">
              <w:rPr>
                <w:rFonts w:cs="Calibri"/>
                <w:color w:val="000000"/>
                <w:sz w:val="22"/>
                <w:szCs w:val="22"/>
              </w:rPr>
              <w:t xml:space="preserve"> in place</w:t>
            </w:r>
            <w:r w:rsidRPr="001F7FEA">
              <w:rPr>
                <w:rFonts w:cs="Calibri"/>
                <w:color w:val="000000"/>
                <w:sz w:val="22"/>
                <w:szCs w:val="22"/>
              </w:rPr>
              <w:t xml:space="preserve"> for closing </w:t>
            </w:r>
            <w:r w:rsidR="00246DB0">
              <w:rPr>
                <w:rFonts w:cs="Calibri"/>
                <w:color w:val="000000"/>
                <w:sz w:val="22"/>
                <w:szCs w:val="22"/>
              </w:rPr>
              <w:t xml:space="preserve">deals </w:t>
            </w:r>
            <w:r w:rsidRPr="001F7FEA">
              <w:rPr>
                <w:rFonts w:cs="Calibri"/>
                <w:color w:val="000000"/>
                <w:sz w:val="22"/>
                <w:szCs w:val="22"/>
              </w:rPr>
              <w:t>online</w:t>
            </w:r>
            <w:r w:rsidR="00246DB0">
              <w:rPr>
                <w:rFonts w:cs="Calibri"/>
                <w:color w:val="000000"/>
                <w:sz w:val="22"/>
                <w:szCs w:val="22"/>
              </w:rPr>
              <w:t>,</w:t>
            </w:r>
            <w:r w:rsidRPr="001F7FEA">
              <w:rPr>
                <w:rFonts w:cs="Calibri"/>
                <w:color w:val="000000"/>
                <w:sz w:val="22"/>
                <w:szCs w:val="22"/>
              </w:rPr>
              <w:t xml:space="preserve"> </w:t>
            </w:r>
            <w:r w:rsidR="00246DB0">
              <w:rPr>
                <w:rFonts w:cs="Calibri"/>
                <w:color w:val="000000"/>
                <w:sz w:val="22"/>
                <w:szCs w:val="22"/>
              </w:rPr>
              <w:t>b</w:t>
            </w:r>
            <w:r w:rsidRPr="001F7FEA">
              <w:rPr>
                <w:rFonts w:cs="Calibri"/>
                <w:color w:val="000000"/>
                <w:sz w:val="22"/>
                <w:szCs w:val="22"/>
              </w:rPr>
              <w:t xml:space="preserve">ut </w:t>
            </w:r>
            <w:r w:rsidR="00246DB0">
              <w:rPr>
                <w:rFonts w:cs="Calibri"/>
                <w:color w:val="000000"/>
                <w:sz w:val="22"/>
                <w:szCs w:val="22"/>
              </w:rPr>
              <w:t xml:space="preserve">many of our agents still use physical forms for onboarding new clients. </w:t>
            </w:r>
            <w:r w:rsidRPr="001F7FEA">
              <w:rPr>
                <w:rFonts w:cs="Calibri"/>
                <w:color w:val="000000"/>
                <w:sz w:val="22"/>
                <w:szCs w:val="22"/>
              </w:rPr>
              <w:t xml:space="preserve">The lack of consistent technology is frustrating </w:t>
            </w:r>
            <w:r w:rsidR="00246DB0">
              <w:rPr>
                <w:rFonts w:cs="Calibri"/>
                <w:color w:val="000000"/>
                <w:sz w:val="22"/>
                <w:szCs w:val="22"/>
              </w:rPr>
              <w:t xml:space="preserve">for </w:t>
            </w:r>
            <w:r w:rsidRPr="001F7FEA">
              <w:rPr>
                <w:rFonts w:cs="Calibri"/>
                <w:color w:val="000000"/>
                <w:sz w:val="22"/>
                <w:szCs w:val="22"/>
              </w:rPr>
              <w:t xml:space="preserve">clients and </w:t>
            </w:r>
            <w:r w:rsidR="00246DB0">
              <w:rPr>
                <w:rFonts w:cs="Calibri"/>
                <w:color w:val="000000"/>
                <w:sz w:val="22"/>
                <w:szCs w:val="22"/>
              </w:rPr>
              <w:t>works</w:t>
            </w:r>
            <w:r w:rsidRPr="001F7FEA">
              <w:rPr>
                <w:rFonts w:cs="Calibri"/>
                <w:color w:val="000000"/>
                <w:sz w:val="22"/>
                <w:szCs w:val="22"/>
              </w:rPr>
              <w:t xml:space="preserve"> against our image as a modern real-estate agency </w:t>
            </w:r>
            <w:r w:rsidR="00246DB0">
              <w:rPr>
                <w:rFonts w:cs="Calibri"/>
                <w:color w:val="000000"/>
                <w:sz w:val="22"/>
                <w:szCs w:val="22"/>
              </w:rPr>
              <w:t>that can</w:t>
            </w:r>
            <w:r w:rsidRPr="001F7FEA">
              <w:rPr>
                <w:rFonts w:cs="Calibri"/>
                <w:color w:val="000000"/>
                <w:sz w:val="22"/>
                <w:szCs w:val="22"/>
              </w:rPr>
              <w:t xml:space="preserve"> “buy and sell homes from any location in the country.” We need to implement online contracting software, train current agents, and develop a</w:t>
            </w:r>
            <w:r w:rsidR="00246DB0">
              <w:rPr>
                <w:rFonts w:cs="Calibri"/>
                <w:color w:val="000000"/>
                <w:sz w:val="22"/>
                <w:szCs w:val="22"/>
              </w:rPr>
              <w:t xml:space="preserve"> consistent</w:t>
            </w:r>
            <w:r w:rsidRPr="001F7FEA">
              <w:rPr>
                <w:rFonts w:cs="Calibri"/>
                <w:color w:val="000000"/>
                <w:sz w:val="22"/>
                <w:szCs w:val="22"/>
              </w:rPr>
              <w:t xml:space="preserve"> protocol for </w:t>
            </w:r>
            <w:r w:rsidR="00246DB0">
              <w:rPr>
                <w:rFonts w:cs="Calibri"/>
                <w:color w:val="000000"/>
                <w:sz w:val="22"/>
                <w:szCs w:val="22"/>
              </w:rPr>
              <w:t>on</w:t>
            </w:r>
            <w:r w:rsidRPr="001F7FEA">
              <w:rPr>
                <w:rFonts w:cs="Calibri"/>
                <w:color w:val="000000"/>
                <w:sz w:val="22"/>
                <w:szCs w:val="22"/>
              </w:rPr>
              <w:t xml:space="preserve">boarding </w:t>
            </w:r>
            <w:r w:rsidR="00246DB0">
              <w:rPr>
                <w:rFonts w:cs="Calibri"/>
                <w:color w:val="000000"/>
                <w:sz w:val="22"/>
                <w:szCs w:val="22"/>
              </w:rPr>
              <w:t>clients</w:t>
            </w:r>
            <w:r w:rsidRPr="001F7FEA">
              <w:rPr>
                <w:rFonts w:cs="Calibri"/>
                <w:color w:val="000000"/>
                <w:sz w:val="22"/>
                <w:szCs w:val="22"/>
              </w:rPr>
              <w:t>.</w:t>
            </w:r>
          </w:p>
        </w:tc>
      </w:tr>
      <w:tr w:rsidR="00616C9D" w:rsidRPr="00584233" w14:paraId="76D51141" w14:textId="77777777" w:rsidTr="001F7FEA">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296"/>
        </w:trPr>
        <w:tc>
          <w:tcPr>
            <w:tcW w:w="1975" w:type="dxa"/>
            <w:shd w:val="clear" w:color="000000" w:fill="FFD966"/>
            <w:vAlign w:val="center"/>
            <w:hideMark/>
          </w:tcPr>
          <w:p w14:paraId="257665F3" w14:textId="77777777" w:rsidR="00616C9D" w:rsidRPr="00584233" w:rsidRDefault="00616C9D" w:rsidP="0062041A">
            <w:pPr>
              <w:rPr>
                <w:rFonts w:cs="Calibri"/>
                <w:color w:val="000000"/>
                <w:sz w:val="24"/>
              </w:rPr>
            </w:pPr>
            <w:r w:rsidRPr="00584233">
              <w:rPr>
                <w:rFonts w:cs="Calibri"/>
                <w:color w:val="000000"/>
                <w:sz w:val="24"/>
              </w:rPr>
              <w:t>GOALS / METRICS</w:t>
            </w:r>
          </w:p>
        </w:tc>
        <w:tc>
          <w:tcPr>
            <w:tcW w:w="12425" w:type="dxa"/>
            <w:shd w:val="clear" w:color="000000" w:fill="FFFFFF"/>
            <w:vAlign w:val="center"/>
          </w:tcPr>
          <w:p w14:paraId="4A31E2C2" w14:textId="605F449D" w:rsidR="00616C9D" w:rsidRPr="00616C9D" w:rsidRDefault="001F7FEA" w:rsidP="0062041A">
            <w:pPr>
              <w:spacing w:line="276" w:lineRule="auto"/>
              <w:rPr>
                <w:rFonts w:cs="Calibri"/>
                <w:color w:val="000000"/>
                <w:sz w:val="22"/>
                <w:szCs w:val="22"/>
              </w:rPr>
            </w:pPr>
            <w:r w:rsidRPr="001F7FEA">
              <w:rPr>
                <w:rFonts w:cs="Calibri"/>
                <w:color w:val="000000"/>
                <w:sz w:val="22"/>
                <w:szCs w:val="22"/>
              </w:rPr>
              <w:t>By the end of 20</w:t>
            </w:r>
            <w:r>
              <w:rPr>
                <w:rFonts w:cs="Calibri"/>
                <w:color w:val="000000"/>
                <w:sz w:val="22"/>
                <w:szCs w:val="22"/>
              </w:rPr>
              <w:t>3</w:t>
            </w:r>
            <w:r w:rsidRPr="001F7FEA">
              <w:rPr>
                <w:rFonts w:cs="Calibri"/>
                <w:color w:val="000000"/>
                <w:sz w:val="22"/>
                <w:szCs w:val="22"/>
              </w:rPr>
              <w:t xml:space="preserve">2, we will </w:t>
            </w:r>
            <w:r w:rsidR="004806A9">
              <w:rPr>
                <w:rFonts w:cs="Calibri"/>
                <w:color w:val="000000"/>
                <w:sz w:val="22"/>
                <w:szCs w:val="22"/>
              </w:rPr>
              <w:t>implement</w:t>
            </w:r>
            <w:r w:rsidRPr="001F7FEA">
              <w:rPr>
                <w:rFonts w:cs="Calibri"/>
                <w:color w:val="000000"/>
                <w:sz w:val="22"/>
                <w:szCs w:val="22"/>
              </w:rPr>
              <w:t xml:space="preserve"> software for signing</w:t>
            </w:r>
            <w:r w:rsidR="004806A9">
              <w:rPr>
                <w:rFonts w:cs="Calibri"/>
                <w:color w:val="000000"/>
                <w:sz w:val="22"/>
                <w:szCs w:val="22"/>
              </w:rPr>
              <w:t xml:space="preserve"> all</w:t>
            </w:r>
            <w:r w:rsidRPr="001F7FEA">
              <w:rPr>
                <w:rFonts w:cs="Calibri"/>
                <w:color w:val="000000"/>
                <w:sz w:val="22"/>
                <w:szCs w:val="22"/>
              </w:rPr>
              <w:t xml:space="preserve"> onboarding documents and develop a training protocol to update current agents. By January 20</w:t>
            </w:r>
            <w:r>
              <w:rPr>
                <w:rFonts w:cs="Calibri"/>
                <w:color w:val="000000"/>
                <w:sz w:val="22"/>
                <w:szCs w:val="22"/>
              </w:rPr>
              <w:t>3</w:t>
            </w:r>
            <w:r w:rsidRPr="001F7FEA">
              <w:rPr>
                <w:rFonts w:cs="Calibri"/>
                <w:color w:val="000000"/>
                <w:sz w:val="22"/>
                <w:szCs w:val="22"/>
              </w:rPr>
              <w:t>3, 100</w:t>
            </w:r>
            <w:r w:rsidR="004806A9">
              <w:rPr>
                <w:rFonts w:cs="Calibri"/>
                <w:color w:val="000000"/>
                <w:sz w:val="22"/>
                <w:szCs w:val="22"/>
              </w:rPr>
              <w:t xml:space="preserve"> percent </w:t>
            </w:r>
            <w:r w:rsidRPr="001F7FEA">
              <w:rPr>
                <w:rFonts w:cs="Calibri"/>
                <w:color w:val="000000"/>
                <w:sz w:val="22"/>
                <w:szCs w:val="22"/>
              </w:rPr>
              <w:t>of agents will be capable of conducting every business interaction with clients online.</w:t>
            </w:r>
          </w:p>
        </w:tc>
      </w:tr>
      <w:tr w:rsidR="00101D56" w:rsidRPr="00584233" w14:paraId="778E60C8" w14:textId="77777777" w:rsidTr="008F07BB">
        <w:trPr>
          <w:trHeight w:val="1152"/>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6703D037" w14:textId="77777777" w:rsidR="00101D56" w:rsidRPr="00584233" w:rsidRDefault="00101D56" w:rsidP="0062041A">
            <w:pPr>
              <w:rPr>
                <w:rFonts w:cs="Calibri"/>
                <w:color w:val="000000"/>
                <w:sz w:val="24"/>
              </w:rPr>
            </w:pPr>
            <w:r w:rsidRPr="00584233">
              <w:rPr>
                <w:rFonts w:cs="Calibri"/>
                <w:color w:val="000000"/>
                <w:sz w:val="24"/>
              </w:rPr>
              <w:t>EXPECTED DELIVERABLES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1857B383" w14:textId="77777777" w:rsidR="00101D56" w:rsidRPr="00B42878" w:rsidRDefault="00101D56" w:rsidP="0062041A">
            <w:pPr>
              <w:rPr>
                <w:rFonts w:cs="Calibri"/>
                <w:color w:val="000000"/>
                <w:sz w:val="22"/>
                <w:szCs w:val="22"/>
              </w:rPr>
            </w:pPr>
          </w:p>
        </w:tc>
      </w:tr>
    </w:tbl>
    <w:p w14:paraId="2C23E1B4" w14:textId="77777777" w:rsidR="00584233" w:rsidRDefault="00584233" w:rsidP="00956391">
      <w:pPr>
        <w:outlineLvl w:val="0"/>
        <w:rPr>
          <w:bCs/>
          <w:color w:val="000000" w:themeColor="text1"/>
          <w:sz w:val="28"/>
          <w:szCs w:val="28"/>
        </w:rPr>
      </w:pPr>
    </w:p>
    <w:p w14:paraId="77967268"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PROJECT SCOPE</w:t>
      </w:r>
    </w:p>
    <w:tbl>
      <w:tblPr>
        <w:tblW w:w="14400" w:type="dxa"/>
        <w:tblLook w:val="04A0" w:firstRow="1" w:lastRow="0" w:firstColumn="1" w:lastColumn="0" w:noHBand="0" w:noVBand="1"/>
      </w:tblPr>
      <w:tblGrid>
        <w:gridCol w:w="1975"/>
        <w:gridCol w:w="12425"/>
      </w:tblGrid>
      <w:tr w:rsidR="00584233" w:rsidRPr="00584233" w14:paraId="3518F702" w14:textId="77777777" w:rsidTr="002E63BF">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B0F2F6"/>
            <w:vAlign w:val="center"/>
            <w:hideMark/>
          </w:tcPr>
          <w:p w14:paraId="61AFEC93" w14:textId="77777777" w:rsidR="00584233" w:rsidRDefault="00584233" w:rsidP="00584233">
            <w:pPr>
              <w:rPr>
                <w:rFonts w:cs="Calibri"/>
                <w:color w:val="000000"/>
                <w:sz w:val="24"/>
              </w:rPr>
            </w:pPr>
            <w:r w:rsidRPr="00584233">
              <w:rPr>
                <w:rFonts w:cs="Calibri"/>
                <w:color w:val="000000"/>
                <w:sz w:val="24"/>
              </w:rPr>
              <w:t xml:space="preserve">WITHIN </w:t>
            </w:r>
          </w:p>
          <w:p w14:paraId="3513B9B7" w14:textId="77777777" w:rsidR="00584233" w:rsidRPr="00584233" w:rsidRDefault="00584233" w:rsidP="00584233">
            <w:pPr>
              <w:rPr>
                <w:rFonts w:cs="Calibri"/>
                <w:color w:val="000000"/>
                <w:sz w:val="24"/>
              </w:rPr>
            </w:pPr>
            <w:r w:rsidRPr="00584233">
              <w:rPr>
                <w:rFonts w:cs="Calibri"/>
                <w:color w:val="000000"/>
                <w:sz w:val="24"/>
              </w:rPr>
              <w:t>SCOPE</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50C8740D" w14:textId="6FCE8D84" w:rsidR="00584233" w:rsidRPr="00616C9D" w:rsidRDefault="001F7FEA" w:rsidP="00584233">
            <w:pPr>
              <w:rPr>
                <w:rFonts w:cs="Calibri"/>
                <w:color w:val="000000"/>
                <w:sz w:val="22"/>
                <w:szCs w:val="22"/>
              </w:rPr>
            </w:pPr>
            <w:r w:rsidRPr="001F7FEA">
              <w:rPr>
                <w:rFonts w:cs="Calibri"/>
                <w:color w:val="000000"/>
                <w:sz w:val="22"/>
                <w:szCs w:val="22"/>
              </w:rPr>
              <w:t>Onboarding client contracts</w:t>
            </w:r>
          </w:p>
        </w:tc>
      </w:tr>
      <w:tr w:rsidR="00584233" w:rsidRPr="00584233" w14:paraId="1682FDFF" w14:textId="77777777" w:rsidTr="002E63BF">
        <w:trPr>
          <w:trHeight w:val="1008"/>
        </w:trPr>
        <w:tc>
          <w:tcPr>
            <w:tcW w:w="1975" w:type="dxa"/>
            <w:tcBorders>
              <w:top w:val="nil"/>
              <w:left w:val="single" w:sz="4" w:space="0" w:color="BFBFBF"/>
              <w:bottom w:val="single" w:sz="4" w:space="0" w:color="BFBFBF"/>
              <w:right w:val="single" w:sz="4" w:space="0" w:color="BFBFBF"/>
            </w:tcBorders>
            <w:shd w:val="clear" w:color="000000" w:fill="AAE9E9"/>
            <w:vAlign w:val="center"/>
            <w:hideMark/>
          </w:tcPr>
          <w:p w14:paraId="19C8CADD" w14:textId="77777777" w:rsidR="00584233" w:rsidRDefault="00584233" w:rsidP="00584233">
            <w:pPr>
              <w:rPr>
                <w:rFonts w:cs="Calibri"/>
                <w:color w:val="000000"/>
                <w:sz w:val="24"/>
              </w:rPr>
            </w:pPr>
            <w:r w:rsidRPr="00584233">
              <w:rPr>
                <w:rFonts w:cs="Calibri"/>
                <w:color w:val="000000"/>
                <w:sz w:val="24"/>
              </w:rPr>
              <w:t xml:space="preserve">OUTSIDE </w:t>
            </w:r>
          </w:p>
          <w:p w14:paraId="471B5089" w14:textId="77777777" w:rsidR="00584233" w:rsidRPr="00584233" w:rsidRDefault="00584233" w:rsidP="00584233">
            <w:pPr>
              <w:rPr>
                <w:rFonts w:cs="Calibri"/>
                <w:color w:val="000000"/>
                <w:sz w:val="24"/>
              </w:rPr>
            </w:pPr>
            <w:r w:rsidRPr="00584233">
              <w:rPr>
                <w:rFonts w:cs="Calibri"/>
                <w:color w:val="000000"/>
                <w:sz w:val="24"/>
              </w:rPr>
              <w:t>OF SCOPE</w:t>
            </w:r>
          </w:p>
        </w:tc>
        <w:tc>
          <w:tcPr>
            <w:tcW w:w="12425" w:type="dxa"/>
            <w:tcBorders>
              <w:top w:val="single" w:sz="4" w:space="0" w:color="BFBFBF"/>
              <w:left w:val="nil"/>
              <w:bottom w:val="single" w:sz="4" w:space="0" w:color="BFBFBF"/>
              <w:right w:val="single" w:sz="4" w:space="0" w:color="BFBFBF"/>
            </w:tcBorders>
            <w:shd w:val="clear" w:color="000000" w:fill="FFFFFF"/>
            <w:vAlign w:val="center"/>
          </w:tcPr>
          <w:p w14:paraId="7DED5FD9" w14:textId="1EB39DC1" w:rsidR="00584233" w:rsidRPr="00616C9D" w:rsidRDefault="001F7FEA" w:rsidP="00584233">
            <w:pPr>
              <w:rPr>
                <w:rFonts w:cs="Calibri"/>
                <w:color w:val="000000"/>
                <w:sz w:val="22"/>
                <w:szCs w:val="22"/>
              </w:rPr>
            </w:pPr>
            <w:r w:rsidRPr="001F7FEA">
              <w:rPr>
                <w:rFonts w:cs="Calibri"/>
                <w:color w:val="000000"/>
                <w:sz w:val="22"/>
                <w:szCs w:val="22"/>
              </w:rPr>
              <w:t>Closing contracts</w:t>
            </w:r>
          </w:p>
        </w:tc>
      </w:tr>
    </w:tbl>
    <w:p w14:paraId="3A56E459" w14:textId="77777777" w:rsidR="00CB7EE4" w:rsidRDefault="00CB7EE4" w:rsidP="00584233">
      <w:pPr>
        <w:spacing w:line="276" w:lineRule="auto"/>
        <w:outlineLvl w:val="0"/>
        <w:rPr>
          <w:bCs/>
          <w:color w:val="000000" w:themeColor="text1"/>
          <w:sz w:val="28"/>
          <w:szCs w:val="28"/>
        </w:rPr>
        <w:sectPr w:rsidR="00CB7EE4" w:rsidSect="00956391">
          <w:pgSz w:w="15840" w:h="12240" w:orient="landscape"/>
          <w:pgMar w:top="459" w:right="720" w:bottom="189" w:left="576" w:header="720" w:footer="518" w:gutter="0"/>
          <w:cols w:space="720"/>
          <w:titlePg/>
          <w:docGrid w:linePitch="360"/>
        </w:sectPr>
      </w:pPr>
    </w:p>
    <w:p w14:paraId="3282F377" w14:textId="77777777" w:rsidR="00A15151" w:rsidRDefault="00A15151" w:rsidP="00584233">
      <w:pPr>
        <w:spacing w:line="276" w:lineRule="auto"/>
        <w:outlineLvl w:val="0"/>
        <w:rPr>
          <w:bCs/>
          <w:color w:val="000000" w:themeColor="text1"/>
          <w:sz w:val="28"/>
          <w:szCs w:val="28"/>
        </w:rPr>
      </w:pPr>
    </w:p>
    <w:p w14:paraId="64C2DA7E"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TENTATIVE SCHEDULE</w:t>
      </w:r>
    </w:p>
    <w:tbl>
      <w:tblPr>
        <w:tblW w:w="14400" w:type="dxa"/>
        <w:tblLook w:val="04A0" w:firstRow="1" w:lastRow="0" w:firstColumn="1" w:lastColumn="0" w:noHBand="0" w:noVBand="1"/>
      </w:tblPr>
      <w:tblGrid>
        <w:gridCol w:w="8100"/>
        <w:gridCol w:w="3200"/>
        <w:gridCol w:w="3100"/>
      </w:tblGrid>
      <w:tr w:rsidR="00584233" w:rsidRPr="00584233" w14:paraId="488AD99A" w14:textId="77777777" w:rsidTr="00584233">
        <w:trPr>
          <w:trHeight w:val="432"/>
        </w:trPr>
        <w:tc>
          <w:tcPr>
            <w:tcW w:w="8100"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224511CE" w14:textId="77777777" w:rsidR="00584233" w:rsidRPr="00584233" w:rsidRDefault="00584233" w:rsidP="00584233">
            <w:pPr>
              <w:rPr>
                <w:rFonts w:cs="Calibri"/>
                <w:b/>
                <w:bCs/>
                <w:color w:val="000000"/>
                <w:sz w:val="18"/>
                <w:szCs w:val="18"/>
              </w:rPr>
            </w:pPr>
            <w:r w:rsidRPr="00584233">
              <w:rPr>
                <w:rFonts w:cs="Calibri"/>
                <w:b/>
                <w:bCs/>
                <w:color w:val="000000"/>
                <w:sz w:val="18"/>
                <w:szCs w:val="18"/>
              </w:rPr>
              <w:t>KEY MILESTONE</w:t>
            </w:r>
          </w:p>
        </w:tc>
        <w:tc>
          <w:tcPr>
            <w:tcW w:w="32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4EC8D33E"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START</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095CCF56"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FINISH</w:t>
            </w:r>
          </w:p>
        </w:tc>
      </w:tr>
      <w:tr w:rsidR="00055E0E" w:rsidRPr="00584233" w14:paraId="00FE6026"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11CACE1A" w14:textId="368785FC" w:rsidR="00055E0E" w:rsidRPr="00616C9D" w:rsidRDefault="00055E0E" w:rsidP="00055E0E">
            <w:pPr>
              <w:rPr>
                <w:rFonts w:cs="Calibri"/>
                <w:color w:val="000000"/>
                <w:sz w:val="22"/>
                <w:szCs w:val="22"/>
              </w:rPr>
            </w:pPr>
            <w:r w:rsidRPr="00616C9D">
              <w:rPr>
                <w:rFonts w:cs="Calibri"/>
                <w:color w:val="000000"/>
                <w:sz w:val="22"/>
                <w:szCs w:val="22"/>
              </w:rPr>
              <w:t xml:space="preserve">Form Project Team </w:t>
            </w:r>
            <w:r>
              <w:rPr>
                <w:rFonts w:cs="Calibri"/>
                <w:color w:val="000000"/>
                <w:sz w:val="22"/>
                <w:szCs w:val="22"/>
              </w:rPr>
              <w:t xml:space="preserve">and Conduct </w:t>
            </w:r>
            <w:r w:rsidRPr="00616C9D">
              <w:rPr>
                <w:rFonts w:cs="Calibri"/>
                <w:color w:val="000000"/>
                <w:sz w:val="22"/>
                <w:szCs w:val="22"/>
              </w:rPr>
              <w:t>Preliminary Review</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C51772A" w14:textId="77777777" w:rsidR="00055E0E" w:rsidRPr="00584233" w:rsidRDefault="00055E0E" w:rsidP="00055E0E">
            <w:pPr>
              <w:jc w:val="center"/>
              <w:rPr>
                <w:rFonts w:cs="Calibri"/>
                <w:color w:val="000000"/>
                <w:szCs w:val="20"/>
              </w:rPr>
            </w:pPr>
          </w:p>
        </w:tc>
        <w:tc>
          <w:tcPr>
            <w:tcW w:w="3100" w:type="dxa"/>
            <w:tcBorders>
              <w:top w:val="single" w:sz="4" w:space="0" w:color="BFBFBF"/>
              <w:left w:val="nil"/>
              <w:bottom w:val="single" w:sz="4" w:space="0" w:color="BFBFBF"/>
              <w:right w:val="single" w:sz="4" w:space="0" w:color="BFBFBF"/>
            </w:tcBorders>
            <w:shd w:val="clear" w:color="000000" w:fill="F7F9FB"/>
            <w:noWrap/>
            <w:vAlign w:val="center"/>
          </w:tcPr>
          <w:p w14:paraId="4C55572E" w14:textId="77777777" w:rsidR="00055E0E" w:rsidRPr="00584233" w:rsidRDefault="00055E0E" w:rsidP="00055E0E">
            <w:pPr>
              <w:jc w:val="center"/>
              <w:rPr>
                <w:rFonts w:cs="Calibri"/>
                <w:color w:val="000000"/>
                <w:szCs w:val="20"/>
              </w:rPr>
            </w:pPr>
          </w:p>
        </w:tc>
      </w:tr>
      <w:tr w:rsidR="00055E0E" w:rsidRPr="00584233" w14:paraId="3F24FA7F"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39BB3C84" w14:textId="162ED71E" w:rsidR="00055E0E" w:rsidRPr="00616C9D" w:rsidRDefault="00055E0E" w:rsidP="00055E0E">
            <w:pPr>
              <w:rPr>
                <w:rFonts w:cs="Calibri"/>
                <w:color w:val="000000"/>
                <w:sz w:val="22"/>
                <w:szCs w:val="22"/>
              </w:rPr>
            </w:pPr>
            <w:r w:rsidRPr="00616C9D">
              <w:rPr>
                <w:rFonts w:cs="Calibri"/>
                <w:color w:val="000000"/>
                <w:sz w:val="22"/>
                <w:szCs w:val="22"/>
              </w:rPr>
              <w:t xml:space="preserve">Finalize Project Plan </w:t>
            </w:r>
            <w:r>
              <w:rPr>
                <w:rFonts w:cs="Calibri"/>
                <w:color w:val="000000"/>
                <w:sz w:val="22"/>
                <w:szCs w:val="22"/>
              </w:rPr>
              <w:t>and Project Charter</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5F0D5BF5" w14:textId="77777777" w:rsidR="00055E0E" w:rsidRPr="00584233" w:rsidRDefault="00055E0E" w:rsidP="00055E0E">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E8DC0AA" w14:textId="77777777" w:rsidR="00055E0E" w:rsidRPr="00584233" w:rsidRDefault="00055E0E" w:rsidP="00055E0E">
            <w:pPr>
              <w:jc w:val="center"/>
              <w:rPr>
                <w:rFonts w:cs="Calibri"/>
                <w:color w:val="000000"/>
                <w:szCs w:val="20"/>
              </w:rPr>
            </w:pPr>
          </w:p>
        </w:tc>
      </w:tr>
      <w:tr w:rsidR="00055E0E" w:rsidRPr="00584233" w14:paraId="03A20900"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8AAB195" w14:textId="67258396" w:rsidR="00055E0E" w:rsidRPr="00616C9D" w:rsidRDefault="00055E0E" w:rsidP="00055E0E">
            <w:pPr>
              <w:rPr>
                <w:rFonts w:cs="Calibri"/>
                <w:color w:val="000000"/>
                <w:sz w:val="22"/>
                <w:szCs w:val="22"/>
              </w:rPr>
            </w:pPr>
            <w:r>
              <w:rPr>
                <w:rFonts w:cs="Calibri"/>
                <w:color w:val="000000"/>
                <w:sz w:val="22"/>
                <w:szCs w:val="22"/>
              </w:rPr>
              <w:t xml:space="preserve">Conduct </w:t>
            </w:r>
            <w:r w:rsidRPr="00616C9D">
              <w:rPr>
                <w:rFonts w:cs="Calibri"/>
                <w:color w:val="000000"/>
                <w:sz w:val="22"/>
                <w:szCs w:val="22"/>
              </w:rPr>
              <w:t>Defin</w:t>
            </w:r>
            <w:r>
              <w:rPr>
                <w:rFonts w:cs="Calibri"/>
                <w:color w:val="000000"/>
                <w:sz w:val="22"/>
                <w:szCs w:val="22"/>
              </w:rPr>
              <w:t>ition</w:t>
            </w:r>
            <w:r w:rsidRPr="00616C9D">
              <w:rPr>
                <w:rFonts w:cs="Calibri"/>
                <w:color w:val="000000"/>
                <w:sz w:val="22"/>
                <w:szCs w:val="22"/>
              </w:rPr>
              <w:t xml:space="preserve">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176B53A2" w14:textId="77777777" w:rsidR="00055E0E" w:rsidRPr="00584233" w:rsidRDefault="00055E0E" w:rsidP="00055E0E">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B7431AA" w14:textId="77777777" w:rsidR="00055E0E" w:rsidRPr="00584233" w:rsidRDefault="00055E0E" w:rsidP="00055E0E">
            <w:pPr>
              <w:jc w:val="center"/>
              <w:rPr>
                <w:rFonts w:cs="Calibri"/>
                <w:color w:val="000000"/>
                <w:szCs w:val="20"/>
              </w:rPr>
            </w:pPr>
          </w:p>
        </w:tc>
      </w:tr>
      <w:tr w:rsidR="00055E0E" w:rsidRPr="00584233" w14:paraId="628B391D"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7A3FE7FD" w14:textId="24B0DE17" w:rsidR="00055E0E" w:rsidRPr="00616C9D" w:rsidRDefault="00055E0E" w:rsidP="00055E0E">
            <w:pPr>
              <w:rPr>
                <w:rFonts w:cs="Calibri"/>
                <w:color w:val="000000"/>
                <w:sz w:val="22"/>
                <w:szCs w:val="22"/>
              </w:rPr>
            </w:pPr>
            <w:r>
              <w:rPr>
                <w:rFonts w:cs="Calibri"/>
                <w:color w:val="000000"/>
                <w:sz w:val="22"/>
                <w:szCs w:val="22"/>
              </w:rPr>
              <w:t xml:space="preserve">Conduct </w:t>
            </w:r>
            <w:r w:rsidRPr="00616C9D">
              <w:rPr>
                <w:rFonts w:cs="Calibri"/>
                <w:color w:val="000000"/>
                <w:sz w:val="22"/>
                <w:szCs w:val="22"/>
              </w:rPr>
              <w:t>Measurement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00B3CE73" w14:textId="77777777" w:rsidR="00055E0E" w:rsidRPr="00584233" w:rsidRDefault="00055E0E" w:rsidP="00055E0E">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D03B6DF" w14:textId="77777777" w:rsidR="00055E0E" w:rsidRPr="00584233" w:rsidRDefault="00055E0E" w:rsidP="00055E0E">
            <w:pPr>
              <w:jc w:val="center"/>
              <w:rPr>
                <w:rFonts w:cs="Calibri"/>
                <w:color w:val="000000"/>
                <w:szCs w:val="20"/>
              </w:rPr>
            </w:pPr>
          </w:p>
        </w:tc>
      </w:tr>
      <w:tr w:rsidR="00055E0E" w:rsidRPr="00584233" w14:paraId="66966C36"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121B0A68" w14:textId="5D8B36AD" w:rsidR="00055E0E" w:rsidRPr="00616C9D" w:rsidRDefault="00055E0E" w:rsidP="00055E0E">
            <w:pPr>
              <w:rPr>
                <w:rFonts w:cs="Calibri"/>
                <w:color w:val="000000"/>
                <w:sz w:val="22"/>
                <w:szCs w:val="22"/>
              </w:rPr>
            </w:pPr>
            <w:r>
              <w:rPr>
                <w:rFonts w:cs="Calibri"/>
                <w:color w:val="000000"/>
                <w:sz w:val="22"/>
                <w:szCs w:val="22"/>
              </w:rPr>
              <w:t xml:space="preserve">Conduct </w:t>
            </w:r>
            <w:r w:rsidRPr="00616C9D">
              <w:rPr>
                <w:rFonts w:cs="Calibri"/>
                <w:color w:val="000000"/>
                <w:sz w:val="22"/>
                <w:szCs w:val="22"/>
              </w:rPr>
              <w:t>Analysis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326AF320" w14:textId="77777777" w:rsidR="00055E0E" w:rsidRPr="00584233" w:rsidRDefault="00055E0E" w:rsidP="00055E0E">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4BFDE712" w14:textId="77777777" w:rsidR="00055E0E" w:rsidRPr="00584233" w:rsidRDefault="00055E0E" w:rsidP="00055E0E">
            <w:pPr>
              <w:jc w:val="center"/>
              <w:rPr>
                <w:rFonts w:cs="Calibri"/>
                <w:color w:val="000000"/>
                <w:szCs w:val="20"/>
              </w:rPr>
            </w:pPr>
          </w:p>
        </w:tc>
      </w:tr>
      <w:tr w:rsidR="00055E0E" w:rsidRPr="00584233" w14:paraId="443671E9"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33C2492E" w14:textId="3C79295C" w:rsidR="00055E0E" w:rsidRPr="00616C9D" w:rsidRDefault="00055E0E" w:rsidP="00055E0E">
            <w:pPr>
              <w:rPr>
                <w:rFonts w:cs="Calibri"/>
                <w:color w:val="000000"/>
                <w:sz w:val="22"/>
                <w:szCs w:val="22"/>
              </w:rPr>
            </w:pPr>
            <w:r>
              <w:rPr>
                <w:rFonts w:cs="Calibri"/>
                <w:color w:val="000000"/>
                <w:sz w:val="22"/>
                <w:szCs w:val="22"/>
              </w:rPr>
              <w:t xml:space="preserve">Conduct </w:t>
            </w:r>
            <w:r w:rsidRPr="00616C9D">
              <w:rPr>
                <w:rFonts w:cs="Calibri"/>
                <w:color w:val="000000"/>
                <w:sz w:val="22"/>
                <w:szCs w:val="22"/>
              </w:rPr>
              <w:t>Improvement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3F7E4353" w14:textId="77777777" w:rsidR="00055E0E" w:rsidRPr="00584233" w:rsidRDefault="00055E0E" w:rsidP="00055E0E">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69E9AA48" w14:textId="77777777" w:rsidR="00055E0E" w:rsidRPr="00584233" w:rsidRDefault="00055E0E" w:rsidP="00055E0E">
            <w:pPr>
              <w:jc w:val="center"/>
              <w:rPr>
                <w:rFonts w:cs="Calibri"/>
                <w:color w:val="000000"/>
                <w:szCs w:val="20"/>
              </w:rPr>
            </w:pPr>
          </w:p>
        </w:tc>
      </w:tr>
      <w:tr w:rsidR="00055E0E" w:rsidRPr="00584233" w14:paraId="790CF08C"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77BCC4BE" w14:textId="6DF49D28" w:rsidR="00055E0E" w:rsidRPr="00616C9D" w:rsidRDefault="00055E0E" w:rsidP="00055E0E">
            <w:pPr>
              <w:rPr>
                <w:rFonts w:cs="Calibri"/>
                <w:color w:val="000000"/>
                <w:sz w:val="22"/>
                <w:szCs w:val="22"/>
              </w:rPr>
            </w:pPr>
            <w:r>
              <w:rPr>
                <w:rFonts w:cs="Calibri"/>
                <w:color w:val="000000"/>
                <w:sz w:val="22"/>
                <w:szCs w:val="22"/>
              </w:rPr>
              <w:t xml:space="preserve">Conduct </w:t>
            </w:r>
            <w:r w:rsidRPr="00616C9D">
              <w:rPr>
                <w:rFonts w:cs="Calibri"/>
                <w:color w:val="000000"/>
                <w:sz w:val="22"/>
                <w:szCs w:val="22"/>
              </w:rPr>
              <w:t>Control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1FD4A9B5" w14:textId="77777777" w:rsidR="00055E0E" w:rsidRPr="00584233" w:rsidRDefault="00055E0E" w:rsidP="00055E0E">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C7F41D2" w14:textId="77777777" w:rsidR="00055E0E" w:rsidRPr="00584233" w:rsidRDefault="00055E0E" w:rsidP="00055E0E">
            <w:pPr>
              <w:jc w:val="center"/>
              <w:rPr>
                <w:rFonts w:cs="Calibri"/>
                <w:color w:val="000000"/>
                <w:szCs w:val="20"/>
              </w:rPr>
            </w:pPr>
          </w:p>
        </w:tc>
      </w:tr>
      <w:tr w:rsidR="00055E0E" w:rsidRPr="00584233" w14:paraId="20F0410B"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0753435" w14:textId="4EADD7CE" w:rsidR="00055E0E" w:rsidRPr="00616C9D" w:rsidRDefault="00055E0E" w:rsidP="00055E0E">
            <w:pPr>
              <w:rPr>
                <w:rFonts w:cs="Calibri"/>
                <w:color w:val="000000"/>
                <w:sz w:val="22"/>
                <w:szCs w:val="22"/>
              </w:rPr>
            </w:pPr>
            <w:r w:rsidRPr="00616C9D">
              <w:rPr>
                <w:rFonts w:cs="Calibri"/>
                <w:color w:val="000000"/>
                <w:sz w:val="22"/>
                <w:szCs w:val="22"/>
              </w:rPr>
              <w:t xml:space="preserve">Close </w:t>
            </w:r>
            <w:r>
              <w:rPr>
                <w:rFonts w:cs="Calibri"/>
                <w:color w:val="000000"/>
                <w:sz w:val="22"/>
                <w:szCs w:val="22"/>
              </w:rPr>
              <w:t>O</w:t>
            </w:r>
            <w:r w:rsidRPr="00616C9D">
              <w:rPr>
                <w:rFonts w:cs="Calibri"/>
                <w:color w:val="000000"/>
                <w:sz w:val="22"/>
                <w:szCs w:val="22"/>
              </w:rPr>
              <w:t>ut</w:t>
            </w:r>
            <w:r>
              <w:rPr>
                <w:rFonts w:cs="Calibri"/>
                <w:color w:val="000000"/>
                <w:sz w:val="22"/>
                <w:szCs w:val="22"/>
              </w:rPr>
              <w:t xml:space="preserve"> Project and Write </w:t>
            </w:r>
            <w:r w:rsidRPr="00616C9D">
              <w:rPr>
                <w:rFonts w:cs="Calibri"/>
                <w:color w:val="000000"/>
                <w:sz w:val="22"/>
                <w:szCs w:val="22"/>
              </w:rPr>
              <w:t>Summary Report</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B6086C8" w14:textId="77777777" w:rsidR="00055E0E" w:rsidRPr="00584233" w:rsidRDefault="00055E0E" w:rsidP="00055E0E">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11F82F8" w14:textId="77777777" w:rsidR="00055E0E" w:rsidRPr="00584233" w:rsidRDefault="00055E0E" w:rsidP="00055E0E">
            <w:pPr>
              <w:jc w:val="center"/>
              <w:rPr>
                <w:rFonts w:cs="Calibri"/>
                <w:color w:val="000000"/>
                <w:szCs w:val="20"/>
              </w:rPr>
            </w:pPr>
          </w:p>
        </w:tc>
      </w:tr>
    </w:tbl>
    <w:p w14:paraId="3BFC1621" w14:textId="77777777" w:rsidR="00CB7EE4" w:rsidRDefault="00CB7EE4" w:rsidP="00CB7EE4">
      <w:pPr>
        <w:spacing w:line="276" w:lineRule="auto"/>
        <w:outlineLvl w:val="0"/>
        <w:rPr>
          <w:bCs/>
          <w:color w:val="000000" w:themeColor="text1"/>
          <w:sz w:val="28"/>
          <w:szCs w:val="28"/>
        </w:rPr>
      </w:pPr>
    </w:p>
    <w:p w14:paraId="50E9CAFD" w14:textId="77777777" w:rsidR="00CB7EE4" w:rsidRDefault="00CB7EE4" w:rsidP="00CB7EE4">
      <w:pPr>
        <w:spacing w:line="276" w:lineRule="auto"/>
        <w:outlineLvl w:val="0"/>
        <w:rPr>
          <w:bCs/>
          <w:color w:val="000000" w:themeColor="text1"/>
          <w:sz w:val="28"/>
          <w:szCs w:val="28"/>
        </w:rPr>
      </w:pPr>
      <w:r w:rsidRPr="00584233">
        <w:rPr>
          <w:bCs/>
          <w:color w:val="000000" w:themeColor="text1"/>
          <w:sz w:val="28"/>
          <w:szCs w:val="28"/>
        </w:rPr>
        <w:t>RESOURCES</w:t>
      </w:r>
    </w:p>
    <w:tbl>
      <w:tblPr>
        <w:tblW w:w="14400" w:type="dxa"/>
        <w:tblLook w:val="04A0" w:firstRow="1" w:lastRow="0" w:firstColumn="1" w:lastColumn="0" w:noHBand="0" w:noVBand="1"/>
      </w:tblPr>
      <w:tblGrid>
        <w:gridCol w:w="1705"/>
        <w:gridCol w:w="12695"/>
      </w:tblGrid>
      <w:tr w:rsidR="00CB7EE4" w:rsidRPr="00584233" w14:paraId="0469DCD5" w14:textId="77777777" w:rsidTr="008F07BB">
        <w:trPr>
          <w:trHeight w:val="1008"/>
        </w:trPr>
        <w:tc>
          <w:tcPr>
            <w:tcW w:w="1705" w:type="dxa"/>
            <w:tcBorders>
              <w:top w:val="single" w:sz="24" w:space="0" w:color="BFBFBF" w:themeColor="background1" w:themeShade="BF"/>
              <w:left w:val="single" w:sz="4" w:space="0" w:color="BFBFBF"/>
              <w:bottom w:val="single" w:sz="4" w:space="0" w:color="BFBFBF"/>
              <w:right w:val="single" w:sz="4" w:space="0" w:color="BFBFBF"/>
            </w:tcBorders>
            <w:shd w:val="clear" w:color="000000" w:fill="DFE9AB"/>
            <w:vAlign w:val="center"/>
            <w:hideMark/>
          </w:tcPr>
          <w:p w14:paraId="341D29B9" w14:textId="77777777" w:rsidR="00CB7EE4" w:rsidRPr="00584233" w:rsidRDefault="00CB7EE4" w:rsidP="0062041A">
            <w:pPr>
              <w:rPr>
                <w:rFonts w:cs="Calibri"/>
                <w:color w:val="000000"/>
                <w:sz w:val="24"/>
              </w:rPr>
            </w:pPr>
            <w:r w:rsidRPr="00584233">
              <w:rPr>
                <w:rFonts w:cs="Calibri"/>
                <w:color w:val="000000"/>
                <w:sz w:val="24"/>
              </w:rPr>
              <w:t>PROJECT TEAM</w:t>
            </w:r>
          </w:p>
        </w:tc>
        <w:tc>
          <w:tcPr>
            <w:tcW w:w="1269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5DD66191" w14:textId="77777777" w:rsidR="00CB7EE4" w:rsidRPr="00584233" w:rsidRDefault="00CB7EE4" w:rsidP="0062041A">
            <w:pPr>
              <w:rPr>
                <w:rFonts w:cs="Calibri"/>
                <w:color w:val="000000"/>
                <w:szCs w:val="20"/>
              </w:rPr>
            </w:pPr>
            <w:r w:rsidRPr="00584233">
              <w:rPr>
                <w:rFonts w:cs="Calibri"/>
                <w:color w:val="000000"/>
                <w:szCs w:val="20"/>
              </w:rPr>
              <w:t> </w:t>
            </w:r>
          </w:p>
        </w:tc>
      </w:tr>
      <w:tr w:rsidR="00CB7EE4" w:rsidRPr="00584233" w14:paraId="69BCC1CB" w14:textId="77777777" w:rsidTr="008F07BB">
        <w:trPr>
          <w:trHeight w:val="1008"/>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6C499318" w14:textId="77777777" w:rsidR="00CB7EE4" w:rsidRPr="00584233" w:rsidRDefault="00CB7EE4" w:rsidP="0062041A">
            <w:pPr>
              <w:rPr>
                <w:rFonts w:cs="Calibri"/>
                <w:color w:val="000000"/>
                <w:sz w:val="24"/>
              </w:rPr>
            </w:pPr>
            <w:r w:rsidRPr="00584233">
              <w:rPr>
                <w:rFonts w:cs="Calibri"/>
                <w:color w:val="000000"/>
                <w:sz w:val="24"/>
              </w:rPr>
              <w:t>SUPPORT RESOURCES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5D9CF701" w14:textId="77777777" w:rsidR="00CB7EE4" w:rsidRPr="00584233" w:rsidRDefault="00CB7EE4" w:rsidP="0062041A">
            <w:pPr>
              <w:rPr>
                <w:rFonts w:cs="Calibri"/>
                <w:color w:val="000000"/>
                <w:szCs w:val="20"/>
              </w:rPr>
            </w:pPr>
            <w:r w:rsidRPr="00584233">
              <w:rPr>
                <w:rFonts w:cs="Calibri"/>
                <w:color w:val="000000"/>
                <w:szCs w:val="20"/>
              </w:rPr>
              <w:t> </w:t>
            </w:r>
          </w:p>
        </w:tc>
      </w:tr>
      <w:tr w:rsidR="00CB7EE4" w:rsidRPr="00584233" w14:paraId="37351576" w14:textId="77777777" w:rsidTr="008F07BB">
        <w:trPr>
          <w:trHeight w:val="1008"/>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0963802F" w14:textId="77777777" w:rsidR="00CB7EE4" w:rsidRPr="00584233" w:rsidRDefault="00CB7EE4" w:rsidP="0062041A">
            <w:pPr>
              <w:rPr>
                <w:rFonts w:cs="Calibri"/>
                <w:color w:val="000000"/>
                <w:sz w:val="24"/>
              </w:rPr>
            </w:pPr>
            <w:r w:rsidRPr="00584233">
              <w:rPr>
                <w:rFonts w:cs="Calibri"/>
                <w:color w:val="000000"/>
                <w:sz w:val="24"/>
              </w:rPr>
              <w:t>SPECIAL NEEDS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49395314" w14:textId="77777777" w:rsidR="00CB7EE4" w:rsidRPr="00584233" w:rsidRDefault="00CB7EE4" w:rsidP="0062041A">
            <w:pPr>
              <w:rPr>
                <w:rFonts w:cs="Calibri"/>
                <w:color w:val="000000"/>
                <w:szCs w:val="20"/>
              </w:rPr>
            </w:pPr>
            <w:r w:rsidRPr="00584233">
              <w:rPr>
                <w:rFonts w:cs="Calibri"/>
                <w:color w:val="000000"/>
                <w:szCs w:val="20"/>
              </w:rPr>
              <w:t> </w:t>
            </w:r>
          </w:p>
        </w:tc>
      </w:tr>
    </w:tbl>
    <w:p w14:paraId="0A8518A0" w14:textId="77777777" w:rsidR="00CB7EE4" w:rsidRDefault="00CB7EE4" w:rsidP="00CB7EE4">
      <w:pPr>
        <w:spacing w:line="276" w:lineRule="auto"/>
        <w:outlineLvl w:val="0"/>
        <w:rPr>
          <w:bCs/>
          <w:color w:val="000000" w:themeColor="text1"/>
          <w:sz w:val="28"/>
          <w:szCs w:val="28"/>
        </w:rPr>
      </w:pPr>
    </w:p>
    <w:p w14:paraId="2F0E73EA" w14:textId="77777777" w:rsidR="00CB7EE4" w:rsidRDefault="00CB7EE4" w:rsidP="00584233">
      <w:pPr>
        <w:spacing w:line="276" w:lineRule="auto"/>
        <w:outlineLvl w:val="0"/>
        <w:rPr>
          <w:bCs/>
          <w:color w:val="000000" w:themeColor="text1"/>
          <w:sz w:val="28"/>
          <w:szCs w:val="28"/>
        </w:rPr>
        <w:sectPr w:rsidR="00CB7EE4" w:rsidSect="00956391">
          <w:pgSz w:w="15840" w:h="12240" w:orient="landscape"/>
          <w:pgMar w:top="459" w:right="720" w:bottom="189" w:left="576" w:header="720" w:footer="518" w:gutter="0"/>
          <w:cols w:space="720"/>
          <w:titlePg/>
          <w:docGrid w:linePitch="360"/>
        </w:sectPr>
      </w:pPr>
    </w:p>
    <w:p w14:paraId="58819DEA" w14:textId="77777777" w:rsidR="00584233" w:rsidRDefault="00584233" w:rsidP="00584233">
      <w:pPr>
        <w:spacing w:line="276" w:lineRule="auto"/>
        <w:outlineLvl w:val="0"/>
        <w:rPr>
          <w:bCs/>
          <w:color w:val="000000" w:themeColor="text1"/>
          <w:sz w:val="28"/>
          <w:szCs w:val="28"/>
        </w:rPr>
      </w:pPr>
    </w:p>
    <w:p w14:paraId="7F9405E7" w14:textId="77777777" w:rsidR="00584233" w:rsidRDefault="00584233" w:rsidP="00584233">
      <w:pPr>
        <w:spacing w:line="276" w:lineRule="auto"/>
        <w:outlineLvl w:val="0"/>
        <w:rPr>
          <w:bCs/>
          <w:color w:val="000000" w:themeColor="text1"/>
          <w:sz w:val="28"/>
          <w:szCs w:val="28"/>
        </w:rPr>
      </w:pPr>
      <w:r>
        <w:rPr>
          <w:bCs/>
          <w:color w:val="000000" w:themeColor="text1"/>
          <w:sz w:val="28"/>
          <w:szCs w:val="28"/>
        </w:rPr>
        <w:t>COSTS</w:t>
      </w:r>
    </w:p>
    <w:tbl>
      <w:tblPr>
        <w:tblW w:w="14400" w:type="dxa"/>
        <w:tblLook w:val="04A0" w:firstRow="1" w:lastRow="0" w:firstColumn="1" w:lastColumn="0" w:noHBand="0" w:noVBand="1"/>
      </w:tblPr>
      <w:tblGrid>
        <w:gridCol w:w="2335"/>
        <w:gridCol w:w="3625"/>
        <w:gridCol w:w="3035"/>
        <w:gridCol w:w="1530"/>
        <w:gridCol w:w="1440"/>
        <w:gridCol w:w="2435"/>
      </w:tblGrid>
      <w:tr w:rsidR="00E1117B" w:rsidRPr="00584233" w14:paraId="5B99353B" w14:textId="77777777" w:rsidTr="00E1117B">
        <w:trPr>
          <w:trHeight w:val="432"/>
        </w:trPr>
        <w:tc>
          <w:tcPr>
            <w:tcW w:w="2335"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6CB35E55" w14:textId="77777777" w:rsidR="00584233" w:rsidRPr="00584233" w:rsidRDefault="00584233" w:rsidP="00584233">
            <w:pPr>
              <w:rPr>
                <w:rFonts w:cs="Calibri"/>
                <w:b/>
                <w:bCs/>
                <w:color w:val="000000"/>
                <w:sz w:val="18"/>
                <w:szCs w:val="18"/>
              </w:rPr>
            </w:pPr>
            <w:r w:rsidRPr="00584233">
              <w:rPr>
                <w:rFonts w:cs="Calibri"/>
                <w:b/>
                <w:bCs/>
                <w:color w:val="000000"/>
                <w:sz w:val="18"/>
                <w:szCs w:val="18"/>
              </w:rPr>
              <w:t>COST TYPE</w:t>
            </w:r>
          </w:p>
        </w:tc>
        <w:tc>
          <w:tcPr>
            <w:tcW w:w="6660" w:type="dxa"/>
            <w:gridSpan w:val="2"/>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3836E6FA" w14:textId="77777777" w:rsidR="00584233" w:rsidRPr="00584233" w:rsidRDefault="00584233" w:rsidP="00584233">
            <w:pPr>
              <w:rPr>
                <w:rFonts w:cs="Calibri"/>
                <w:b/>
                <w:bCs/>
                <w:color w:val="000000"/>
                <w:sz w:val="18"/>
                <w:szCs w:val="18"/>
              </w:rPr>
            </w:pPr>
            <w:r w:rsidRPr="00584233">
              <w:rPr>
                <w:rFonts w:cs="Calibri"/>
                <w:b/>
                <w:bCs/>
                <w:color w:val="000000"/>
                <w:sz w:val="18"/>
                <w:szCs w:val="18"/>
              </w:rPr>
              <w:t>VENDOR / LABOR NAMES</w:t>
            </w:r>
          </w:p>
        </w:tc>
        <w:tc>
          <w:tcPr>
            <w:tcW w:w="153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2D47E7A7"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RATE</w:t>
            </w:r>
          </w:p>
        </w:tc>
        <w:tc>
          <w:tcPr>
            <w:tcW w:w="1440" w:type="dxa"/>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3A8EBB8C"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QTY</w:t>
            </w:r>
          </w:p>
        </w:tc>
        <w:tc>
          <w:tcPr>
            <w:tcW w:w="243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10BDC773"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AMOUNT</w:t>
            </w:r>
          </w:p>
        </w:tc>
      </w:tr>
      <w:tr w:rsidR="00584233" w:rsidRPr="00584233" w14:paraId="76753E3E"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1F9C09F4" w14:textId="77777777" w:rsidR="00584233" w:rsidRPr="00A15151" w:rsidRDefault="00584233" w:rsidP="00584233">
            <w:pPr>
              <w:rPr>
                <w:rFonts w:cs="Calibri"/>
                <w:b/>
                <w:bCs/>
                <w:color w:val="000000"/>
                <w:sz w:val="22"/>
                <w:szCs w:val="22"/>
              </w:rPr>
            </w:pPr>
            <w:r w:rsidRPr="00A15151">
              <w:rPr>
                <w:rFonts w:cs="Calibri"/>
                <w:b/>
                <w:bCs/>
                <w:color w:val="000000"/>
                <w:sz w:val="22"/>
                <w:szCs w:val="22"/>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4036903C" w14:textId="77777777" w:rsidR="00584233" w:rsidRPr="00A15151" w:rsidRDefault="00584233" w:rsidP="00584233">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0848294A" w14:textId="77777777" w:rsidR="00584233" w:rsidRPr="00A15151" w:rsidRDefault="00584233" w:rsidP="00584233">
            <w:pPr>
              <w:jc w:val="center"/>
              <w:rPr>
                <w:rFonts w:cs="Calibri"/>
                <w:color w:val="000000"/>
                <w:sz w:val="22"/>
                <w:szCs w:val="22"/>
              </w:rPr>
            </w:pPr>
            <w:r w:rsidRPr="00A15151">
              <w:rPr>
                <w:rFonts w:cs="Calibri"/>
                <w:color w:val="000000"/>
                <w:sz w:val="22"/>
                <w:szCs w:val="22"/>
              </w:rPr>
              <w:t>$150.00</w:t>
            </w:r>
          </w:p>
        </w:tc>
        <w:tc>
          <w:tcPr>
            <w:tcW w:w="1440" w:type="dxa"/>
            <w:tcBorders>
              <w:top w:val="nil"/>
              <w:left w:val="nil"/>
              <w:bottom w:val="single" w:sz="4" w:space="0" w:color="BFBFBF"/>
              <w:right w:val="double" w:sz="6" w:space="0" w:color="BFBFBF"/>
            </w:tcBorders>
            <w:shd w:val="clear" w:color="000000" w:fill="F9F9F9"/>
            <w:vAlign w:val="center"/>
            <w:hideMark/>
          </w:tcPr>
          <w:p w14:paraId="5364A70A" w14:textId="77777777" w:rsidR="00584233" w:rsidRPr="00A15151" w:rsidRDefault="00584233" w:rsidP="00584233">
            <w:pPr>
              <w:jc w:val="center"/>
              <w:rPr>
                <w:rFonts w:cs="Calibri"/>
                <w:color w:val="000000"/>
                <w:sz w:val="22"/>
                <w:szCs w:val="22"/>
              </w:rPr>
            </w:pPr>
            <w:r w:rsidRPr="00A15151">
              <w:rPr>
                <w:rFonts w:cs="Calibri"/>
                <w:color w:val="000000"/>
                <w:sz w:val="22"/>
                <w:szCs w:val="22"/>
              </w:rPr>
              <w:t>200</w:t>
            </w:r>
          </w:p>
        </w:tc>
        <w:tc>
          <w:tcPr>
            <w:tcW w:w="2435" w:type="dxa"/>
            <w:tcBorders>
              <w:top w:val="nil"/>
              <w:left w:val="nil"/>
              <w:bottom w:val="single" w:sz="4" w:space="0" w:color="BFBFBF"/>
              <w:right w:val="single" w:sz="4" w:space="0" w:color="BFBFBF"/>
            </w:tcBorders>
            <w:shd w:val="clear" w:color="000000" w:fill="F7F9FB"/>
            <w:noWrap/>
            <w:vAlign w:val="center"/>
            <w:hideMark/>
          </w:tcPr>
          <w:p w14:paraId="57691C73" w14:textId="77777777" w:rsidR="00584233" w:rsidRPr="00A15151" w:rsidRDefault="00584233" w:rsidP="00584233">
            <w:pPr>
              <w:rPr>
                <w:rFonts w:cs="Calibri"/>
                <w:color w:val="000000"/>
                <w:sz w:val="22"/>
                <w:szCs w:val="22"/>
              </w:rPr>
            </w:pPr>
            <w:r w:rsidRPr="00A15151">
              <w:rPr>
                <w:rFonts w:cs="Calibri"/>
                <w:color w:val="000000"/>
                <w:sz w:val="22"/>
                <w:szCs w:val="22"/>
              </w:rPr>
              <w:t xml:space="preserve"> $                30,000.00 </w:t>
            </w:r>
          </w:p>
        </w:tc>
      </w:tr>
      <w:tr w:rsidR="00584233" w:rsidRPr="00584233" w14:paraId="65A7E117"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0AE1C1E5" w14:textId="77777777" w:rsidR="00584233" w:rsidRPr="00A15151" w:rsidRDefault="00584233" w:rsidP="00584233">
            <w:pPr>
              <w:rPr>
                <w:rFonts w:cs="Calibri"/>
                <w:b/>
                <w:bCs/>
                <w:color w:val="000000"/>
                <w:sz w:val="22"/>
                <w:szCs w:val="22"/>
              </w:rPr>
            </w:pPr>
            <w:r w:rsidRPr="00A15151">
              <w:rPr>
                <w:rFonts w:cs="Calibri"/>
                <w:b/>
                <w:bCs/>
                <w:color w:val="000000"/>
                <w:sz w:val="22"/>
                <w:szCs w:val="22"/>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11D81AED" w14:textId="77777777" w:rsidR="00584233" w:rsidRPr="00A15151" w:rsidRDefault="00584233" w:rsidP="00584233">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2A8DBA6F" w14:textId="77777777" w:rsidR="00584233" w:rsidRPr="00A15151" w:rsidRDefault="00584233" w:rsidP="00584233">
            <w:pPr>
              <w:jc w:val="center"/>
              <w:rPr>
                <w:rFonts w:cs="Calibri"/>
                <w:color w:val="000000"/>
                <w:sz w:val="22"/>
                <w:szCs w:val="22"/>
              </w:rPr>
            </w:pPr>
            <w:r w:rsidRPr="00A15151">
              <w:rPr>
                <w:rFonts w:cs="Calibri"/>
                <w:color w:val="000000"/>
                <w:sz w:val="22"/>
                <w:szCs w:val="22"/>
              </w:rPr>
              <w:t>$200.00</w:t>
            </w:r>
          </w:p>
        </w:tc>
        <w:tc>
          <w:tcPr>
            <w:tcW w:w="1440" w:type="dxa"/>
            <w:tcBorders>
              <w:top w:val="nil"/>
              <w:left w:val="nil"/>
              <w:bottom w:val="single" w:sz="4" w:space="0" w:color="BFBFBF"/>
              <w:right w:val="double" w:sz="6" w:space="0" w:color="BFBFBF"/>
            </w:tcBorders>
            <w:shd w:val="clear" w:color="000000" w:fill="F9F9F9"/>
            <w:vAlign w:val="center"/>
            <w:hideMark/>
          </w:tcPr>
          <w:p w14:paraId="1A3600FA" w14:textId="77777777" w:rsidR="00584233" w:rsidRPr="00A15151" w:rsidRDefault="00584233" w:rsidP="00584233">
            <w:pPr>
              <w:jc w:val="center"/>
              <w:rPr>
                <w:rFonts w:cs="Calibri"/>
                <w:color w:val="000000"/>
                <w:sz w:val="22"/>
                <w:szCs w:val="22"/>
              </w:rPr>
            </w:pPr>
            <w:r w:rsidRPr="00A15151">
              <w:rPr>
                <w:rFonts w:cs="Calibri"/>
                <w:color w:val="000000"/>
                <w:sz w:val="22"/>
                <w:szCs w:val="22"/>
              </w:rPr>
              <w:t>100</w:t>
            </w:r>
          </w:p>
        </w:tc>
        <w:tc>
          <w:tcPr>
            <w:tcW w:w="2435" w:type="dxa"/>
            <w:tcBorders>
              <w:top w:val="nil"/>
              <w:left w:val="nil"/>
              <w:bottom w:val="single" w:sz="4" w:space="0" w:color="BFBFBF"/>
              <w:right w:val="single" w:sz="4" w:space="0" w:color="BFBFBF"/>
            </w:tcBorders>
            <w:shd w:val="clear" w:color="000000" w:fill="F7F9FB"/>
            <w:noWrap/>
            <w:vAlign w:val="center"/>
            <w:hideMark/>
          </w:tcPr>
          <w:p w14:paraId="24D049B1" w14:textId="77777777" w:rsidR="00584233" w:rsidRPr="00A15151" w:rsidRDefault="00584233" w:rsidP="00584233">
            <w:pPr>
              <w:rPr>
                <w:rFonts w:cs="Calibri"/>
                <w:color w:val="000000"/>
                <w:sz w:val="22"/>
                <w:szCs w:val="22"/>
              </w:rPr>
            </w:pPr>
            <w:r w:rsidRPr="00A15151">
              <w:rPr>
                <w:rFonts w:cs="Calibri"/>
                <w:color w:val="000000"/>
                <w:sz w:val="22"/>
                <w:szCs w:val="22"/>
              </w:rPr>
              <w:t xml:space="preserve"> $                20,000.00 </w:t>
            </w:r>
          </w:p>
        </w:tc>
      </w:tr>
      <w:tr w:rsidR="00584233" w:rsidRPr="00584233" w14:paraId="4F77E8EB"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74732EBB" w14:textId="77777777" w:rsidR="00584233" w:rsidRPr="00A15151" w:rsidRDefault="00584233" w:rsidP="00584233">
            <w:pPr>
              <w:rPr>
                <w:rFonts w:cs="Calibri"/>
                <w:b/>
                <w:bCs/>
                <w:color w:val="000000"/>
                <w:sz w:val="22"/>
                <w:szCs w:val="22"/>
              </w:rPr>
            </w:pPr>
            <w:r w:rsidRPr="00A15151">
              <w:rPr>
                <w:rFonts w:cs="Calibri"/>
                <w:b/>
                <w:bCs/>
                <w:color w:val="000000"/>
                <w:sz w:val="22"/>
                <w:szCs w:val="22"/>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01D4B40C" w14:textId="77777777" w:rsidR="00584233" w:rsidRPr="00A15151" w:rsidRDefault="00584233" w:rsidP="00584233">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580BEA6D" w14:textId="77777777" w:rsidR="00584233" w:rsidRPr="00A15151" w:rsidRDefault="00584233" w:rsidP="00584233">
            <w:pPr>
              <w:jc w:val="center"/>
              <w:rPr>
                <w:rFonts w:cs="Calibri"/>
                <w:color w:val="000000"/>
                <w:sz w:val="22"/>
                <w:szCs w:val="22"/>
              </w:rPr>
            </w:pPr>
            <w:r w:rsidRPr="00A15151">
              <w:rPr>
                <w:rFonts w:cs="Calibri"/>
                <w:color w:val="000000"/>
                <w:sz w:val="22"/>
                <w:szCs w:val="22"/>
              </w:rPr>
              <w:t>$350.00</w:t>
            </w:r>
          </w:p>
        </w:tc>
        <w:tc>
          <w:tcPr>
            <w:tcW w:w="1440" w:type="dxa"/>
            <w:tcBorders>
              <w:top w:val="nil"/>
              <w:left w:val="nil"/>
              <w:bottom w:val="single" w:sz="4" w:space="0" w:color="BFBFBF"/>
              <w:right w:val="double" w:sz="6" w:space="0" w:color="BFBFBF"/>
            </w:tcBorders>
            <w:shd w:val="clear" w:color="000000" w:fill="F9F9F9"/>
            <w:vAlign w:val="center"/>
            <w:hideMark/>
          </w:tcPr>
          <w:p w14:paraId="5C2D4F09" w14:textId="77777777" w:rsidR="00584233" w:rsidRPr="00A15151" w:rsidRDefault="00584233" w:rsidP="00584233">
            <w:pPr>
              <w:jc w:val="center"/>
              <w:rPr>
                <w:rFonts w:cs="Calibri"/>
                <w:color w:val="000000"/>
                <w:sz w:val="22"/>
                <w:szCs w:val="22"/>
              </w:rPr>
            </w:pPr>
            <w:r w:rsidRPr="00A15151">
              <w:rPr>
                <w:rFonts w:cs="Calibri"/>
                <w:color w:val="000000"/>
                <w:sz w:val="22"/>
                <w:szCs w:val="22"/>
              </w:rPr>
              <w:t>50</w:t>
            </w:r>
          </w:p>
        </w:tc>
        <w:tc>
          <w:tcPr>
            <w:tcW w:w="2435" w:type="dxa"/>
            <w:tcBorders>
              <w:top w:val="nil"/>
              <w:left w:val="nil"/>
              <w:bottom w:val="single" w:sz="4" w:space="0" w:color="BFBFBF"/>
              <w:right w:val="single" w:sz="4" w:space="0" w:color="BFBFBF"/>
            </w:tcBorders>
            <w:shd w:val="clear" w:color="000000" w:fill="F7F9FB"/>
            <w:noWrap/>
            <w:vAlign w:val="center"/>
            <w:hideMark/>
          </w:tcPr>
          <w:p w14:paraId="513DEB47" w14:textId="77777777" w:rsidR="00584233" w:rsidRPr="00A15151" w:rsidRDefault="00584233" w:rsidP="00584233">
            <w:pPr>
              <w:rPr>
                <w:rFonts w:cs="Calibri"/>
                <w:color w:val="000000"/>
                <w:sz w:val="22"/>
                <w:szCs w:val="22"/>
              </w:rPr>
            </w:pPr>
            <w:r w:rsidRPr="00A15151">
              <w:rPr>
                <w:rFonts w:cs="Calibri"/>
                <w:color w:val="000000"/>
                <w:sz w:val="22"/>
                <w:szCs w:val="22"/>
              </w:rPr>
              <w:t xml:space="preserve"> $                17,500.00 </w:t>
            </w:r>
          </w:p>
        </w:tc>
      </w:tr>
      <w:tr w:rsidR="00584233" w:rsidRPr="00584233" w14:paraId="63404D65"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462F6F50" w14:textId="77777777" w:rsidR="00584233" w:rsidRPr="00A15151" w:rsidRDefault="00584233" w:rsidP="00584233">
            <w:pPr>
              <w:rPr>
                <w:rFonts w:cs="Calibri"/>
                <w:b/>
                <w:bCs/>
                <w:color w:val="000000"/>
                <w:sz w:val="22"/>
                <w:szCs w:val="22"/>
              </w:rPr>
            </w:pPr>
            <w:r w:rsidRPr="00A15151">
              <w:rPr>
                <w:rFonts w:cs="Calibri"/>
                <w:b/>
                <w:bCs/>
                <w:color w:val="000000"/>
                <w:sz w:val="22"/>
                <w:szCs w:val="22"/>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24CE3824" w14:textId="77777777" w:rsidR="00584233" w:rsidRPr="00A15151" w:rsidRDefault="00584233" w:rsidP="00584233">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164C7C05" w14:textId="77777777" w:rsidR="00584233" w:rsidRPr="00A15151" w:rsidRDefault="00584233" w:rsidP="00584233">
            <w:pPr>
              <w:jc w:val="center"/>
              <w:rPr>
                <w:rFonts w:cs="Calibri"/>
                <w:color w:val="000000"/>
                <w:sz w:val="22"/>
                <w:szCs w:val="22"/>
              </w:rPr>
            </w:pPr>
            <w:r w:rsidRPr="00A15151">
              <w:rPr>
                <w:rFonts w:cs="Calibri"/>
                <w:color w:val="000000"/>
                <w:sz w:val="22"/>
                <w:szCs w:val="22"/>
              </w:rPr>
              <w:t>$85,000.00</w:t>
            </w:r>
          </w:p>
        </w:tc>
        <w:tc>
          <w:tcPr>
            <w:tcW w:w="1440" w:type="dxa"/>
            <w:tcBorders>
              <w:top w:val="nil"/>
              <w:left w:val="nil"/>
              <w:bottom w:val="single" w:sz="4" w:space="0" w:color="BFBFBF"/>
              <w:right w:val="double" w:sz="6" w:space="0" w:color="BFBFBF"/>
            </w:tcBorders>
            <w:shd w:val="clear" w:color="000000" w:fill="F9F9F9"/>
            <w:vAlign w:val="center"/>
            <w:hideMark/>
          </w:tcPr>
          <w:p w14:paraId="0F3E9579" w14:textId="77777777" w:rsidR="00584233" w:rsidRPr="00A15151" w:rsidRDefault="00584233" w:rsidP="00584233">
            <w:pPr>
              <w:jc w:val="center"/>
              <w:rPr>
                <w:rFonts w:cs="Calibri"/>
                <w:color w:val="000000"/>
                <w:sz w:val="22"/>
                <w:szCs w:val="22"/>
              </w:rPr>
            </w:pPr>
            <w:r w:rsidRPr="00A15151">
              <w:rPr>
                <w:rFonts w:cs="Calibri"/>
                <w:color w:val="000000"/>
                <w:sz w:val="22"/>
                <w:szCs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6EF90BA3" w14:textId="77777777" w:rsidR="00584233" w:rsidRPr="00A15151" w:rsidRDefault="00584233" w:rsidP="00584233">
            <w:pPr>
              <w:rPr>
                <w:rFonts w:cs="Calibri"/>
                <w:color w:val="000000"/>
                <w:sz w:val="22"/>
                <w:szCs w:val="22"/>
              </w:rPr>
            </w:pPr>
            <w:r w:rsidRPr="00A15151">
              <w:rPr>
                <w:rFonts w:cs="Calibri"/>
                <w:color w:val="000000"/>
                <w:sz w:val="22"/>
                <w:szCs w:val="22"/>
              </w:rPr>
              <w:t xml:space="preserve"> $                85,000.00 </w:t>
            </w:r>
          </w:p>
        </w:tc>
      </w:tr>
      <w:tr w:rsidR="00584233" w:rsidRPr="00584233" w14:paraId="77E97B8B"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4E60C29" w14:textId="77777777" w:rsidR="00584233" w:rsidRPr="00A15151" w:rsidRDefault="00584233" w:rsidP="00584233">
            <w:pPr>
              <w:rPr>
                <w:rFonts w:cs="Calibri"/>
                <w:b/>
                <w:bCs/>
                <w:color w:val="000000"/>
                <w:sz w:val="22"/>
                <w:szCs w:val="22"/>
              </w:rPr>
            </w:pPr>
            <w:r w:rsidRPr="00A15151">
              <w:rPr>
                <w:rFonts w:cs="Calibri"/>
                <w:b/>
                <w:bCs/>
                <w:color w:val="000000"/>
                <w:sz w:val="22"/>
                <w:szCs w:val="22"/>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786D4D05" w14:textId="77777777" w:rsidR="00584233" w:rsidRPr="00A15151" w:rsidRDefault="00584233" w:rsidP="00584233">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1430A7A3" w14:textId="77777777" w:rsidR="00584233" w:rsidRPr="00A15151" w:rsidRDefault="00584233" w:rsidP="00584233">
            <w:pPr>
              <w:jc w:val="center"/>
              <w:rPr>
                <w:rFonts w:cs="Calibri"/>
                <w:color w:val="000000"/>
                <w:sz w:val="22"/>
                <w:szCs w:val="22"/>
              </w:rPr>
            </w:pPr>
            <w:r w:rsidRPr="00A15151">
              <w:rPr>
                <w:rFonts w:cs="Calibri"/>
                <w:color w:val="000000"/>
                <w:sz w:val="22"/>
                <w:szCs w:val="22"/>
              </w:rPr>
              <w:t>$4,850.00</w:t>
            </w:r>
          </w:p>
        </w:tc>
        <w:tc>
          <w:tcPr>
            <w:tcW w:w="1440" w:type="dxa"/>
            <w:tcBorders>
              <w:top w:val="nil"/>
              <w:left w:val="nil"/>
              <w:bottom w:val="single" w:sz="4" w:space="0" w:color="BFBFBF"/>
              <w:right w:val="double" w:sz="6" w:space="0" w:color="BFBFBF"/>
            </w:tcBorders>
            <w:shd w:val="clear" w:color="000000" w:fill="F9F9F9"/>
            <w:vAlign w:val="center"/>
            <w:hideMark/>
          </w:tcPr>
          <w:p w14:paraId="299BE492" w14:textId="77777777" w:rsidR="00584233" w:rsidRPr="00A15151" w:rsidRDefault="00584233" w:rsidP="00584233">
            <w:pPr>
              <w:jc w:val="center"/>
              <w:rPr>
                <w:rFonts w:cs="Calibri"/>
                <w:color w:val="000000"/>
                <w:sz w:val="22"/>
                <w:szCs w:val="22"/>
              </w:rPr>
            </w:pPr>
            <w:r w:rsidRPr="00A15151">
              <w:rPr>
                <w:rFonts w:cs="Calibri"/>
                <w:color w:val="000000"/>
                <w:sz w:val="22"/>
                <w:szCs w:val="22"/>
              </w:rPr>
              <w:t>3</w:t>
            </w:r>
          </w:p>
        </w:tc>
        <w:tc>
          <w:tcPr>
            <w:tcW w:w="2435" w:type="dxa"/>
            <w:tcBorders>
              <w:top w:val="nil"/>
              <w:left w:val="nil"/>
              <w:bottom w:val="single" w:sz="4" w:space="0" w:color="BFBFBF"/>
              <w:right w:val="single" w:sz="4" w:space="0" w:color="BFBFBF"/>
            </w:tcBorders>
            <w:shd w:val="clear" w:color="000000" w:fill="F7F9FB"/>
            <w:noWrap/>
            <w:vAlign w:val="center"/>
            <w:hideMark/>
          </w:tcPr>
          <w:p w14:paraId="5C9C6C09" w14:textId="77777777" w:rsidR="00584233" w:rsidRPr="00A15151" w:rsidRDefault="00584233" w:rsidP="00584233">
            <w:pPr>
              <w:rPr>
                <w:rFonts w:cs="Calibri"/>
                <w:color w:val="000000"/>
                <w:sz w:val="22"/>
                <w:szCs w:val="22"/>
              </w:rPr>
            </w:pPr>
            <w:r w:rsidRPr="00A15151">
              <w:rPr>
                <w:rFonts w:cs="Calibri"/>
                <w:color w:val="000000"/>
                <w:sz w:val="22"/>
                <w:szCs w:val="22"/>
              </w:rPr>
              <w:t xml:space="preserve"> $                14,550.00 </w:t>
            </w:r>
          </w:p>
        </w:tc>
      </w:tr>
      <w:tr w:rsidR="00584233" w:rsidRPr="00584233" w14:paraId="64E63B9E"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53358160" w14:textId="77777777" w:rsidR="00584233" w:rsidRPr="00A15151" w:rsidRDefault="00584233" w:rsidP="00584233">
            <w:pPr>
              <w:rPr>
                <w:rFonts w:cs="Calibri"/>
                <w:b/>
                <w:bCs/>
                <w:color w:val="000000"/>
                <w:sz w:val="22"/>
                <w:szCs w:val="22"/>
              </w:rPr>
            </w:pPr>
            <w:r w:rsidRPr="00A15151">
              <w:rPr>
                <w:rFonts w:cs="Calibri"/>
                <w:b/>
                <w:bCs/>
                <w:color w:val="000000"/>
                <w:sz w:val="22"/>
                <w:szCs w:val="22"/>
              </w:rPr>
              <w:t>Supplies</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46B11FB5" w14:textId="77777777" w:rsidR="00584233" w:rsidRPr="00A15151" w:rsidRDefault="00584233" w:rsidP="00584233">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141A48CF" w14:textId="77777777" w:rsidR="00584233" w:rsidRPr="00A15151" w:rsidRDefault="00584233" w:rsidP="00584233">
            <w:pPr>
              <w:jc w:val="center"/>
              <w:rPr>
                <w:rFonts w:cs="Calibri"/>
                <w:color w:val="000000"/>
                <w:sz w:val="22"/>
                <w:szCs w:val="22"/>
              </w:rPr>
            </w:pPr>
            <w:r w:rsidRPr="00A15151">
              <w:rPr>
                <w:rFonts w:cs="Calibri"/>
                <w:color w:val="000000"/>
                <w:sz w:val="22"/>
                <w:szCs w:val="22"/>
              </w:rPr>
              <w:t>$17,850.00</w:t>
            </w:r>
          </w:p>
        </w:tc>
        <w:tc>
          <w:tcPr>
            <w:tcW w:w="1440" w:type="dxa"/>
            <w:tcBorders>
              <w:top w:val="nil"/>
              <w:left w:val="nil"/>
              <w:bottom w:val="single" w:sz="4" w:space="0" w:color="BFBFBF"/>
              <w:right w:val="double" w:sz="6" w:space="0" w:color="BFBFBF"/>
            </w:tcBorders>
            <w:shd w:val="clear" w:color="000000" w:fill="F9F9F9"/>
            <w:vAlign w:val="center"/>
            <w:hideMark/>
          </w:tcPr>
          <w:p w14:paraId="4F67EFCF" w14:textId="77777777" w:rsidR="00584233" w:rsidRPr="00A15151" w:rsidRDefault="00584233" w:rsidP="00584233">
            <w:pPr>
              <w:jc w:val="center"/>
              <w:rPr>
                <w:rFonts w:cs="Calibri"/>
                <w:color w:val="000000"/>
                <w:sz w:val="22"/>
                <w:szCs w:val="22"/>
              </w:rPr>
            </w:pPr>
            <w:r w:rsidRPr="00A15151">
              <w:rPr>
                <w:rFonts w:cs="Calibri"/>
                <w:color w:val="000000"/>
                <w:sz w:val="22"/>
                <w:szCs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6167C465" w14:textId="77777777" w:rsidR="00584233" w:rsidRPr="00A15151" w:rsidRDefault="00584233" w:rsidP="00584233">
            <w:pPr>
              <w:rPr>
                <w:rFonts w:cs="Calibri"/>
                <w:color w:val="000000"/>
                <w:sz w:val="22"/>
                <w:szCs w:val="22"/>
              </w:rPr>
            </w:pPr>
            <w:r w:rsidRPr="00A15151">
              <w:rPr>
                <w:rFonts w:cs="Calibri"/>
                <w:color w:val="000000"/>
                <w:sz w:val="22"/>
                <w:szCs w:val="22"/>
              </w:rPr>
              <w:t xml:space="preserve"> $                 17,850.00 </w:t>
            </w:r>
          </w:p>
        </w:tc>
      </w:tr>
      <w:tr w:rsidR="00584233" w:rsidRPr="00584233" w14:paraId="4FAFAC97" w14:textId="77777777" w:rsidTr="00CB7EE4">
        <w:trPr>
          <w:trHeight w:val="504"/>
        </w:trPr>
        <w:tc>
          <w:tcPr>
            <w:tcW w:w="2335" w:type="dxa"/>
            <w:tcBorders>
              <w:top w:val="nil"/>
              <w:left w:val="nil"/>
              <w:bottom w:val="nil"/>
              <w:right w:val="nil"/>
            </w:tcBorders>
            <w:shd w:val="clear" w:color="000000" w:fill="FFFFFF"/>
            <w:vAlign w:val="bottom"/>
            <w:hideMark/>
          </w:tcPr>
          <w:p w14:paraId="6F8A0FEF" w14:textId="77777777" w:rsidR="00584233" w:rsidRPr="00584233" w:rsidRDefault="00584233" w:rsidP="00584233">
            <w:pPr>
              <w:rPr>
                <w:rFonts w:cs="Calibri"/>
                <w:color w:val="000000"/>
                <w:szCs w:val="20"/>
              </w:rPr>
            </w:pPr>
            <w:r w:rsidRPr="00584233">
              <w:rPr>
                <w:rFonts w:cs="Calibri"/>
                <w:color w:val="000000"/>
                <w:szCs w:val="20"/>
              </w:rPr>
              <w:t> </w:t>
            </w:r>
          </w:p>
        </w:tc>
        <w:tc>
          <w:tcPr>
            <w:tcW w:w="3625" w:type="dxa"/>
            <w:tcBorders>
              <w:top w:val="nil"/>
              <w:left w:val="nil"/>
              <w:bottom w:val="nil"/>
              <w:right w:val="nil"/>
            </w:tcBorders>
            <w:shd w:val="clear" w:color="000000" w:fill="FFFFFF"/>
            <w:vAlign w:val="bottom"/>
            <w:hideMark/>
          </w:tcPr>
          <w:p w14:paraId="1E92477A" w14:textId="77777777" w:rsidR="00584233" w:rsidRPr="00584233" w:rsidRDefault="00584233" w:rsidP="00584233">
            <w:pPr>
              <w:rPr>
                <w:rFonts w:cs="Calibri"/>
                <w:color w:val="000000"/>
                <w:szCs w:val="20"/>
              </w:rPr>
            </w:pPr>
            <w:r w:rsidRPr="00584233">
              <w:rPr>
                <w:rFonts w:cs="Calibri"/>
                <w:color w:val="000000"/>
                <w:szCs w:val="20"/>
              </w:rPr>
              <w:t> </w:t>
            </w:r>
          </w:p>
        </w:tc>
        <w:tc>
          <w:tcPr>
            <w:tcW w:w="3035" w:type="dxa"/>
            <w:tcBorders>
              <w:top w:val="nil"/>
              <w:left w:val="nil"/>
              <w:bottom w:val="nil"/>
              <w:right w:val="nil"/>
            </w:tcBorders>
            <w:shd w:val="clear" w:color="000000" w:fill="FFFFFF"/>
            <w:vAlign w:val="bottom"/>
            <w:hideMark/>
          </w:tcPr>
          <w:p w14:paraId="6CCCCC57" w14:textId="77777777" w:rsidR="00584233" w:rsidRPr="00584233" w:rsidRDefault="00584233" w:rsidP="00584233">
            <w:pPr>
              <w:rPr>
                <w:rFonts w:cs="Calibri"/>
                <w:color w:val="000000"/>
                <w:szCs w:val="20"/>
              </w:rPr>
            </w:pPr>
            <w:r w:rsidRPr="00584233">
              <w:rPr>
                <w:rFonts w:cs="Calibri"/>
                <w:color w:val="000000"/>
                <w:szCs w:val="20"/>
              </w:rPr>
              <w:t> </w:t>
            </w:r>
          </w:p>
        </w:tc>
        <w:tc>
          <w:tcPr>
            <w:tcW w:w="2970" w:type="dxa"/>
            <w:gridSpan w:val="2"/>
            <w:tcBorders>
              <w:top w:val="single" w:sz="8" w:space="0" w:color="BFBFBF"/>
              <w:left w:val="nil"/>
              <w:bottom w:val="nil"/>
              <w:right w:val="nil"/>
            </w:tcBorders>
            <w:shd w:val="clear" w:color="000000" w:fill="FFFFFF"/>
            <w:noWrap/>
            <w:vAlign w:val="center"/>
            <w:hideMark/>
          </w:tcPr>
          <w:p w14:paraId="07C80837" w14:textId="77777777" w:rsidR="00584233" w:rsidRPr="00584233" w:rsidRDefault="00584233" w:rsidP="00584233">
            <w:pPr>
              <w:jc w:val="right"/>
              <w:rPr>
                <w:rFonts w:cs="Calibri"/>
                <w:color w:val="000000"/>
                <w:szCs w:val="20"/>
              </w:rPr>
            </w:pPr>
            <w:r w:rsidRPr="00584233">
              <w:rPr>
                <w:rFonts w:cs="Calibri"/>
                <w:color w:val="000000"/>
                <w:szCs w:val="20"/>
              </w:rPr>
              <w:t>TOTAL COSTS</w:t>
            </w:r>
          </w:p>
        </w:tc>
        <w:tc>
          <w:tcPr>
            <w:tcW w:w="2435" w:type="dxa"/>
            <w:tcBorders>
              <w:top w:val="nil"/>
              <w:left w:val="double" w:sz="6" w:space="0" w:color="BFBFBF"/>
              <w:bottom w:val="single" w:sz="8" w:space="0" w:color="BFBFBF"/>
              <w:right w:val="single" w:sz="4" w:space="0" w:color="BFBFBF"/>
            </w:tcBorders>
            <w:shd w:val="clear" w:color="000000" w:fill="EAEEF3"/>
            <w:noWrap/>
            <w:vAlign w:val="center"/>
            <w:hideMark/>
          </w:tcPr>
          <w:p w14:paraId="1FEFDAF5" w14:textId="77777777" w:rsidR="00584233" w:rsidRPr="00A15151" w:rsidRDefault="00584233" w:rsidP="00584233">
            <w:pPr>
              <w:rPr>
                <w:rFonts w:cs="Calibri"/>
                <w:color w:val="000000"/>
                <w:sz w:val="22"/>
                <w:szCs w:val="22"/>
              </w:rPr>
            </w:pPr>
            <w:r w:rsidRPr="00A15151">
              <w:rPr>
                <w:rFonts w:cs="Calibri"/>
                <w:color w:val="000000"/>
                <w:sz w:val="22"/>
                <w:szCs w:val="22"/>
              </w:rPr>
              <w:t xml:space="preserve"> $               184,900.00 </w:t>
            </w:r>
          </w:p>
        </w:tc>
      </w:tr>
    </w:tbl>
    <w:p w14:paraId="217CF08D" w14:textId="77777777" w:rsidR="00CB7EE4" w:rsidRDefault="00CB7EE4" w:rsidP="00CB7EE4">
      <w:pPr>
        <w:spacing w:line="276" w:lineRule="auto"/>
        <w:outlineLvl w:val="0"/>
        <w:rPr>
          <w:bCs/>
          <w:color w:val="000000" w:themeColor="text1"/>
          <w:sz w:val="28"/>
          <w:szCs w:val="28"/>
        </w:rPr>
      </w:pPr>
    </w:p>
    <w:p w14:paraId="512526F1" w14:textId="77777777" w:rsidR="00CB7EE4" w:rsidRDefault="00CB7EE4" w:rsidP="00CB7EE4">
      <w:pPr>
        <w:spacing w:line="276" w:lineRule="auto"/>
        <w:outlineLvl w:val="0"/>
        <w:rPr>
          <w:bCs/>
          <w:color w:val="000000" w:themeColor="text1"/>
          <w:sz w:val="28"/>
          <w:szCs w:val="28"/>
        </w:rPr>
      </w:pPr>
      <w:r>
        <w:rPr>
          <w:bCs/>
          <w:color w:val="000000" w:themeColor="text1"/>
          <w:sz w:val="28"/>
          <w:szCs w:val="28"/>
        </w:rPr>
        <w:t>BENEFITS AND CUSTOMERS</w:t>
      </w:r>
    </w:p>
    <w:tbl>
      <w:tblPr>
        <w:tblW w:w="14400" w:type="dxa"/>
        <w:tblLook w:val="04A0" w:firstRow="1" w:lastRow="0" w:firstColumn="1" w:lastColumn="0" w:noHBand="0" w:noVBand="1"/>
      </w:tblPr>
      <w:tblGrid>
        <w:gridCol w:w="1975"/>
        <w:gridCol w:w="12425"/>
      </w:tblGrid>
      <w:tr w:rsidR="00CB7EE4" w:rsidRPr="00E1117B" w14:paraId="7E5657C2" w14:textId="77777777" w:rsidTr="00010E91">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1953BD9A" w14:textId="77777777" w:rsidR="00CB7EE4" w:rsidRPr="00E1117B" w:rsidRDefault="00CB7EE4" w:rsidP="0062041A">
            <w:pPr>
              <w:rPr>
                <w:rFonts w:cs="Calibri"/>
                <w:color w:val="000000"/>
                <w:sz w:val="24"/>
              </w:rPr>
            </w:pPr>
            <w:r w:rsidRPr="00E1117B">
              <w:rPr>
                <w:rFonts w:cs="Calibri"/>
                <w:color w:val="000000"/>
                <w:sz w:val="24"/>
              </w:rPr>
              <w:t>PROCESS OWNER</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3C9D6C73" w14:textId="77777777" w:rsidR="00CB7EE4" w:rsidRPr="00E1117B" w:rsidRDefault="00CB7EE4" w:rsidP="0062041A">
            <w:pPr>
              <w:rPr>
                <w:rFonts w:cs="Calibri"/>
                <w:color w:val="000000"/>
                <w:szCs w:val="20"/>
              </w:rPr>
            </w:pPr>
            <w:r w:rsidRPr="00E1117B">
              <w:rPr>
                <w:rFonts w:cs="Calibri"/>
                <w:color w:val="000000"/>
                <w:szCs w:val="20"/>
              </w:rPr>
              <w:t> </w:t>
            </w:r>
          </w:p>
        </w:tc>
      </w:tr>
      <w:tr w:rsidR="00CB7EE4" w:rsidRPr="00E1117B" w14:paraId="794BF44F"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5171A177" w14:textId="77777777" w:rsidR="00CB7EE4" w:rsidRPr="00E1117B" w:rsidRDefault="00CB7EE4" w:rsidP="0062041A">
            <w:pPr>
              <w:rPr>
                <w:rFonts w:cs="Calibri"/>
                <w:color w:val="000000"/>
                <w:sz w:val="24"/>
              </w:rPr>
            </w:pPr>
            <w:r w:rsidRPr="00E1117B">
              <w:rPr>
                <w:rFonts w:cs="Calibri"/>
                <w:color w:val="000000"/>
                <w:sz w:val="24"/>
              </w:rPr>
              <w:t>KEY STAKEHOLDERS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0F4C32F7" w14:textId="77777777" w:rsidR="00CB7EE4" w:rsidRPr="00E1117B" w:rsidRDefault="00CB7EE4" w:rsidP="0062041A">
            <w:pPr>
              <w:rPr>
                <w:rFonts w:cs="Calibri"/>
                <w:color w:val="000000"/>
                <w:szCs w:val="20"/>
              </w:rPr>
            </w:pPr>
            <w:r w:rsidRPr="00E1117B">
              <w:rPr>
                <w:rFonts w:cs="Calibri"/>
                <w:color w:val="000000"/>
                <w:szCs w:val="20"/>
              </w:rPr>
              <w:t> </w:t>
            </w:r>
          </w:p>
        </w:tc>
      </w:tr>
      <w:tr w:rsidR="00CB7EE4" w:rsidRPr="00E1117B" w14:paraId="604FCD49"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71E87EF2" w14:textId="77777777" w:rsidR="00CB7EE4" w:rsidRPr="00E1117B" w:rsidRDefault="00CB7EE4" w:rsidP="0062041A">
            <w:pPr>
              <w:rPr>
                <w:rFonts w:cs="Calibri"/>
                <w:color w:val="000000"/>
                <w:sz w:val="24"/>
              </w:rPr>
            </w:pPr>
            <w:r w:rsidRPr="00E1117B">
              <w:rPr>
                <w:rFonts w:cs="Calibri"/>
                <w:color w:val="000000"/>
                <w:sz w:val="24"/>
              </w:rPr>
              <w:t>FINAL CUSTOMER</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F5AFAAD" w14:textId="77777777" w:rsidR="00CB7EE4" w:rsidRPr="00E1117B" w:rsidRDefault="00CB7EE4" w:rsidP="0062041A">
            <w:pPr>
              <w:rPr>
                <w:rFonts w:cs="Calibri"/>
                <w:color w:val="000000"/>
                <w:szCs w:val="20"/>
              </w:rPr>
            </w:pPr>
            <w:r w:rsidRPr="00E1117B">
              <w:rPr>
                <w:rFonts w:cs="Calibri"/>
                <w:color w:val="000000"/>
                <w:szCs w:val="20"/>
              </w:rPr>
              <w:t> </w:t>
            </w:r>
          </w:p>
        </w:tc>
      </w:tr>
      <w:tr w:rsidR="00CB7EE4" w:rsidRPr="00E1117B" w14:paraId="799F0F44"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70834EE5" w14:textId="77777777" w:rsidR="00CB7EE4" w:rsidRPr="00E1117B" w:rsidRDefault="00CB7EE4" w:rsidP="0062041A">
            <w:pPr>
              <w:rPr>
                <w:rFonts w:cs="Calibri"/>
                <w:color w:val="000000"/>
                <w:sz w:val="24"/>
              </w:rPr>
            </w:pPr>
            <w:r w:rsidRPr="00E1117B">
              <w:rPr>
                <w:rFonts w:cs="Calibri"/>
                <w:color w:val="000000"/>
                <w:sz w:val="24"/>
              </w:rPr>
              <w:t>EXPECTED BENEFITS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8769E2D" w14:textId="77777777" w:rsidR="00CB7EE4" w:rsidRPr="00E1117B" w:rsidRDefault="00CB7EE4" w:rsidP="0062041A">
            <w:pPr>
              <w:rPr>
                <w:rFonts w:cs="Calibri"/>
                <w:color w:val="000000"/>
                <w:szCs w:val="20"/>
              </w:rPr>
            </w:pPr>
            <w:r w:rsidRPr="00E1117B">
              <w:rPr>
                <w:rFonts w:cs="Calibri"/>
                <w:color w:val="000000"/>
                <w:szCs w:val="20"/>
              </w:rPr>
              <w:t> </w:t>
            </w:r>
          </w:p>
        </w:tc>
      </w:tr>
    </w:tbl>
    <w:p w14:paraId="6619ABB2" w14:textId="77777777" w:rsidR="008F07BB" w:rsidRDefault="008F07BB" w:rsidP="00584233">
      <w:pPr>
        <w:spacing w:line="276" w:lineRule="auto"/>
        <w:outlineLvl w:val="0"/>
        <w:rPr>
          <w:bCs/>
          <w:color w:val="000000" w:themeColor="text1"/>
          <w:sz w:val="28"/>
          <w:szCs w:val="28"/>
        </w:rPr>
        <w:sectPr w:rsidR="008F07BB" w:rsidSect="00956391">
          <w:pgSz w:w="15840" w:h="12240" w:orient="landscape"/>
          <w:pgMar w:top="459" w:right="720" w:bottom="189" w:left="576" w:header="720" w:footer="518" w:gutter="0"/>
          <w:cols w:space="720"/>
          <w:titlePg/>
          <w:docGrid w:linePitch="360"/>
        </w:sectPr>
      </w:pPr>
    </w:p>
    <w:p w14:paraId="01DCBF95"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145"/>
        <w:gridCol w:w="2815"/>
        <w:gridCol w:w="2140"/>
        <w:gridCol w:w="3200"/>
        <w:gridCol w:w="3100"/>
      </w:tblGrid>
      <w:tr w:rsidR="00E1117B" w:rsidRPr="00E1117B" w14:paraId="7AC534BE" w14:textId="77777777" w:rsidTr="00D9406E">
        <w:trPr>
          <w:trHeight w:val="432"/>
        </w:trPr>
        <w:tc>
          <w:tcPr>
            <w:tcW w:w="3145" w:type="dxa"/>
            <w:tcBorders>
              <w:top w:val="single" w:sz="24" w:space="0" w:color="BFBFBF" w:themeColor="background1" w:themeShade="BF"/>
              <w:left w:val="single" w:sz="4" w:space="0" w:color="BFBFBF"/>
              <w:bottom w:val="single" w:sz="4" w:space="0" w:color="BFBFBF"/>
              <w:right w:val="double" w:sz="6" w:space="0" w:color="BFBFBF"/>
            </w:tcBorders>
            <w:shd w:val="clear" w:color="000000" w:fill="D9D9D9"/>
            <w:vAlign w:val="center"/>
            <w:hideMark/>
          </w:tcPr>
          <w:p w14:paraId="0CAE6A88" w14:textId="77777777" w:rsidR="00E1117B" w:rsidRPr="00E1117B" w:rsidRDefault="00E1117B" w:rsidP="00E1117B">
            <w:pPr>
              <w:rPr>
                <w:rFonts w:cs="Calibri"/>
                <w:b/>
                <w:bCs/>
                <w:color w:val="000000"/>
                <w:sz w:val="18"/>
                <w:szCs w:val="18"/>
              </w:rPr>
            </w:pPr>
            <w:r w:rsidRPr="00E1117B">
              <w:rPr>
                <w:rFonts w:cs="Calibri"/>
                <w:b/>
                <w:bCs/>
                <w:color w:val="000000"/>
                <w:sz w:val="18"/>
                <w:szCs w:val="18"/>
              </w:rPr>
              <w:t>TYPE OF BENEFIT</w:t>
            </w:r>
          </w:p>
        </w:tc>
        <w:tc>
          <w:tcPr>
            <w:tcW w:w="8155" w:type="dxa"/>
            <w:gridSpan w:val="3"/>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1A39AE1D" w14:textId="77777777" w:rsidR="00E1117B" w:rsidRPr="00E1117B" w:rsidRDefault="00E1117B" w:rsidP="00E1117B">
            <w:pPr>
              <w:rPr>
                <w:rFonts w:cs="Calibri"/>
                <w:b/>
                <w:bCs/>
                <w:color w:val="000000"/>
                <w:sz w:val="18"/>
                <w:szCs w:val="18"/>
              </w:rPr>
            </w:pPr>
            <w:r w:rsidRPr="00E1117B">
              <w:rPr>
                <w:rFonts w:cs="Calibri"/>
                <w:b/>
                <w:bCs/>
                <w:color w:val="000000"/>
                <w:sz w:val="18"/>
                <w:szCs w:val="18"/>
              </w:rPr>
              <w:t>BASIS OF ESTIMATE</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31D95CAD" w14:textId="77777777" w:rsidR="00E1117B" w:rsidRPr="00E1117B" w:rsidRDefault="00E1117B" w:rsidP="00E1117B">
            <w:pPr>
              <w:jc w:val="center"/>
              <w:rPr>
                <w:rFonts w:cs="Calibri"/>
                <w:b/>
                <w:bCs/>
                <w:color w:val="000000"/>
                <w:sz w:val="18"/>
                <w:szCs w:val="18"/>
              </w:rPr>
            </w:pPr>
            <w:r w:rsidRPr="00E1117B">
              <w:rPr>
                <w:rFonts w:cs="Calibri"/>
                <w:b/>
                <w:bCs/>
                <w:color w:val="000000"/>
                <w:sz w:val="18"/>
                <w:szCs w:val="18"/>
              </w:rPr>
              <w:t>ESTIMATED BENEFIT AMOUNT</w:t>
            </w:r>
          </w:p>
        </w:tc>
      </w:tr>
      <w:tr w:rsidR="00055E0E" w:rsidRPr="00E1117B" w14:paraId="4E24B7EC" w14:textId="77777777" w:rsidTr="00D9406E">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7A85680D" w14:textId="72C48AF0" w:rsidR="00055E0E" w:rsidRPr="00A15151" w:rsidRDefault="00055E0E" w:rsidP="00055E0E">
            <w:pPr>
              <w:rPr>
                <w:rFonts w:cs="Calibri"/>
                <w:b/>
                <w:bCs/>
                <w:color w:val="000000"/>
                <w:sz w:val="22"/>
                <w:szCs w:val="22"/>
              </w:rPr>
            </w:pPr>
            <w:r w:rsidRPr="00A15151">
              <w:rPr>
                <w:rFonts w:cs="Calibri"/>
                <w:b/>
                <w:bCs/>
                <w:color w:val="000000"/>
                <w:sz w:val="22"/>
                <w:szCs w:val="22"/>
              </w:rPr>
              <w:t>Specific Cost Savings</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6AF5A917" w14:textId="77777777" w:rsidR="00055E0E" w:rsidRPr="00E1117B" w:rsidRDefault="00055E0E" w:rsidP="00055E0E">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6D64C69F" w14:textId="77777777" w:rsidR="00055E0E" w:rsidRPr="00A15151" w:rsidRDefault="00055E0E" w:rsidP="00055E0E">
            <w:pPr>
              <w:jc w:val="right"/>
              <w:rPr>
                <w:rFonts w:cs="Calibri"/>
                <w:color w:val="000000"/>
                <w:sz w:val="22"/>
                <w:szCs w:val="22"/>
              </w:rPr>
            </w:pPr>
            <w:r w:rsidRPr="00A15151">
              <w:rPr>
                <w:rFonts w:cs="Calibri"/>
                <w:color w:val="000000"/>
                <w:sz w:val="22"/>
                <w:szCs w:val="22"/>
              </w:rPr>
              <w:t xml:space="preserve"> $                            25,000.00 </w:t>
            </w:r>
          </w:p>
        </w:tc>
      </w:tr>
      <w:tr w:rsidR="00055E0E" w:rsidRPr="00E1117B" w14:paraId="23DC9F1C" w14:textId="77777777" w:rsidTr="00D9406E">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71B0C3CE" w14:textId="6BC4EE74" w:rsidR="00055E0E" w:rsidRPr="00A15151" w:rsidRDefault="00055E0E" w:rsidP="00055E0E">
            <w:pPr>
              <w:rPr>
                <w:rFonts w:cs="Calibri"/>
                <w:b/>
                <w:bCs/>
                <w:color w:val="000000"/>
                <w:sz w:val="22"/>
                <w:szCs w:val="22"/>
              </w:rPr>
            </w:pPr>
            <w:r w:rsidRPr="00A15151">
              <w:rPr>
                <w:rFonts w:cs="Calibri"/>
                <w:b/>
                <w:bCs/>
                <w:color w:val="000000"/>
                <w:sz w:val="22"/>
                <w:szCs w:val="22"/>
              </w:rPr>
              <w:t>Enhanced Revenues</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2554A555" w14:textId="77777777" w:rsidR="00055E0E" w:rsidRPr="00E1117B" w:rsidRDefault="00055E0E" w:rsidP="00055E0E">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3B576C25" w14:textId="77777777" w:rsidR="00055E0E" w:rsidRPr="00A15151" w:rsidRDefault="00055E0E" w:rsidP="00055E0E">
            <w:pPr>
              <w:jc w:val="right"/>
              <w:rPr>
                <w:rFonts w:cs="Calibri"/>
                <w:color w:val="000000"/>
                <w:sz w:val="22"/>
                <w:szCs w:val="22"/>
              </w:rPr>
            </w:pPr>
            <w:r w:rsidRPr="00A15151">
              <w:rPr>
                <w:rFonts w:cs="Calibri"/>
                <w:color w:val="000000"/>
                <w:sz w:val="22"/>
                <w:szCs w:val="22"/>
              </w:rPr>
              <w:t xml:space="preserve"> $                            92,500.00 </w:t>
            </w:r>
          </w:p>
        </w:tc>
      </w:tr>
      <w:tr w:rsidR="00055E0E" w:rsidRPr="00E1117B" w14:paraId="791F8CC6" w14:textId="77777777" w:rsidTr="00D9406E">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61D0BC94" w14:textId="08DC928D" w:rsidR="00055E0E" w:rsidRPr="00A15151" w:rsidRDefault="00055E0E" w:rsidP="00055E0E">
            <w:pPr>
              <w:rPr>
                <w:rFonts w:cs="Calibri"/>
                <w:b/>
                <w:bCs/>
                <w:color w:val="000000"/>
                <w:sz w:val="22"/>
                <w:szCs w:val="22"/>
              </w:rPr>
            </w:pPr>
            <w:r w:rsidRPr="00A15151">
              <w:rPr>
                <w:rFonts w:cs="Calibri"/>
                <w:b/>
                <w:bCs/>
                <w:color w:val="000000"/>
                <w:sz w:val="22"/>
                <w:szCs w:val="22"/>
              </w:rPr>
              <w:t>Higher Productivity (Soft)</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1FDF5794" w14:textId="77777777" w:rsidR="00055E0E" w:rsidRPr="00E1117B" w:rsidRDefault="00055E0E" w:rsidP="00055E0E">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562F8C20" w14:textId="77777777" w:rsidR="00055E0E" w:rsidRPr="00A15151" w:rsidRDefault="00055E0E" w:rsidP="00055E0E">
            <w:pPr>
              <w:jc w:val="right"/>
              <w:rPr>
                <w:rFonts w:cs="Calibri"/>
                <w:color w:val="000000"/>
                <w:sz w:val="22"/>
                <w:szCs w:val="22"/>
              </w:rPr>
            </w:pPr>
            <w:r w:rsidRPr="00A15151">
              <w:rPr>
                <w:rFonts w:cs="Calibri"/>
                <w:color w:val="000000"/>
                <w:sz w:val="22"/>
                <w:szCs w:val="22"/>
              </w:rPr>
              <w:t xml:space="preserve"> $                            17,500.00 </w:t>
            </w:r>
          </w:p>
        </w:tc>
      </w:tr>
      <w:tr w:rsidR="00055E0E" w:rsidRPr="00E1117B" w14:paraId="19A95476" w14:textId="77777777" w:rsidTr="00D9406E">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4A689060" w14:textId="35B75826" w:rsidR="00055E0E" w:rsidRPr="00A15151" w:rsidRDefault="00055E0E" w:rsidP="00055E0E">
            <w:pPr>
              <w:rPr>
                <w:rFonts w:cs="Calibri"/>
                <w:b/>
                <w:bCs/>
                <w:color w:val="000000"/>
                <w:sz w:val="22"/>
                <w:szCs w:val="22"/>
              </w:rPr>
            </w:pPr>
            <w:r w:rsidRPr="00A15151">
              <w:rPr>
                <w:rFonts w:cs="Calibri"/>
                <w:b/>
                <w:bCs/>
                <w:color w:val="000000"/>
                <w:sz w:val="22"/>
                <w:szCs w:val="22"/>
              </w:rPr>
              <w:t>Improved Compliance</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287783E0" w14:textId="77777777" w:rsidR="00055E0E" w:rsidRPr="00E1117B" w:rsidRDefault="00055E0E" w:rsidP="00055E0E">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0C0AE96B" w14:textId="77777777" w:rsidR="00055E0E" w:rsidRPr="00A15151" w:rsidRDefault="00055E0E" w:rsidP="00055E0E">
            <w:pPr>
              <w:jc w:val="right"/>
              <w:rPr>
                <w:rFonts w:cs="Calibri"/>
                <w:color w:val="000000"/>
                <w:sz w:val="22"/>
                <w:szCs w:val="22"/>
              </w:rPr>
            </w:pPr>
            <w:r w:rsidRPr="00A15151">
              <w:rPr>
                <w:rFonts w:cs="Calibri"/>
                <w:color w:val="000000"/>
                <w:sz w:val="22"/>
                <w:szCs w:val="22"/>
              </w:rPr>
              <w:t xml:space="preserve"> $                            12,000.00 </w:t>
            </w:r>
          </w:p>
        </w:tc>
      </w:tr>
      <w:tr w:rsidR="00055E0E" w:rsidRPr="00E1117B" w14:paraId="7556E3E3" w14:textId="77777777" w:rsidTr="00D9406E">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1019FB40" w14:textId="635BD802" w:rsidR="00055E0E" w:rsidRPr="00A15151" w:rsidRDefault="00055E0E" w:rsidP="00055E0E">
            <w:pPr>
              <w:rPr>
                <w:rFonts w:cs="Calibri"/>
                <w:b/>
                <w:bCs/>
                <w:color w:val="000000"/>
                <w:sz w:val="22"/>
                <w:szCs w:val="22"/>
              </w:rPr>
            </w:pPr>
            <w:r w:rsidRPr="00A15151">
              <w:rPr>
                <w:rFonts w:cs="Calibri"/>
                <w:b/>
                <w:bCs/>
                <w:color w:val="000000"/>
                <w:sz w:val="22"/>
                <w:szCs w:val="22"/>
              </w:rPr>
              <w:t>Better Decision Making</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4FC88B8F" w14:textId="77777777" w:rsidR="00055E0E" w:rsidRPr="00E1117B" w:rsidRDefault="00055E0E" w:rsidP="00055E0E">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5B9EC776" w14:textId="77777777" w:rsidR="00055E0E" w:rsidRPr="00A15151" w:rsidRDefault="00055E0E" w:rsidP="00055E0E">
            <w:pPr>
              <w:jc w:val="right"/>
              <w:rPr>
                <w:rFonts w:cs="Calibri"/>
                <w:color w:val="000000"/>
                <w:sz w:val="22"/>
                <w:szCs w:val="22"/>
              </w:rPr>
            </w:pPr>
            <w:r w:rsidRPr="00A15151">
              <w:rPr>
                <w:rFonts w:cs="Calibri"/>
                <w:color w:val="000000"/>
                <w:sz w:val="22"/>
                <w:szCs w:val="22"/>
              </w:rPr>
              <w:t xml:space="preserve"> $                            18,500.00 </w:t>
            </w:r>
          </w:p>
        </w:tc>
      </w:tr>
      <w:tr w:rsidR="00055E0E" w:rsidRPr="00E1117B" w14:paraId="18C783F4" w14:textId="77777777" w:rsidTr="00D9406E">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21717C7E" w14:textId="5D2A6673" w:rsidR="00055E0E" w:rsidRPr="00A15151" w:rsidRDefault="00055E0E" w:rsidP="00055E0E">
            <w:pPr>
              <w:rPr>
                <w:rFonts w:cs="Calibri"/>
                <w:b/>
                <w:bCs/>
                <w:color w:val="000000"/>
                <w:sz w:val="22"/>
                <w:szCs w:val="22"/>
              </w:rPr>
            </w:pPr>
            <w:r>
              <w:rPr>
                <w:rFonts w:cs="Calibri"/>
                <w:b/>
                <w:bCs/>
                <w:color w:val="000000"/>
                <w:sz w:val="22"/>
                <w:szCs w:val="22"/>
              </w:rPr>
              <w:t>Lower</w:t>
            </w:r>
            <w:r w:rsidRPr="00A15151">
              <w:rPr>
                <w:rFonts w:cs="Calibri"/>
                <w:b/>
                <w:bCs/>
                <w:color w:val="000000"/>
                <w:sz w:val="22"/>
                <w:szCs w:val="22"/>
              </w:rPr>
              <w:t xml:space="preserve"> Maintenance</w:t>
            </w:r>
            <w:r>
              <w:rPr>
                <w:rFonts w:cs="Calibri"/>
                <w:b/>
                <w:bCs/>
                <w:color w:val="000000"/>
                <w:sz w:val="22"/>
                <w:szCs w:val="22"/>
              </w:rPr>
              <w:t xml:space="preserve"> Costs</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19C1BF86" w14:textId="77777777" w:rsidR="00055E0E" w:rsidRPr="00E1117B" w:rsidRDefault="00055E0E" w:rsidP="00055E0E">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38DD31AD" w14:textId="77777777" w:rsidR="00055E0E" w:rsidRPr="00A15151" w:rsidRDefault="00055E0E" w:rsidP="00055E0E">
            <w:pPr>
              <w:jc w:val="right"/>
              <w:rPr>
                <w:rFonts w:cs="Calibri"/>
                <w:color w:val="000000"/>
                <w:sz w:val="22"/>
                <w:szCs w:val="22"/>
              </w:rPr>
            </w:pPr>
            <w:r w:rsidRPr="00A15151">
              <w:rPr>
                <w:rFonts w:cs="Calibri"/>
                <w:color w:val="000000"/>
                <w:sz w:val="22"/>
                <w:szCs w:val="22"/>
              </w:rPr>
              <w:t xml:space="preserve"> $                            26,000.00 </w:t>
            </w:r>
          </w:p>
        </w:tc>
      </w:tr>
      <w:tr w:rsidR="00055E0E" w:rsidRPr="00E1117B" w14:paraId="05BF05E6" w14:textId="77777777" w:rsidTr="00D9406E">
        <w:trPr>
          <w:trHeight w:val="504"/>
        </w:trPr>
        <w:tc>
          <w:tcPr>
            <w:tcW w:w="3145" w:type="dxa"/>
            <w:tcBorders>
              <w:top w:val="nil"/>
              <w:left w:val="single" w:sz="4" w:space="0" w:color="BFBFBF"/>
              <w:bottom w:val="single" w:sz="8" w:space="0" w:color="BFBFBF"/>
              <w:right w:val="double" w:sz="6" w:space="0" w:color="BFBFBF"/>
            </w:tcBorders>
            <w:shd w:val="clear" w:color="000000" w:fill="F2F2F2"/>
            <w:vAlign w:val="center"/>
            <w:hideMark/>
          </w:tcPr>
          <w:p w14:paraId="391DF3C5" w14:textId="7A636F15" w:rsidR="00055E0E" w:rsidRPr="00A15151" w:rsidRDefault="00055E0E" w:rsidP="00055E0E">
            <w:pPr>
              <w:rPr>
                <w:rFonts w:cs="Calibri"/>
                <w:b/>
                <w:bCs/>
                <w:color w:val="000000"/>
                <w:sz w:val="22"/>
                <w:szCs w:val="22"/>
              </w:rPr>
            </w:pPr>
            <w:r>
              <w:rPr>
                <w:rFonts w:cs="Calibri"/>
                <w:b/>
                <w:bCs/>
                <w:color w:val="000000"/>
                <w:sz w:val="22"/>
                <w:szCs w:val="22"/>
              </w:rPr>
              <w:t xml:space="preserve">Fewer Miscellaneous </w:t>
            </w:r>
            <w:r w:rsidRPr="00A15151">
              <w:rPr>
                <w:rFonts w:cs="Calibri"/>
                <w:b/>
                <w:bCs/>
                <w:color w:val="000000"/>
                <w:sz w:val="22"/>
                <w:szCs w:val="22"/>
              </w:rPr>
              <w:t>Costs</w:t>
            </w:r>
          </w:p>
        </w:tc>
        <w:tc>
          <w:tcPr>
            <w:tcW w:w="8155" w:type="dxa"/>
            <w:gridSpan w:val="3"/>
            <w:tcBorders>
              <w:top w:val="single" w:sz="4" w:space="0" w:color="BFBFBF"/>
              <w:left w:val="nil"/>
              <w:bottom w:val="single" w:sz="8" w:space="0" w:color="BFBFBF"/>
              <w:right w:val="double" w:sz="6" w:space="0" w:color="BFBFBF"/>
            </w:tcBorders>
            <w:shd w:val="clear" w:color="auto" w:fill="auto"/>
            <w:vAlign w:val="center"/>
            <w:hideMark/>
          </w:tcPr>
          <w:p w14:paraId="4D1D9506" w14:textId="77777777" w:rsidR="00055E0E" w:rsidRPr="00E1117B" w:rsidRDefault="00055E0E" w:rsidP="00055E0E">
            <w:pPr>
              <w:rPr>
                <w:rFonts w:cs="Calibri"/>
                <w:color w:val="000000"/>
                <w:szCs w:val="20"/>
              </w:rPr>
            </w:pPr>
            <w:r w:rsidRPr="00E1117B">
              <w:rPr>
                <w:rFonts w:cs="Calibri"/>
                <w:color w:val="000000"/>
                <w:szCs w:val="20"/>
              </w:rPr>
              <w:t> </w:t>
            </w:r>
          </w:p>
        </w:tc>
        <w:tc>
          <w:tcPr>
            <w:tcW w:w="3100" w:type="dxa"/>
            <w:tcBorders>
              <w:top w:val="nil"/>
              <w:left w:val="nil"/>
              <w:bottom w:val="single" w:sz="8" w:space="0" w:color="BFBFBF"/>
              <w:right w:val="single" w:sz="4" w:space="0" w:color="BFBFBF"/>
            </w:tcBorders>
            <w:shd w:val="clear" w:color="000000" w:fill="F9F9F9"/>
            <w:noWrap/>
            <w:vAlign w:val="center"/>
            <w:hideMark/>
          </w:tcPr>
          <w:p w14:paraId="02EAD376" w14:textId="77777777" w:rsidR="00055E0E" w:rsidRPr="00A15151" w:rsidRDefault="00055E0E" w:rsidP="00055E0E">
            <w:pPr>
              <w:jc w:val="right"/>
              <w:rPr>
                <w:rFonts w:cs="Calibri"/>
                <w:color w:val="000000"/>
                <w:sz w:val="22"/>
                <w:szCs w:val="22"/>
              </w:rPr>
            </w:pPr>
            <w:r w:rsidRPr="00A15151">
              <w:rPr>
                <w:rFonts w:cs="Calibri"/>
                <w:color w:val="000000"/>
                <w:sz w:val="22"/>
                <w:szCs w:val="22"/>
              </w:rPr>
              <w:t xml:space="preserve"> $                            46,250.00 </w:t>
            </w:r>
          </w:p>
        </w:tc>
      </w:tr>
      <w:tr w:rsidR="00E1117B" w:rsidRPr="00E1117B" w14:paraId="6FE9C333" w14:textId="77777777" w:rsidTr="00D9406E">
        <w:trPr>
          <w:trHeight w:val="504"/>
        </w:trPr>
        <w:tc>
          <w:tcPr>
            <w:tcW w:w="3145" w:type="dxa"/>
            <w:tcBorders>
              <w:top w:val="nil"/>
              <w:left w:val="nil"/>
              <w:bottom w:val="nil"/>
              <w:right w:val="nil"/>
            </w:tcBorders>
            <w:shd w:val="clear" w:color="000000" w:fill="FFFFFF"/>
            <w:vAlign w:val="bottom"/>
            <w:hideMark/>
          </w:tcPr>
          <w:p w14:paraId="0C520C98" w14:textId="77777777" w:rsidR="00E1117B" w:rsidRPr="00E1117B" w:rsidRDefault="00E1117B" w:rsidP="00E1117B">
            <w:pPr>
              <w:rPr>
                <w:rFonts w:cs="Calibri"/>
                <w:color w:val="000000"/>
                <w:szCs w:val="20"/>
              </w:rPr>
            </w:pPr>
            <w:r w:rsidRPr="00E1117B">
              <w:rPr>
                <w:rFonts w:cs="Calibri"/>
                <w:color w:val="000000"/>
                <w:szCs w:val="20"/>
              </w:rPr>
              <w:t> </w:t>
            </w:r>
          </w:p>
        </w:tc>
        <w:tc>
          <w:tcPr>
            <w:tcW w:w="2815" w:type="dxa"/>
            <w:tcBorders>
              <w:top w:val="nil"/>
              <w:left w:val="nil"/>
              <w:bottom w:val="nil"/>
              <w:right w:val="nil"/>
            </w:tcBorders>
            <w:shd w:val="clear" w:color="000000" w:fill="FFFFFF"/>
            <w:vAlign w:val="bottom"/>
            <w:hideMark/>
          </w:tcPr>
          <w:p w14:paraId="42B9EAFE" w14:textId="77777777" w:rsidR="00E1117B" w:rsidRPr="00E1117B" w:rsidRDefault="00E1117B" w:rsidP="00E1117B">
            <w:pPr>
              <w:rPr>
                <w:rFonts w:cs="Calibri"/>
                <w:color w:val="000000"/>
                <w:szCs w:val="20"/>
              </w:rPr>
            </w:pPr>
            <w:r w:rsidRPr="00E1117B">
              <w:rPr>
                <w:rFonts w:cs="Calibri"/>
                <w:color w:val="000000"/>
                <w:szCs w:val="20"/>
              </w:rPr>
              <w:t> </w:t>
            </w:r>
          </w:p>
        </w:tc>
        <w:tc>
          <w:tcPr>
            <w:tcW w:w="2140" w:type="dxa"/>
            <w:tcBorders>
              <w:top w:val="nil"/>
              <w:left w:val="nil"/>
              <w:bottom w:val="nil"/>
              <w:right w:val="nil"/>
            </w:tcBorders>
            <w:shd w:val="clear" w:color="000000" w:fill="FFFFFF"/>
            <w:vAlign w:val="bottom"/>
            <w:hideMark/>
          </w:tcPr>
          <w:p w14:paraId="7178DD4D" w14:textId="77777777" w:rsidR="00E1117B" w:rsidRPr="00E1117B" w:rsidRDefault="00E1117B" w:rsidP="00E1117B">
            <w:pPr>
              <w:rPr>
                <w:rFonts w:cs="Calibri"/>
                <w:color w:val="000000"/>
                <w:szCs w:val="20"/>
              </w:rPr>
            </w:pPr>
            <w:r w:rsidRPr="00E1117B">
              <w:rPr>
                <w:rFonts w:cs="Calibri"/>
                <w:color w:val="000000"/>
                <w:szCs w:val="20"/>
              </w:rPr>
              <w:t> </w:t>
            </w:r>
          </w:p>
        </w:tc>
        <w:tc>
          <w:tcPr>
            <w:tcW w:w="3200" w:type="dxa"/>
            <w:tcBorders>
              <w:top w:val="single" w:sz="8" w:space="0" w:color="BFBFBF"/>
              <w:left w:val="nil"/>
              <w:bottom w:val="nil"/>
              <w:right w:val="nil"/>
            </w:tcBorders>
            <w:shd w:val="clear" w:color="000000" w:fill="FFFFFF"/>
            <w:noWrap/>
            <w:vAlign w:val="center"/>
            <w:hideMark/>
          </w:tcPr>
          <w:p w14:paraId="44CED3C6" w14:textId="77777777" w:rsidR="00E1117B" w:rsidRPr="00E1117B" w:rsidRDefault="00E1117B" w:rsidP="00E1117B">
            <w:pPr>
              <w:jc w:val="right"/>
              <w:rPr>
                <w:rFonts w:cs="Calibri"/>
                <w:color w:val="000000"/>
                <w:szCs w:val="20"/>
              </w:rPr>
            </w:pPr>
            <w:r w:rsidRPr="00E1117B">
              <w:rPr>
                <w:rFonts w:cs="Calibri"/>
                <w:color w:val="000000"/>
                <w:szCs w:val="20"/>
              </w:rPr>
              <w:t>TOTAL BENEFIT</w:t>
            </w:r>
          </w:p>
        </w:tc>
        <w:tc>
          <w:tcPr>
            <w:tcW w:w="3100" w:type="dxa"/>
            <w:tcBorders>
              <w:top w:val="nil"/>
              <w:left w:val="double" w:sz="6" w:space="0" w:color="BFBFBF"/>
              <w:bottom w:val="single" w:sz="8" w:space="0" w:color="BFBFBF"/>
              <w:right w:val="single" w:sz="4" w:space="0" w:color="BFBFBF"/>
            </w:tcBorders>
            <w:shd w:val="clear" w:color="000000" w:fill="E8E8E8"/>
            <w:noWrap/>
            <w:vAlign w:val="center"/>
            <w:hideMark/>
          </w:tcPr>
          <w:p w14:paraId="4D9F360F" w14:textId="77777777" w:rsidR="00E1117B" w:rsidRPr="00A15151" w:rsidRDefault="00E1117B" w:rsidP="00E1117B">
            <w:pPr>
              <w:jc w:val="right"/>
              <w:rPr>
                <w:rFonts w:cs="Calibri"/>
                <w:color w:val="000000"/>
                <w:sz w:val="22"/>
                <w:szCs w:val="22"/>
              </w:rPr>
            </w:pPr>
            <w:r w:rsidRPr="00A15151">
              <w:rPr>
                <w:rFonts w:cs="Calibri"/>
                <w:color w:val="000000"/>
                <w:sz w:val="22"/>
                <w:szCs w:val="22"/>
              </w:rPr>
              <w:t xml:space="preserve"> $                          237,750.00 </w:t>
            </w:r>
          </w:p>
        </w:tc>
      </w:tr>
    </w:tbl>
    <w:p w14:paraId="75F26EFD" w14:textId="77777777" w:rsidR="00E1117B" w:rsidRDefault="00E1117B" w:rsidP="00584233">
      <w:pPr>
        <w:spacing w:line="276" w:lineRule="auto"/>
        <w:outlineLvl w:val="0"/>
        <w:rPr>
          <w:bCs/>
          <w:color w:val="000000" w:themeColor="text1"/>
          <w:sz w:val="28"/>
          <w:szCs w:val="28"/>
        </w:rPr>
      </w:pPr>
    </w:p>
    <w:p w14:paraId="7098DCAA" w14:textId="77777777" w:rsidR="00CB7EE4" w:rsidRDefault="00CB7EE4" w:rsidP="00CB7EE4">
      <w:pPr>
        <w:spacing w:line="276" w:lineRule="auto"/>
        <w:outlineLvl w:val="0"/>
        <w:rPr>
          <w:bCs/>
          <w:color w:val="000000" w:themeColor="text1"/>
          <w:sz w:val="28"/>
          <w:szCs w:val="28"/>
        </w:rPr>
      </w:pPr>
      <w:r w:rsidRPr="00E1117B">
        <w:rPr>
          <w:bCs/>
          <w:color w:val="000000" w:themeColor="text1"/>
          <w:sz w:val="28"/>
          <w:szCs w:val="28"/>
        </w:rPr>
        <w:t>RISKS, CONSTRAINTS, AND ASSUMPTIONS</w:t>
      </w:r>
    </w:p>
    <w:tbl>
      <w:tblPr>
        <w:tblW w:w="14400" w:type="dxa"/>
        <w:tblLook w:val="04A0" w:firstRow="1" w:lastRow="0" w:firstColumn="1" w:lastColumn="0" w:noHBand="0" w:noVBand="1"/>
      </w:tblPr>
      <w:tblGrid>
        <w:gridCol w:w="1975"/>
        <w:gridCol w:w="12425"/>
      </w:tblGrid>
      <w:tr w:rsidR="00CB7EE4" w:rsidRPr="00E1117B" w14:paraId="62BA2499" w14:textId="77777777" w:rsidTr="00010E91">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3356503B" w14:textId="77777777" w:rsidR="00CB7EE4" w:rsidRPr="00E1117B" w:rsidRDefault="00CB7EE4" w:rsidP="0062041A">
            <w:pPr>
              <w:rPr>
                <w:rFonts w:cs="Calibri"/>
                <w:color w:val="000000"/>
                <w:sz w:val="24"/>
              </w:rPr>
            </w:pPr>
            <w:r w:rsidRPr="00E1117B">
              <w:rPr>
                <w:rFonts w:cs="Calibri"/>
                <w:color w:val="000000"/>
                <w:sz w:val="24"/>
              </w:rPr>
              <w:t>RISKS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1150C59F" w14:textId="77777777" w:rsidR="00CB7EE4" w:rsidRPr="00E1117B" w:rsidRDefault="00CB7EE4" w:rsidP="0062041A">
            <w:pPr>
              <w:rPr>
                <w:rFonts w:cs="Calibri"/>
                <w:color w:val="000000"/>
                <w:szCs w:val="20"/>
              </w:rPr>
            </w:pPr>
            <w:r w:rsidRPr="00E1117B">
              <w:rPr>
                <w:rFonts w:cs="Calibri"/>
                <w:color w:val="000000"/>
                <w:szCs w:val="20"/>
              </w:rPr>
              <w:t> </w:t>
            </w:r>
          </w:p>
        </w:tc>
      </w:tr>
      <w:tr w:rsidR="00CB7EE4" w:rsidRPr="00E1117B" w14:paraId="1D360E40"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E699"/>
            <w:vAlign w:val="center"/>
            <w:hideMark/>
          </w:tcPr>
          <w:p w14:paraId="1A1AF87F" w14:textId="77777777" w:rsidR="00CB7EE4" w:rsidRPr="00E1117B" w:rsidRDefault="00CB7EE4" w:rsidP="0062041A">
            <w:pPr>
              <w:rPr>
                <w:rFonts w:cs="Calibri"/>
                <w:color w:val="000000"/>
                <w:sz w:val="24"/>
              </w:rPr>
            </w:pPr>
            <w:r w:rsidRPr="00E1117B">
              <w:rPr>
                <w:rFonts w:cs="Calibri"/>
                <w:color w:val="000000"/>
                <w:sz w:val="24"/>
              </w:rPr>
              <w:t>CONSTRAINTS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17BBDDBB" w14:textId="77777777" w:rsidR="00CB7EE4" w:rsidRPr="00E1117B" w:rsidRDefault="00CB7EE4" w:rsidP="0062041A">
            <w:pPr>
              <w:rPr>
                <w:rFonts w:cs="Calibri"/>
                <w:color w:val="000000"/>
                <w:szCs w:val="20"/>
              </w:rPr>
            </w:pPr>
            <w:r w:rsidRPr="00E1117B">
              <w:rPr>
                <w:rFonts w:cs="Calibri"/>
                <w:color w:val="000000"/>
                <w:szCs w:val="20"/>
              </w:rPr>
              <w:t> </w:t>
            </w:r>
          </w:p>
        </w:tc>
      </w:tr>
      <w:tr w:rsidR="00CB7EE4" w:rsidRPr="00E1117B" w14:paraId="0BC1CFB1"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F2CC"/>
            <w:vAlign w:val="center"/>
            <w:hideMark/>
          </w:tcPr>
          <w:p w14:paraId="3DCD7362" w14:textId="77777777" w:rsidR="00CB7EE4" w:rsidRPr="00E1117B" w:rsidRDefault="00CB7EE4" w:rsidP="0062041A">
            <w:pPr>
              <w:rPr>
                <w:rFonts w:cs="Calibri"/>
                <w:color w:val="000000"/>
                <w:sz w:val="24"/>
              </w:rPr>
            </w:pPr>
            <w:r w:rsidRPr="00E1117B">
              <w:rPr>
                <w:rFonts w:cs="Calibri"/>
                <w:color w:val="000000"/>
                <w:sz w:val="24"/>
              </w:rPr>
              <w:t>ASSUMPTIONS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0DD0510B" w14:textId="77777777" w:rsidR="00CB7EE4" w:rsidRPr="00E1117B" w:rsidRDefault="00CB7EE4" w:rsidP="0062041A">
            <w:pPr>
              <w:rPr>
                <w:rFonts w:cs="Calibri"/>
                <w:color w:val="000000"/>
                <w:szCs w:val="20"/>
              </w:rPr>
            </w:pPr>
            <w:r w:rsidRPr="00E1117B">
              <w:rPr>
                <w:rFonts w:cs="Calibri"/>
                <w:color w:val="000000"/>
                <w:szCs w:val="20"/>
              </w:rPr>
              <w:t> </w:t>
            </w:r>
          </w:p>
        </w:tc>
      </w:tr>
    </w:tbl>
    <w:p w14:paraId="254971B9"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00E1117B" w:rsidRPr="00E1117B" w14:paraId="75E1B483" w14:textId="77777777" w:rsidTr="00E1117B">
        <w:trPr>
          <w:trHeight w:val="360"/>
        </w:trPr>
        <w:tc>
          <w:tcPr>
            <w:tcW w:w="3780" w:type="dxa"/>
            <w:tcBorders>
              <w:top w:val="nil"/>
              <w:left w:val="nil"/>
              <w:bottom w:val="single" w:sz="4" w:space="0" w:color="BFBFBF"/>
              <w:right w:val="nil"/>
            </w:tcBorders>
            <w:shd w:val="clear" w:color="000000" w:fill="FFFFFF"/>
            <w:vAlign w:val="bottom"/>
            <w:hideMark/>
          </w:tcPr>
          <w:p w14:paraId="0D9C976F" w14:textId="77777777" w:rsidR="00E1117B" w:rsidRPr="00E1117B" w:rsidRDefault="00E1117B" w:rsidP="00E1117B">
            <w:pPr>
              <w:ind w:left="-109"/>
              <w:rPr>
                <w:rFonts w:cs="Calibri"/>
                <w:color w:val="000000"/>
                <w:szCs w:val="20"/>
              </w:rPr>
            </w:pPr>
            <w:r w:rsidRPr="00E1117B">
              <w:rPr>
                <w:rFonts w:cs="Calibri"/>
                <w:color w:val="000000"/>
                <w:szCs w:val="20"/>
              </w:rPr>
              <w:t>PREPARED BY</w:t>
            </w:r>
          </w:p>
        </w:tc>
        <w:tc>
          <w:tcPr>
            <w:tcW w:w="7520" w:type="dxa"/>
            <w:tcBorders>
              <w:top w:val="nil"/>
              <w:left w:val="nil"/>
              <w:bottom w:val="single" w:sz="4" w:space="0" w:color="BFBFBF"/>
              <w:right w:val="nil"/>
            </w:tcBorders>
            <w:shd w:val="clear" w:color="000000" w:fill="FFFFFF"/>
            <w:vAlign w:val="bottom"/>
            <w:hideMark/>
          </w:tcPr>
          <w:p w14:paraId="4B6A2CE7" w14:textId="77777777" w:rsidR="00E1117B" w:rsidRPr="00E1117B" w:rsidRDefault="00E1117B" w:rsidP="00E1117B">
            <w:pPr>
              <w:ind w:left="-109"/>
              <w:rPr>
                <w:rFonts w:cs="Calibri"/>
                <w:color w:val="000000"/>
                <w:szCs w:val="20"/>
              </w:rPr>
            </w:pPr>
            <w:r w:rsidRPr="00E1117B">
              <w:rPr>
                <w:rFonts w:cs="Calibri"/>
                <w:color w:val="000000"/>
                <w:szCs w:val="20"/>
              </w:rPr>
              <w:t>TITLE</w:t>
            </w:r>
          </w:p>
        </w:tc>
        <w:tc>
          <w:tcPr>
            <w:tcW w:w="3100" w:type="dxa"/>
            <w:tcBorders>
              <w:top w:val="nil"/>
              <w:left w:val="nil"/>
              <w:bottom w:val="single" w:sz="4" w:space="0" w:color="BFBFBF"/>
              <w:right w:val="nil"/>
            </w:tcBorders>
            <w:shd w:val="clear" w:color="000000" w:fill="FFFFFF"/>
            <w:vAlign w:val="bottom"/>
            <w:hideMark/>
          </w:tcPr>
          <w:p w14:paraId="434980DF" w14:textId="77777777" w:rsidR="00E1117B" w:rsidRPr="00E1117B" w:rsidRDefault="00E1117B" w:rsidP="00E1117B">
            <w:pPr>
              <w:jc w:val="center"/>
              <w:rPr>
                <w:rFonts w:cs="Calibri"/>
                <w:color w:val="000000"/>
                <w:szCs w:val="20"/>
              </w:rPr>
            </w:pPr>
            <w:r w:rsidRPr="00E1117B">
              <w:rPr>
                <w:rFonts w:cs="Calibri"/>
                <w:color w:val="000000"/>
                <w:szCs w:val="20"/>
              </w:rPr>
              <w:t>DATE</w:t>
            </w:r>
          </w:p>
        </w:tc>
      </w:tr>
      <w:tr w:rsidR="00E1117B" w:rsidRPr="00E1117B" w14:paraId="0725341C" w14:textId="77777777" w:rsidTr="00E1117B">
        <w:trPr>
          <w:trHeight w:val="900"/>
        </w:trPr>
        <w:tc>
          <w:tcPr>
            <w:tcW w:w="3780" w:type="dxa"/>
            <w:tcBorders>
              <w:top w:val="single" w:sz="4" w:space="0" w:color="BFBFBF"/>
              <w:left w:val="single" w:sz="4" w:space="0" w:color="BFBFBF"/>
              <w:bottom w:val="single" w:sz="24" w:space="0" w:color="BFBFBF" w:themeColor="background1" w:themeShade="BF"/>
              <w:right w:val="single" w:sz="8" w:space="0" w:color="BFBFBF"/>
            </w:tcBorders>
            <w:shd w:val="clear" w:color="000000" w:fill="F7F9FB"/>
            <w:vAlign w:val="center"/>
            <w:hideMark/>
          </w:tcPr>
          <w:p w14:paraId="6ED70D0F" w14:textId="77777777" w:rsidR="00E1117B" w:rsidRPr="00E1117B" w:rsidRDefault="00E1117B" w:rsidP="00E1117B">
            <w:pPr>
              <w:rPr>
                <w:rFonts w:cs="Calibri"/>
                <w:color w:val="000000"/>
                <w:sz w:val="24"/>
              </w:rPr>
            </w:pPr>
            <w:r w:rsidRPr="00E1117B">
              <w:rPr>
                <w:rFonts w:cs="Calibri"/>
                <w:color w:val="000000"/>
                <w:sz w:val="24"/>
              </w:rPr>
              <w:t> </w:t>
            </w:r>
          </w:p>
        </w:tc>
        <w:tc>
          <w:tcPr>
            <w:tcW w:w="7520" w:type="dxa"/>
            <w:tcBorders>
              <w:top w:val="single" w:sz="4" w:space="0" w:color="BFBFBF"/>
              <w:left w:val="nil"/>
              <w:bottom w:val="single" w:sz="24" w:space="0" w:color="BFBFBF" w:themeColor="background1" w:themeShade="BF"/>
              <w:right w:val="single" w:sz="4" w:space="0" w:color="BFBFBF"/>
            </w:tcBorders>
            <w:shd w:val="clear" w:color="000000" w:fill="F7F9FB"/>
            <w:vAlign w:val="center"/>
            <w:hideMark/>
          </w:tcPr>
          <w:p w14:paraId="4B1CE1DF" w14:textId="77777777" w:rsidR="00E1117B" w:rsidRPr="00E1117B" w:rsidRDefault="00E1117B" w:rsidP="00E1117B">
            <w:pPr>
              <w:rPr>
                <w:rFonts w:cs="Calibri"/>
                <w:color w:val="000000"/>
                <w:sz w:val="24"/>
              </w:rPr>
            </w:pPr>
            <w:r w:rsidRPr="00E1117B">
              <w:rPr>
                <w:rFonts w:cs="Calibri"/>
                <w:color w:val="000000"/>
                <w:sz w:val="24"/>
              </w:rPr>
              <w:t> </w:t>
            </w:r>
          </w:p>
        </w:tc>
        <w:tc>
          <w:tcPr>
            <w:tcW w:w="3100" w:type="dxa"/>
            <w:tcBorders>
              <w:top w:val="single" w:sz="4" w:space="0" w:color="BFBFBF"/>
              <w:left w:val="nil"/>
              <w:bottom w:val="single" w:sz="24" w:space="0" w:color="BFBFBF" w:themeColor="background1" w:themeShade="BF"/>
              <w:right w:val="single" w:sz="8" w:space="0" w:color="BFBFBF"/>
            </w:tcBorders>
            <w:shd w:val="clear" w:color="000000" w:fill="F7F9FB"/>
            <w:noWrap/>
            <w:vAlign w:val="center"/>
            <w:hideMark/>
          </w:tcPr>
          <w:p w14:paraId="2E1217BB" w14:textId="77777777" w:rsidR="00E1117B" w:rsidRPr="00E1117B" w:rsidRDefault="00E1117B" w:rsidP="00E1117B">
            <w:pPr>
              <w:jc w:val="center"/>
              <w:rPr>
                <w:rFonts w:cs="Calibri"/>
                <w:color w:val="000000"/>
                <w:sz w:val="24"/>
              </w:rPr>
            </w:pPr>
            <w:r w:rsidRPr="00E1117B">
              <w:rPr>
                <w:rFonts w:cs="Calibri"/>
                <w:color w:val="000000"/>
                <w:sz w:val="24"/>
              </w:rPr>
              <w:t> </w:t>
            </w:r>
          </w:p>
        </w:tc>
      </w:tr>
    </w:tbl>
    <w:p w14:paraId="394CBB1D" w14:textId="77777777" w:rsidR="00E1117B" w:rsidRPr="00584233" w:rsidRDefault="00E1117B" w:rsidP="00584233">
      <w:pPr>
        <w:spacing w:line="276" w:lineRule="auto"/>
        <w:outlineLvl w:val="0"/>
        <w:rPr>
          <w:bCs/>
          <w:color w:val="000000" w:themeColor="text1"/>
          <w:sz w:val="28"/>
          <w:szCs w:val="28"/>
        </w:rPr>
        <w:sectPr w:rsidR="00E1117B" w:rsidRPr="00584233" w:rsidSect="00956391">
          <w:pgSz w:w="15840" w:h="12240" w:orient="landscape"/>
          <w:pgMar w:top="459" w:right="720" w:bottom="189" w:left="576" w:header="720" w:footer="518" w:gutter="0"/>
          <w:cols w:space="720"/>
          <w:titlePg/>
          <w:docGrid w:linePitch="360"/>
        </w:sectPr>
      </w:pPr>
    </w:p>
    <w:p w14:paraId="4FB31011" w14:textId="77777777" w:rsidR="00BE5BAF" w:rsidRPr="004D38BF" w:rsidRDefault="00BE5BAF" w:rsidP="00BE5BAF">
      <w:pPr>
        <w:rPr>
          <w:rFonts w:cs="Arial"/>
          <w:b/>
          <w:noProof/>
          <w:color w:val="595959" w:themeColor="text1" w:themeTint="A6"/>
          <w:szCs w:val="36"/>
        </w:rPr>
      </w:pPr>
    </w:p>
    <w:p w14:paraId="237C2F6C" w14:textId="77777777" w:rsidR="003D220F" w:rsidRPr="003D706E" w:rsidRDefault="003D220F">
      <w:pPr>
        <w:rPr>
          <w:rFonts w:cs="Arial"/>
          <w:b/>
          <w:noProof/>
          <w:color w:val="000000" w:themeColor="text1"/>
          <w:szCs w:val="36"/>
        </w:rPr>
      </w:pPr>
    </w:p>
    <w:p w14:paraId="6E341481" w14:textId="77777777" w:rsidR="00C81141" w:rsidRPr="003D706E" w:rsidRDefault="00C81141" w:rsidP="00FF51C2">
      <w:pPr>
        <w:rPr>
          <w:rFonts w:cs="Arial"/>
          <w:b/>
          <w:noProof/>
          <w:color w:val="000000" w:themeColor="text1"/>
          <w:szCs w:val="36"/>
        </w:rPr>
      </w:pPr>
    </w:p>
    <w:p w14:paraId="5F0383A2" w14:textId="77777777" w:rsidR="00C81141" w:rsidRPr="003D706E"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770C1DBD" w14:textId="77777777" w:rsidTr="00BE5BAF">
        <w:trPr>
          <w:trHeight w:val="3132"/>
        </w:trPr>
        <w:tc>
          <w:tcPr>
            <w:tcW w:w="9967" w:type="dxa"/>
          </w:tcPr>
          <w:p w14:paraId="24DDD7E9" w14:textId="77777777" w:rsidR="00A255C6" w:rsidRDefault="00A255C6" w:rsidP="00531F82">
            <w:pPr>
              <w:jc w:val="center"/>
              <w:rPr>
                <w:rFonts w:cs="Arial"/>
                <w:b/>
                <w:color w:val="000000" w:themeColor="text1"/>
                <w:sz w:val="20"/>
                <w:szCs w:val="20"/>
              </w:rPr>
            </w:pPr>
          </w:p>
          <w:p w14:paraId="6DB0DB5C"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34DC50D5" w14:textId="77777777" w:rsidR="00FF51C2" w:rsidRPr="001546C7" w:rsidRDefault="00FF51C2" w:rsidP="001546C7">
            <w:pPr>
              <w:spacing w:line="276" w:lineRule="auto"/>
              <w:rPr>
                <w:rFonts w:cs="Arial"/>
                <w:color w:val="000000" w:themeColor="text1"/>
                <w:sz w:val="21"/>
                <w:szCs w:val="18"/>
              </w:rPr>
            </w:pPr>
          </w:p>
          <w:p w14:paraId="0315D153"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6DDCB88" w14:textId="77777777" w:rsidR="006B5ECE" w:rsidRPr="003D706E" w:rsidRDefault="006B5ECE" w:rsidP="00D022DF">
      <w:pPr>
        <w:rPr>
          <w:b/>
          <w:color w:val="000000" w:themeColor="text1"/>
          <w:sz w:val="32"/>
          <w:szCs w:val="44"/>
        </w:rPr>
      </w:pPr>
    </w:p>
    <w:sectPr w:rsidR="006B5ECE" w:rsidRPr="003D706E" w:rsidSect="00813A41">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C38EF" w14:textId="77777777" w:rsidR="0072436A" w:rsidRDefault="0072436A" w:rsidP="00F36FE0">
      <w:r>
        <w:separator/>
      </w:r>
    </w:p>
  </w:endnote>
  <w:endnote w:type="continuationSeparator" w:id="0">
    <w:p w14:paraId="11FCC424" w14:textId="77777777" w:rsidR="0072436A" w:rsidRDefault="0072436A"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2E6C39B4"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EE80C7"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6257EA13"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1BBD08A"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0673317E"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3E6E8A"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3434C732"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7CA881A"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8093F" w14:textId="77777777" w:rsidR="0072436A" w:rsidRDefault="0072436A" w:rsidP="00F36FE0">
      <w:r>
        <w:separator/>
      </w:r>
    </w:p>
  </w:footnote>
  <w:footnote w:type="continuationSeparator" w:id="0">
    <w:p w14:paraId="217E544C" w14:textId="77777777" w:rsidR="0072436A" w:rsidRDefault="0072436A"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5166239">
    <w:abstractNumId w:val="9"/>
  </w:num>
  <w:num w:numId="2" w16cid:durableId="1731884576">
    <w:abstractNumId w:val="8"/>
  </w:num>
  <w:num w:numId="3" w16cid:durableId="169219895">
    <w:abstractNumId w:val="7"/>
  </w:num>
  <w:num w:numId="4" w16cid:durableId="1291866322">
    <w:abstractNumId w:val="6"/>
  </w:num>
  <w:num w:numId="5" w16cid:durableId="25370726">
    <w:abstractNumId w:val="5"/>
  </w:num>
  <w:num w:numId="6" w16cid:durableId="282154980">
    <w:abstractNumId w:val="4"/>
  </w:num>
  <w:num w:numId="7" w16cid:durableId="1343321363">
    <w:abstractNumId w:val="3"/>
  </w:num>
  <w:num w:numId="8" w16cid:durableId="1170871527">
    <w:abstractNumId w:val="2"/>
  </w:num>
  <w:num w:numId="9" w16cid:durableId="847402314">
    <w:abstractNumId w:val="1"/>
  </w:num>
  <w:num w:numId="10" w16cid:durableId="487864540">
    <w:abstractNumId w:val="0"/>
  </w:num>
  <w:num w:numId="11" w16cid:durableId="818886656">
    <w:abstractNumId w:val="15"/>
  </w:num>
  <w:num w:numId="12" w16cid:durableId="2135174756">
    <w:abstractNumId w:val="18"/>
  </w:num>
  <w:num w:numId="13" w16cid:durableId="592596143">
    <w:abstractNumId w:val="17"/>
  </w:num>
  <w:num w:numId="14" w16cid:durableId="1537622681">
    <w:abstractNumId w:val="13"/>
  </w:num>
  <w:num w:numId="15" w16cid:durableId="883446215">
    <w:abstractNumId w:val="10"/>
  </w:num>
  <w:num w:numId="16" w16cid:durableId="2113209616">
    <w:abstractNumId w:val="14"/>
  </w:num>
  <w:num w:numId="17" w16cid:durableId="53547476">
    <w:abstractNumId w:val="16"/>
  </w:num>
  <w:num w:numId="18" w16cid:durableId="31618554">
    <w:abstractNumId w:val="12"/>
  </w:num>
  <w:num w:numId="19" w16cid:durableId="17004701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431"/>
    <w:rsid w:val="00010E91"/>
    <w:rsid w:val="00031AF7"/>
    <w:rsid w:val="00036FF2"/>
    <w:rsid w:val="000413A5"/>
    <w:rsid w:val="00055E0E"/>
    <w:rsid w:val="00067019"/>
    <w:rsid w:val="0006761B"/>
    <w:rsid w:val="000B3AA5"/>
    <w:rsid w:val="000C02F8"/>
    <w:rsid w:val="000C4DD4"/>
    <w:rsid w:val="000C5A84"/>
    <w:rsid w:val="000D5F7F"/>
    <w:rsid w:val="000E7AF5"/>
    <w:rsid w:val="000F1D44"/>
    <w:rsid w:val="00101D56"/>
    <w:rsid w:val="0011091C"/>
    <w:rsid w:val="00111C4F"/>
    <w:rsid w:val="00121D51"/>
    <w:rsid w:val="001472A1"/>
    <w:rsid w:val="001504A6"/>
    <w:rsid w:val="00150B91"/>
    <w:rsid w:val="00152431"/>
    <w:rsid w:val="001546C7"/>
    <w:rsid w:val="001577C5"/>
    <w:rsid w:val="00166745"/>
    <w:rsid w:val="001962A6"/>
    <w:rsid w:val="001F7FEA"/>
    <w:rsid w:val="00206944"/>
    <w:rsid w:val="002453A2"/>
    <w:rsid w:val="00246DB0"/>
    <w:rsid w:val="002507EE"/>
    <w:rsid w:val="002526C3"/>
    <w:rsid w:val="00260AD4"/>
    <w:rsid w:val="00294C13"/>
    <w:rsid w:val="00294C92"/>
    <w:rsid w:val="00296750"/>
    <w:rsid w:val="002A45FC"/>
    <w:rsid w:val="002E4407"/>
    <w:rsid w:val="002E63BF"/>
    <w:rsid w:val="002F2C0D"/>
    <w:rsid w:val="002F39CD"/>
    <w:rsid w:val="00303C60"/>
    <w:rsid w:val="00321387"/>
    <w:rsid w:val="00332DF6"/>
    <w:rsid w:val="003457E6"/>
    <w:rsid w:val="00345B4E"/>
    <w:rsid w:val="0036595F"/>
    <w:rsid w:val="003758D7"/>
    <w:rsid w:val="00385C71"/>
    <w:rsid w:val="00394B27"/>
    <w:rsid w:val="00394B8A"/>
    <w:rsid w:val="003952A0"/>
    <w:rsid w:val="003C13DD"/>
    <w:rsid w:val="003D220F"/>
    <w:rsid w:val="003D28EE"/>
    <w:rsid w:val="003D706E"/>
    <w:rsid w:val="003E0399"/>
    <w:rsid w:val="003F787D"/>
    <w:rsid w:val="00422668"/>
    <w:rsid w:val="0045552B"/>
    <w:rsid w:val="0046242A"/>
    <w:rsid w:val="004654F9"/>
    <w:rsid w:val="004674F6"/>
    <w:rsid w:val="004806A9"/>
    <w:rsid w:val="00482909"/>
    <w:rsid w:val="00491059"/>
    <w:rsid w:val="00492BF1"/>
    <w:rsid w:val="00493BCE"/>
    <w:rsid w:val="004952F9"/>
    <w:rsid w:val="004B4C32"/>
    <w:rsid w:val="004D38BF"/>
    <w:rsid w:val="004D59AF"/>
    <w:rsid w:val="004D6FF4"/>
    <w:rsid w:val="004E520B"/>
    <w:rsid w:val="004E59C7"/>
    <w:rsid w:val="004E7C78"/>
    <w:rsid w:val="00507F71"/>
    <w:rsid w:val="00531F82"/>
    <w:rsid w:val="005345A7"/>
    <w:rsid w:val="005353E4"/>
    <w:rsid w:val="00547183"/>
    <w:rsid w:val="00557C38"/>
    <w:rsid w:val="00584233"/>
    <w:rsid w:val="005913EC"/>
    <w:rsid w:val="005921CD"/>
    <w:rsid w:val="005A2BD6"/>
    <w:rsid w:val="005B7C30"/>
    <w:rsid w:val="005C1013"/>
    <w:rsid w:val="005D31D7"/>
    <w:rsid w:val="005F5ABE"/>
    <w:rsid w:val="005F70B0"/>
    <w:rsid w:val="005F7B5D"/>
    <w:rsid w:val="00616C9D"/>
    <w:rsid w:val="006316D7"/>
    <w:rsid w:val="006437C4"/>
    <w:rsid w:val="00660D04"/>
    <w:rsid w:val="00666161"/>
    <w:rsid w:val="00681CAC"/>
    <w:rsid w:val="00681EE0"/>
    <w:rsid w:val="006940BE"/>
    <w:rsid w:val="006950B1"/>
    <w:rsid w:val="006B39F0"/>
    <w:rsid w:val="006B5ECE"/>
    <w:rsid w:val="006B6267"/>
    <w:rsid w:val="006C1052"/>
    <w:rsid w:val="006C2F6E"/>
    <w:rsid w:val="006C3482"/>
    <w:rsid w:val="006C66DE"/>
    <w:rsid w:val="006D36F2"/>
    <w:rsid w:val="006D6888"/>
    <w:rsid w:val="006E24AA"/>
    <w:rsid w:val="006E3169"/>
    <w:rsid w:val="00714325"/>
    <w:rsid w:val="0072436A"/>
    <w:rsid w:val="00744E50"/>
    <w:rsid w:val="00756B3B"/>
    <w:rsid w:val="00773D0C"/>
    <w:rsid w:val="00774101"/>
    <w:rsid w:val="0078197E"/>
    <w:rsid w:val="007D181E"/>
    <w:rsid w:val="007F08AA"/>
    <w:rsid w:val="007F4423"/>
    <w:rsid w:val="00813A41"/>
    <w:rsid w:val="0081690B"/>
    <w:rsid w:val="00824EBE"/>
    <w:rsid w:val="008350B3"/>
    <w:rsid w:val="0085124E"/>
    <w:rsid w:val="00863730"/>
    <w:rsid w:val="00880DEB"/>
    <w:rsid w:val="00882D6F"/>
    <w:rsid w:val="008B4152"/>
    <w:rsid w:val="008C3ED9"/>
    <w:rsid w:val="008C7FB3"/>
    <w:rsid w:val="008E1E87"/>
    <w:rsid w:val="008F07BB"/>
    <w:rsid w:val="008F0F82"/>
    <w:rsid w:val="009016C1"/>
    <w:rsid w:val="009152A8"/>
    <w:rsid w:val="00942BD8"/>
    <w:rsid w:val="009541D8"/>
    <w:rsid w:val="00956391"/>
    <w:rsid w:val="009A10DA"/>
    <w:rsid w:val="009A140C"/>
    <w:rsid w:val="009A7594"/>
    <w:rsid w:val="009C2E35"/>
    <w:rsid w:val="009C4A98"/>
    <w:rsid w:val="009C6682"/>
    <w:rsid w:val="009D3ACD"/>
    <w:rsid w:val="009E2B5E"/>
    <w:rsid w:val="009E31FD"/>
    <w:rsid w:val="009E71D3"/>
    <w:rsid w:val="009F028C"/>
    <w:rsid w:val="00A06691"/>
    <w:rsid w:val="00A12C16"/>
    <w:rsid w:val="00A15151"/>
    <w:rsid w:val="00A2037C"/>
    <w:rsid w:val="00A2277A"/>
    <w:rsid w:val="00A255C6"/>
    <w:rsid w:val="00A63AE3"/>
    <w:rsid w:val="00A649D2"/>
    <w:rsid w:val="00A6738D"/>
    <w:rsid w:val="00A94CC9"/>
    <w:rsid w:val="00A94E32"/>
    <w:rsid w:val="00A95536"/>
    <w:rsid w:val="00AA5E3A"/>
    <w:rsid w:val="00AB1F2A"/>
    <w:rsid w:val="00AD6706"/>
    <w:rsid w:val="00AE12B5"/>
    <w:rsid w:val="00AE1A89"/>
    <w:rsid w:val="00AE7AD3"/>
    <w:rsid w:val="00B1033B"/>
    <w:rsid w:val="00B20655"/>
    <w:rsid w:val="00B42878"/>
    <w:rsid w:val="00B5531F"/>
    <w:rsid w:val="00B8500C"/>
    <w:rsid w:val="00B91333"/>
    <w:rsid w:val="00B97A54"/>
    <w:rsid w:val="00BA49BD"/>
    <w:rsid w:val="00BC38F6"/>
    <w:rsid w:val="00BC3D1E"/>
    <w:rsid w:val="00BC4CD6"/>
    <w:rsid w:val="00BC7F9D"/>
    <w:rsid w:val="00BE5BAF"/>
    <w:rsid w:val="00C12C0B"/>
    <w:rsid w:val="00C70C39"/>
    <w:rsid w:val="00C81141"/>
    <w:rsid w:val="00CA2CD6"/>
    <w:rsid w:val="00CA6F96"/>
    <w:rsid w:val="00CB4DF0"/>
    <w:rsid w:val="00CB7EE4"/>
    <w:rsid w:val="00CB7EF9"/>
    <w:rsid w:val="00CB7FA5"/>
    <w:rsid w:val="00CD2479"/>
    <w:rsid w:val="00CF7C60"/>
    <w:rsid w:val="00D022DF"/>
    <w:rsid w:val="00D075D7"/>
    <w:rsid w:val="00D166A3"/>
    <w:rsid w:val="00D2118F"/>
    <w:rsid w:val="00D2644E"/>
    <w:rsid w:val="00D26580"/>
    <w:rsid w:val="00D4690E"/>
    <w:rsid w:val="00D660EC"/>
    <w:rsid w:val="00D675F4"/>
    <w:rsid w:val="00D82ADF"/>
    <w:rsid w:val="00D90B36"/>
    <w:rsid w:val="00D9406E"/>
    <w:rsid w:val="00DB1AE1"/>
    <w:rsid w:val="00DE1475"/>
    <w:rsid w:val="00E0014C"/>
    <w:rsid w:val="00E06662"/>
    <w:rsid w:val="00E1117B"/>
    <w:rsid w:val="00E11F52"/>
    <w:rsid w:val="00E1328E"/>
    <w:rsid w:val="00E27F00"/>
    <w:rsid w:val="00E62BF6"/>
    <w:rsid w:val="00E7322A"/>
    <w:rsid w:val="00E8348B"/>
    <w:rsid w:val="00E85804"/>
    <w:rsid w:val="00E86F2F"/>
    <w:rsid w:val="00E87354"/>
    <w:rsid w:val="00E97F89"/>
    <w:rsid w:val="00EB23F8"/>
    <w:rsid w:val="00EC3CDB"/>
    <w:rsid w:val="00F05EE6"/>
    <w:rsid w:val="00F11F7B"/>
    <w:rsid w:val="00F200A5"/>
    <w:rsid w:val="00F36FE0"/>
    <w:rsid w:val="00F85E87"/>
    <w:rsid w:val="00F90516"/>
    <w:rsid w:val="00FB1580"/>
    <w:rsid w:val="00FB4C7E"/>
    <w:rsid w:val="00FF4044"/>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CD09AD"/>
  <w15:docId w15:val="{9839167A-92D1-0E43-A205-F83FC5EB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04662737">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16367363">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80662583">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2588720">
      <w:bodyDiv w:val="1"/>
      <w:marLeft w:val="0"/>
      <w:marRight w:val="0"/>
      <w:marTop w:val="0"/>
      <w:marBottom w:val="0"/>
      <w:divBdr>
        <w:top w:val="none" w:sz="0" w:space="0" w:color="auto"/>
        <w:left w:val="none" w:sz="0" w:space="0" w:color="auto"/>
        <w:bottom w:val="none" w:sz="0" w:space="0" w:color="auto"/>
        <w:right w:val="none" w:sz="0" w:space="0" w:color="auto"/>
      </w:divBdr>
    </w:div>
    <w:div w:id="782964722">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480&amp;utm_source=integrated+content&amp;utm_campaign=/content/six-sigma-project-charter&amp;utm_medium=Real+Estate+Six+Sigma+Project+Charter+Example+doc+11480&amp;lpa=Real+Estate+Six+Sigma+Project+Charter+Example+doc+11480&amp;lx=PFpZZjisDNTS-Ddigi3MyABAgeTPLDIL8TQRu558b7w"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Everything-You-Need-to-Know-About-Six-Sigma-Project-Charters_Sarah-Ludwig/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19</TotalTime>
  <Pages>6</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Heather Key</cp:lastModifiedBy>
  <cp:revision>7</cp:revision>
  <cp:lastPrinted>2019-11-24T23:54:00Z</cp:lastPrinted>
  <dcterms:created xsi:type="dcterms:W3CDTF">2022-05-10T14:22:00Z</dcterms:created>
  <dcterms:modified xsi:type="dcterms:W3CDTF">2022-06-17T22:46:00Z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