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4623A" w14:textId="40A3EAC4" w:rsidR="0036595F" w:rsidRPr="00002B2A" w:rsidRDefault="008A72E6" w:rsidP="00002B2A">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0540EA8C" wp14:editId="6FD42DA9">
            <wp:simplePos x="0" y="0"/>
            <wp:positionH relativeFrom="column">
              <wp:posOffset>4525645</wp:posOffset>
            </wp:positionH>
            <wp:positionV relativeFrom="paragraph">
              <wp:posOffset>41910</wp:posOffset>
            </wp:positionV>
            <wp:extent cx="2601595" cy="517349"/>
            <wp:effectExtent l="0" t="0" r="0" b="0"/>
            <wp:wrapNone/>
            <wp:docPr id="418859928" name="Picture 1" descr="A blue and white sign&#10;&#10;AI-generated content may be incorrec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859928" name="Picture 1" descr="A blue and white sign&#10;&#10;AI-generated content may be incorrect.">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601595" cy="517349"/>
                    </a:xfrm>
                    <a:prstGeom prst="rect">
                      <a:avLst/>
                    </a:prstGeom>
                  </pic:spPr>
                </pic:pic>
              </a:graphicData>
            </a:graphic>
            <wp14:sizeRelH relativeFrom="margin">
              <wp14:pctWidth>0</wp14:pctWidth>
            </wp14:sizeRelH>
            <wp14:sizeRelV relativeFrom="margin">
              <wp14:pctHeight>0</wp14:pctHeight>
            </wp14:sizeRelV>
          </wp:anchor>
        </w:drawing>
      </w:r>
      <w:r w:rsidR="00002B2A" w:rsidRPr="00002B2A">
        <w:rPr>
          <w:rFonts w:ascii="Century Gothic" w:hAnsi="Century Gothic"/>
          <w:b/>
          <w:bCs/>
          <w:color w:val="595959" w:themeColor="text1" w:themeTint="A6"/>
          <w:sz w:val="44"/>
          <w:szCs w:val="44"/>
        </w:rPr>
        <w:t>Restaurant</w:t>
      </w:r>
      <w:r w:rsidR="004A6847" w:rsidRPr="00002B2A">
        <w:rPr>
          <w:rFonts w:ascii="Century Gothic" w:hAnsi="Century Gothic"/>
          <w:b/>
          <w:bCs/>
          <w:color w:val="595959" w:themeColor="text1" w:themeTint="A6"/>
          <w:sz w:val="44"/>
          <w:szCs w:val="44"/>
        </w:rPr>
        <w:t xml:space="preserve"> SOP </w:t>
      </w:r>
      <w:r w:rsidR="00002B2A" w:rsidRPr="00002B2A">
        <w:rPr>
          <w:rFonts w:ascii="Century Gothic" w:hAnsi="Century Gothic"/>
          <w:b/>
          <w:bCs/>
          <w:color w:val="595959" w:themeColor="text1" w:themeTint="A6"/>
          <w:sz w:val="44"/>
          <w:szCs w:val="44"/>
        </w:rPr>
        <w:t>Template</w:t>
      </w:r>
    </w:p>
    <w:p w14:paraId="717902AA" w14:textId="77777777" w:rsidR="00BC7F9D" w:rsidRPr="006E419F" w:rsidRDefault="00BC7F9D" w:rsidP="002A3EE5">
      <w:pPr>
        <w:rPr>
          <w:rFonts w:ascii="Century Gothic" w:hAnsi="Century Gothic"/>
        </w:rPr>
      </w:pPr>
    </w:p>
    <w:p w14:paraId="4A682B6C" w14:textId="77777777" w:rsidR="004A6847" w:rsidRPr="006E419F" w:rsidRDefault="004A6847" w:rsidP="002A3EE5">
      <w:pPr>
        <w:rPr>
          <w:rFonts w:ascii="Century Gothic" w:hAnsi="Century Gothic"/>
        </w:rPr>
      </w:pPr>
    </w:p>
    <w:p w14:paraId="19569BCA" w14:textId="77777777" w:rsidR="004A6847" w:rsidRPr="006E419F" w:rsidRDefault="004A6847" w:rsidP="002A3EE5">
      <w:pPr>
        <w:rPr>
          <w:rFonts w:ascii="Century Gothic" w:hAnsi="Century Gothic"/>
        </w:rPr>
      </w:pPr>
    </w:p>
    <w:p w14:paraId="2AA347C9" w14:textId="77777777" w:rsidR="004A6847" w:rsidRPr="006E419F" w:rsidRDefault="004A6847" w:rsidP="002A3EE5">
      <w:pPr>
        <w:rPr>
          <w:rFonts w:ascii="Century Gothic" w:hAnsi="Century Gothic"/>
        </w:rPr>
      </w:pPr>
    </w:p>
    <w:p w14:paraId="5505B4B9" w14:textId="30222D3B" w:rsidR="004A6847" w:rsidRPr="006E419F" w:rsidRDefault="004A6847" w:rsidP="002A3EE5">
      <w:pPr>
        <w:rPr>
          <w:rFonts w:ascii="Century Gothic" w:hAnsi="Century Gothic"/>
        </w:rPr>
      </w:pPr>
    </w:p>
    <w:p w14:paraId="0CF8E378" w14:textId="77777777" w:rsidR="00002B2A" w:rsidRPr="0037789A" w:rsidRDefault="00002B2A" w:rsidP="00002B2A">
      <w:pPr>
        <w:pStyle w:val="NoSpacing"/>
        <w:spacing w:before="40" w:after="560" w:line="216" w:lineRule="auto"/>
        <w:rPr>
          <w:rFonts w:ascii="Century Gothic" w:hAnsi="Century Gothic"/>
          <w:color w:val="0E2841" w:themeColor="text2"/>
          <w:sz w:val="72"/>
          <w:szCs w:val="72"/>
        </w:rPr>
      </w:pPr>
      <w:r>
        <w:rPr>
          <w:rFonts w:ascii="Century Gothic" w:hAnsi="Century Gothic"/>
          <w:color w:val="0E2841" w:themeColor="text2"/>
          <w:sz w:val="72"/>
          <w:szCs w:val="72"/>
        </w:rPr>
        <w:t>Restaurant Standard Operating Procedure</w:t>
      </w:r>
    </w:p>
    <w:sdt>
      <w:sdtPr>
        <w:rPr>
          <w:rFonts w:ascii="Century Gothic" w:hAnsi="Century Gothic"/>
          <w:b/>
          <w:caps/>
          <w:color w:val="071320" w:themeColor="text2" w:themeShade="80"/>
          <w:sz w:val="40"/>
          <w:szCs w:val="28"/>
        </w:rPr>
        <w:alias w:val="Subtitle"/>
        <w:tag w:val=""/>
        <w:id w:val="1420526177"/>
        <w:showingPlcHdr/>
        <w:dataBinding w:prefixMappings="xmlns:ns0='http://purl.org/dc/elements/1.1/' xmlns:ns1='http://schemas.openxmlformats.org/package/2006/metadata/core-properties' " w:xpath="/ns1:coreProperties[1]/ns0:subject[1]" w:storeItemID="{6C3C8BC8-F283-45AE-878A-BAB7291924A1}"/>
        <w:text/>
      </w:sdtPr>
      <w:sdtEndPr>
        <w:rPr>
          <w:color w:val="501549" w:themeColor="accent5" w:themeShade="80"/>
        </w:rPr>
      </w:sdtEndPr>
      <w:sdtContent>
        <w:p w14:paraId="433B1D27" w14:textId="77777777" w:rsidR="00002B2A" w:rsidRPr="006E419F" w:rsidRDefault="00002B2A" w:rsidP="00002B2A">
          <w:pPr>
            <w:pStyle w:val="NoSpacing"/>
            <w:spacing w:before="40" w:after="40"/>
            <w:rPr>
              <w:rFonts w:ascii="Century Gothic" w:hAnsi="Century Gothic"/>
              <w:b/>
              <w:caps/>
              <w:color w:val="071320" w:themeColor="text2" w:themeShade="80"/>
              <w:sz w:val="40"/>
              <w:szCs w:val="28"/>
            </w:rPr>
          </w:pPr>
          <w:r>
            <w:rPr>
              <w:rFonts w:ascii="Century Gothic" w:hAnsi="Century Gothic"/>
              <w:b/>
              <w:caps/>
              <w:color w:val="071320" w:themeColor="text2" w:themeShade="80"/>
              <w:sz w:val="40"/>
              <w:szCs w:val="28"/>
            </w:rPr>
            <w:t xml:space="preserve">     </w:t>
          </w:r>
        </w:p>
      </w:sdtContent>
    </w:sdt>
    <w:p w14:paraId="46B95DEF" w14:textId="3AA28339" w:rsidR="00002B2A" w:rsidRPr="00002B2A" w:rsidRDefault="00002B2A" w:rsidP="00002B2A">
      <w:pPr>
        <w:rPr>
          <w:rFonts w:ascii="Century Gothic" w:hAnsi="Century Gothic"/>
          <w:b/>
          <w:bCs/>
          <w:color w:val="595959" w:themeColor="text1" w:themeTint="A6"/>
          <w:sz w:val="24"/>
        </w:rPr>
      </w:pPr>
      <w:r w:rsidRPr="00002B2A">
        <w:rPr>
          <w:rFonts w:ascii="Century Gothic" w:hAnsi="Century Gothic"/>
          <w:b/>
          <w:bCs/>
          <w:color w:val="595959" w:themeColor="text1" w:themeTint="A6"/>
          <w:sz w:val="24"/>
        </w:rPr>
        <w:t>Restaurant / Company Name</w:t>
      </w:r>
    </w:p>
    <w:p w14:paraId="49138204" w14:textId="6E081277" w:rsidR="00002B2A" w:rsidRPr="00002B2A" w:rsidRDefault="00002B2A" w:rsidP="00002B2A">
      <w:pPr>
        <w:rPr>
          <w:rFonts w:ascii="Century Gothic" w:hAnsi="Century Gothic"/>
          <w:b/>
          <w:bCs/>
          <w:color w:val="595959" w:themeColor="text1" w:themeTint="A6"/>
          <w:sz w:val="24"/>
        </w:rPr>
      </w:pPr>
      <w:r w:rsidRPr="00002B2A">
        <w:rPr>
          <w:rFonts w:ascii="Century Gothic" w:hAnsi="Century Gothic"/>
          <w:b/>
          <w:bCs/>
          <w:color w:val="595959" w:themeColor="text1" w:themeTint="A6"/>
          <w:sz w:val="24"/>
        </w:rPr>
        <w:t>Street Address</w:t>
      </w:r>
    </w:p>
    <w:p w14:paraId="0C6FC1D3" w14:textId="0790F5DB" w:rsidR="00002B2A" w:rsidRPr="00002B2A" w:rsidRDefault="00002B2A" w:rsidP="00002B2A">
      <w:pPr>
        <w:rPr>
          <w:rFonts w:ascii="Century Gothic" w:hAnsi="Century Gothic"/>
          <w:b/>
          <w:bCs/>
          <w:color w:val="595959" w:themeColor="text1" w:themeTint="A6"/>
          <w:sz w:val="24"/>
        </w:rPr>
      </w:pPr>
      <w:r w:rsidRPr="00002B2A">
        <w:rPr>
          <w:rFonts w:ascii="Century Gothic" w:hAnsi="Century Gothic"/>
          <w:b/>
          <w:bCs/>
          <w:color w:val="595959" w:themeColor="text1" w:themeTint="A6"/>
          <w:sz w:val="24"/>
        </w:rPr>
        <w:t>City, State, and Zip</w:t>
      </w:r>
    </w:p>
    <w:p w14:paraId="366B847C" w14:textId="77777777" w:rsidR="00002B2A" w:rsidRPr="00002B2A" w:rsidRDefault="00002B2A" w:rsidP="00002B2A">
      <w:pPr>
        <w:rPr>
          <w:rFonts w:ascii="Century Gothic" w:hAnsi="Century Gothic"/>
          <w:color w:val="595959" w:themeColor="text1" w:themeTint="A6"/>
          <w:sz w:val="24"/>
        </w:rPr>
      </w:pPr>
    </w:p>
    <w:p w14:paraId="55C651CD" w14:textId="77777777" w:rsidR="00002B2A" w:rsidRPr="00002B2A" w:rsidRDefault="00002B2A" w:rsidP="00002B2A">
      <w:pPr>
        <w:rPr>
          <w:rFonts w:ascii="Century Gothic" w:hAnsi="Century Gothic"/>
          <w:caps/>
          <w:color w:val="595959" w:themeColor="text1" w:themeTint="A6"/>
          <w:sz w:val="24"/>
        </w:rPr>
      </w:pPr>
      <w:r w:rsidRPr="00002B2A">
        <w:rPr>
          <w:rFonts w:ascii="Century Gothic" w:hAnsi="Century Gothic"/>
          <w:color w:val="595959" w:themeColor="text1" w:themeTint="A6"/>
          <w:sz w:val="24"/>
        </w:rPr>
        <w:t>webaddress.com</w:t>
      </w:r>
    </w:p>
    <w:p w14:paraId="343D0DA0" w14:textId="77777777" w:rsidR="00002B2A" w:rsidRPr="00002B2A" w:rsidRDefault="00002B2A" w:rsidP="00002B2A">
      <w:pPr>
        <w:rPr>
          <w:rFonts w:ascii="Century Gothic" w:hAnsi="Century Gothic"/>
          <w:caps/>
          <w:color w:val="595959" w:themeColor="text1" w:themeTint="A6"/>
          <w:sz w:val="24"/>
        </w:rPr>
      </w:pPr>
    </w:p>
    <w:p w14:paraId="357013CE" w14:textId="21C4E7BA" w:rsidR="00002B2A" w:rsidRPr="00002B2A" w:rsidRDefault="00002B2A" w:rsidP="00002B2A">
      <w:pPr>
        <w:rPr>
          <w:rFonts w:ascii="Century Gothic" w:hAnsi="Century Gothic"/>
          <w:caps/>
          <w:color w:val="595959" w:themeColor="text1" w:themeTint="A6"/>
          <w:sz w:val="24"/>
        </w:rPr>
      </w:pPr>
      <w:r w:rsidRPr="00002B2A">
        <w:rPr>
          <w:rFonts w:ascii="Century Gothic" w:hAnsi="Century Gothic"/>
          <w:color w:val="595959" w:themeColor="text1" w:themeTint="A6"/>
          <w:sz w:val="24"/>
        </w:rPr>
        <w:t>Version 0.0.0</w:t>
      </w:r>
    </w:p>
    <w:p w14:paraId="54DA9E7D" w14:textId="39DA33C8" w:rsidR="00002B2A" w:rsidRPr="00002B2A" w:rsidRDefault="00002B2A" w:rsidP="00002B2A">
      <w:pPr>
        <w:rPr>
          <w:rFonts w:ascii="Century Gothic" w:hAnsi="Century Gothic"/>
          <w:caps/>
          <w:color w:val="595959" w:themeColor="text1" w:themeTint="A6"/>
          <w:sz w:val="24"/>
        </w:rPr>
      </w:pPr>
      <w:r w:rsidRPr="00002B2A">
        <w:rPr>
          <w:rFonts w:ascii="Century Gothic" w:hAnsi="Century Gothic"/>
          <w:color w:val="595959" w:themeColor="text1" w:themeTint="A6"/>
          <w:sz w:val="24"/>
        </w:rPr>
        <w:t>Date: MM/DD/YY</w:t>
      </w:r>
    </w:p>
    <w:p w14:paraId="246AA5F1" w14:textId="0CCF944D" w:rsidR="004A6847" w:rsidRPr="00002B2A" w:rsidRDefault="00002B2A" w:rsidP="00002B2A">
      <w:pPr>
        <w:rPr>
          <w:rFonts w:ascii="Century Gothic" w:eastAsiaTheme="minorHAnsi" w:hAnsi="Century Gothic"/>
          <w:caps/>
          <w:color w:val="595959" w:themeColor="text1" w:themeTint="A6"/>
          <w:sz w:val="24"/>
        </w:rPr>
      </w:pPr>
      <w:r w:rsidRPr="00002B2A">
        <w:rPr>
          <w:rFonts w:ascii="Century Gothic" w:eastAsiaTheme="minorHAnsi" w:hAnsi="Century Gothic"/>
          <w:color w:val="595959" w:themeColor="text1" w:themeTint="A6"/>
          <w:sz w:val="24"/>
        </w:rPr>
        <w:t>Department Responsible: Name</w:t>
      </w:r>
    </w:p>
    <w:p w14:paraId="7E401CE1" w14:textId="77777777" w:rsidR="004A6847" w:rsidRPr="006E419F" w:rsidRDefault="004A6847" w:rsidP="002A3EE5">
      <w:pPr>
        <w:rPr>
          <w:rFonts w:ascii="Century Gothic" w:hAnsi="Century Gothic"/>
        </w:rPr>
      </w:pPr>
    </w:p>
    <w:p w14:paraId="7CA0CF42" w14:textId="77777777" w:rsidR="004A6847" w:rsidRPr="006E419F" w:rsidRDefault="004A6847" w:rsidP="002A3EE5">
      <w:pPr>
        <w:rPr>
          <w:rFonts w:ascii="Century Gothic" w:hAnsi="Century Gothic"/>
        </w:rPr>
      </w:pPr>
    </w:p>
    <w:p w14:paraId="403C09FE" w14:textId="77777777" w:rsidR="004A6847" w:rsidRPr="006E419F" w:rsidRDefault="004A6847" w:rsidP="002A3EE5">
      <w:pPr>
        <w:rPr>
          <w:rFonts w:ascii="Century Gothic" w:hAnsi="Century Gothic"/>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55"/>
        <w:gridCol w:w="3528"/>
        <w:gridCol w:w="2160"/>
        <w:gridCol w:w="3523"/>
      </w:tblGrid>
      <w:tr w:rsidR="004A6847" w:rsidRPr="006E419F" w14:paraId="030BC91C" w14:textId="77777777" w:rsidTr="00D46EEE">
        <w:trPr>
          <w:cantSplit/>
          <w:trHeight w:val="440"/>
          <w:tblHeader/>
        </w:trPr>
        <w:tc>
          <w:tcPr>
            <w:tcW w:w="5000"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A1D30" w:themeFill="text2" w:themeFillShade="BF"/>
            <w:vAlign w:val="center"/>
            <w:hideMark/>
          </w:tcPr>
          <w:p w14:paraId="5A582838" w14:textId="122FF077" w:rsidR="004A6847" w:rsidRPr="00002B2A" w:rsidRDefault="00002B2A" w:rsidP="002A3EE5">
            <w:pPr>
              <w:pStyle w:val="TableHeading"/>
              <w:rPr>
                <w:rFonts w:ascii="Century Gothic" w:hAnsi="Century Gothic"/>
                <w:b w:val="0"/>
                <w:bCs/>
                <w:color w:val="0A1D30" w:themeColor="text2" w:themeShade="BF"/>
                <w:sz w:val="24"/>
                <w:szCs w:val="24"/>
              </w:rPr>
            </w:pPr>
            <w:r w:rsidRPr="00002B2A">
              <w:rPr>
                <w:rFonts w:ascii="Century Gothic" w:hAnsi="Century Gothic"/>
                <w:b w:val="0"/>
                <w:bCs/>
                <w:color w:val="FFFFFF" w:themeColor="background1"/>
                <w:sz w:val="24"/>
                <w:szCs w:val="24"/>
              </w:rPr>
              <w:t>Version History</w:t>
            </w:r>
          </w:p>
        </w:tc>
      </w:tr>
      <w:tr w:rsidR="00D65DC8" w:rsidRPr="006E419F" w14:paraId="2C0A9894" w14:textId="77777777" w:rsidTr="00D65DC8">
        <w:trPr>
          <w:cantSplit/>
          <w:trHeight w:val="576"/>
          <w:tblHeader/>
        </w:trPr>
        <w:tc>
          <w:tcPr>
            <w:tcW w:w="9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7D4EF" w:themeFill="text2" w:themeFillTint="33"/>
            <w:vAlign w:val="center"/>
            <w:hideMark/>
          </w:tcPr>
          <w:p w14:paraId="762EE5B3" w14:textId="3A457DC9" w:rsidR="00D65DC8" w:rsidRPr="00D65DC8" w:rsidRDefault="00002B2A" w:rsidP="00D65DC8">
            <w:pPr>
              <w:pStyle w:val="TableHeading"/>
              <w:rPr>
                <w:rFonts w:ascii="Century Gothic" w:hAnsi="Century Gothic"/>
                <w:color w:val="000000" w:themeColor="text1"/>
                <w:sz w:val="16"/>
              </w:rPr>
            </w:pPr>
            <w:bookmarkStart w:id="0" w:name="ColumnTitle_01"/>
            <w:bookmarkEnd w:id="0"/>
            <w:r w:rsidRPr="00D65DC8">
              <w:rPr>
                <w:rFonts w:ascii="Century Gothic" w:hAnsi="Century Gothic"/>
                <w:color w:val="000000" w:themeColor="text1"/>
                <w:sz w:val="16"/>
              </w:rPr>
              <w:t>Version No.</w:t>
            </w:r>
          </w:p>
        </w:tc>
        <w:tc>
          <w:tcPr>
            <w:tcW w:w="155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2EFC85" w14:textId="77777777" w:rsidR="00D65DC8" w:rsidRPr="00D65DC8" w:rsidRDefault="00D65DC8" w:rsidP="00D65DC8">
            <w:pPr>
              <w:pStyle w:val="TableHeading"/>
              <w:rPr>
                <w:rFonts w:ascii="Century Gothic" w:hAnsi="Century Gothic"/>
                <w:b w:val="0"/>
                <w:color w:val="000000" w:themeColor="text1"/>
                <w:sz w:val="16"/>
              </w:rPr>
            </w:pPr>
          </w:p>
        </w:tc>
        <w:tc>
          <w:tcPr>
            <w:tcW w:w="9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7D4EF" w:themeFill="text2" w:themeFillTint="33"/>
            <w:vAlign w:val="center"/>
            <w:hideMark/>
          </w:tcPr>
          <w:p w14:paraId="259A2181" w14:textId="2D497163" w:rsidR="00D65DC8" w:rsidRPr="00D65DC8" w:rsidRDefault="00002B2A" w:rsidP="00D65DC8">
            <w:pPr>
              <w:pStyle w:val="TableHeading"/>
              <w:rPr>
                <w:rFonts w:ascii="Century Gothic" w:hAnsi="Century Gothic"/>
                <w:color w:val="000000" w:themeColor="text1"/>
                <w:sz w:val="16"/>
              </w:rPr>
            </w:pPr>
            <w:r w:rsidRPr="00D65DC8">
              <w:rPr>
                <w:rFonts w:ascii="Century Gothic" w:hAnsi="Century Gothic"/>
                <w:color w:val="000000" w:themeColor="text1"/>
                <w:sz w:val="16"/>
              </w:rPr>
              <w:t>Current Version Date</w:t>
            </w:r>
          </w:p>
        </w:tc>
        <w:tc>
          <w:tcPr>
            <w:tcW w:w="15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5042BA1" w14:textId="77777777" w:rsidR="00D65DC8" w:rsidRPr="00D65DC8" w:rsidRDefault="00D65DC8" w:rsidP="00D65DC8">
            <w:pPr>
              <w:pStyle w:val="TableHeading"/>
              <w:rPr>
                <w:rFonts w:ascii="Century Gothic" w:hAnsi="Century Gothic"/>
                <w:b w:val="0"/>
                <w:color w:val="000000" w:themeColor="text1"/>
                <w:sz w:val="16"/>
                <w:szCs w:val="16"/>
              </w:rPr>
            </w:pPr>
          </w:p>
        </w:tc>
      </w:tr>
      <w:tr w:rsidR="00D65DC8" w:rsidRPr="006E419F" w14:paraId="22E4BA73" w14:textId="77777777" w:rsidTr="00D65DC8">
        <w:trPr>
          <w:cantSplit/>
          <w:trHeight w:val="576"/>
        </w:trPr>
        <w:tc>
          <w:tcPr>
            <w:tcW w:w="9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7D4EF" w:themeFill="text2" w:themeFillTint="33"/>
            <w:vAlign w:val="center"/>
          </w:tcPr>
          <w:p w14:paraId="2D8C3E7B" w14:textId="22AD6627" w:rsidR="00D65DC8" w:rsidRPr="00D65DC8" w:rsidRDefault="00002B2A" w:rsidP="00D65DC8">
            <w:pPr>
              <w:pStyle w:val="TableText"/>
              <w:rPr>
                <w:rFonts w:ascii="Century Gothic" w:hAnsi="Century Gothic"/>
                <w:b/>
                <w:color w:val="000000" w:themeColor="text1"/>
                <w:sz w:val="16"/>
              </w:rPr>
            </w:pPr>
            <w:r w:rsidRPr="00D65DC8">
              <w:rPr>
                <w:rFonts w:ascii="Century Gothic" w:hAnsi="Century Gothic"/>
                <w:b/>
                <w:color w:val="000000" w:themeColor="text1"/>
                <w:sz w:val="16"/>
              </w:rPr>
              <w:t>Effective Date</w:t>
            </w:r>
          </w:p>
        </w:tc>
        <w:tc>
          <w:tcPr>
            <w:tcW w:w="155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45D0EB" w14:textId="77777777" w:rsidR="00D65DC8" w:rsidRPr="00D65DC8" w:rsidRDefault="00D65DC8" w:rsidP="00D65DC8">
            <w:pPr>
              <w:pStyle w:val="TableText"/>
              <w:rPr>
                <w:rFonts w:ascii="Century Gothic" w:hAnsi="Century Gothic"/>
                <w:color w:val="000000" w:themeColor="text1"/>
                <w:sz w:val="16"/>
              </w:rPr>
            </w:pPr>
          </w:p>
        </w:tc>
        <w:tc>
          <w:tcPr>
            <w:tcW w:w="9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7D4EF" w:themeFill="text2" w:themeFillTint="33"/>
            <w:vAlign w:val="center"/>
          </w:tcPr>
          <w:p w14:paraId="296CB837" w14:textId="0D49FA56" w:rsidR="00D65DC8" w:rsidRPr="00D65DC8" w:rsidRDefault="00002B2A" w:rsidP="00D65DC8">
            <w:pPr>
              <w:pStyle w:val="TableText"/>
              <w:rPr>
                <w:rFonts w:ascii="Century Gothic" w:hAnsi="Century Gothic"/>
                <w:b/>
                <w:color w:val="000000" w:themeColor="text1"/>
                <w:sz w:val="16"/>
              </w:rPr>
            </w:pPr>
            <w:r w:rsidRPr="00D65DC8">
              <w:rPr>
                <w:rFonts w:ascii="Century Gothic" w:hAnsi="Century Gothic"/>
                <w:b/>
                <w:color w:val="000000" w:themeColor="text1"/>
                <w:sz w:val="16"/>
              </w:rPr>
              <w:t>Expiration Date</w:t>
            </w:r>
          </w:p>
        </w:tc>
        <w:tc>
          <w:tcPr>
            <w:tcW w:w="15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E3DEBC" w14:textId="77777777" w:rsidR="00D65DC8" w:rsidRPr="00D65DC8" w:rsidRDefault="00D65DC8" w:rsidP="00D65DC8">
            <w:pPr>
              <w:pStyle w:val="TableText"/>
              <w:rPr>
                <w:rFonts w:ascii="Century Gothic" w:hAnsi="Century Gothic"/>
                <w:color w:val="000000" w:themeColor="text1"/>
                <w:sz w:val="16"/>
                <w:szCs w:val="16"/>
              </w:rPr>
            </w:pPr>
          </w:p>
        </w:tc>
      </w:tr>
      <w:tr w:rsidR="00D65DC8" w:rsidRPr="006E419F" w14:paraId="0091D069" w14:textId="77777777" w:rsidTr="00D65DC8">
        <w:trPr>
          <w:cantSplit/>
          <w:trHeight w:val="576"/>
        </w:trPr>
        <w:tc>
          <w:tcPr>
            <w:tcW w:w="9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E2841" w:themeFill="text2"/>
            <w:vAlign w:val="center"/>
          </w:tcPr>
          <w:p w14:paraId="3BD193B0" w14:textId="537E9F95" w:rsidR="00D65DC8" w:rsidRPr="00D65DC8" w:rsidRDefault="00002B2A" w:rsidP="00D65DC8">
            <w:pPr>
              <w:pStyle w:val="TableText"/>
              <w:rPr>
                <w:rFonts w:ascii="Century Gothic" w:hAnsi="Century Gothic"/>
                <w:b/>
                <w:color w:val="FFFFFF" w:themeColor="background1"/>
                <w:sz w:val="16"/>
              </w:rPr>
            </w:pPr>
            <w:r w:rsidRPr="00D65DC8">
              <w:rPr>
                <w:rFonts w:ascii="Century Gothic" w:hAnsi="Century Gothic"/>
                <w:b/>
                <w:color w:val="FFFFFF" w:themeColor="background1"/>
                <w:sz w:val="16"/>
              </w:rPr>
              <w:t>Responsible Person</w:t>
            </w:r>
          </w:p>
        </w:tc>
        <w:tc>
          <w:tcPr>
            <w:tcW w:w="155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1B8C78" w14:textId="77777777" w:rsidR="00D65DC8" w:rsidRPr="006E419F" w:rsidRDefault="00D65DC8" w:rsidP="00D65DC8">
            <w:pPr>
              <w:pStyle w:val="TableText"/>
              <w:rPr>
                <w:rFonts w:ascii="Century Gothic" w:hAnsi="Century Gothic"/>
                <w:color w:val="000000" w:themeColor="text1"/>
                <w:sz w:val="16"/>
              </w:rPr>
            </w:pPr>
          </w:p>
        </w:tc>
        <w:tc>
          <w:tcPr>
            <w:tcW w:w="9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E2841" w:themeFill="text2"/>
            <w:vAlign w:val="center"/>
          </w:tcPr>
          <w:p w14:paraId="25E8C704" w14:textId="5BDF5B78" w:rsidR="00D65DC8" w:rsidRPr="00D65DC8" w:rsidRDefault="00002B2A" w:rsidP="00D65DC8">
            <w:pPr>
              <w:pStyle w:val="TableText"/>
              <w:rPr>
                <w:rFonts w:ascii="Century Gothic" w:hAnsi="Century Gothic"/>
                <w:b/>
                <w:color w:val="FFFFFF" w:themeColor="background1"/>
                <w:sz w:val="16"/>
              </w:rPr>
            </w:pPr>
            <w:r w:rsidRPr="00D65DC8">
              <w:rPr>
                <w:rFonts w:ascii="Century Gothic" w:hAnsi="Century Gothic"/>
                <w:b/>
                <w:color w:val="FFFFFF" w:themeColor="background1"/>
                <w:sz w:val="16"/>
              </w:rPr>
              <w:t>Signature</w:t>
            </w:r>
          </w:p>
        </w:tc>
        <w:tc>
          <w:tcPr>
            <w:tcW w:w="15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279BD3" w14:textId="77777777" w:rsidR="00D65DC8" w:rsidRPr="006E419F" w:rsidRDefault="00D65DC8" w:rsidP="00D65DC8">
            <w:pPr>
              <w:pStyle w:val="TableText"/>
              <w:rPr>
                <w:rFonts w:ascii="Century Gothic" w:hAnsi="Century Gothic"/>
                <w:color w:val="000000" w:themeColor="text1"/>
                <w:sz w:val="16"/>
              </w:rPr>
            </w:pPr>
          </w:p>
        </w:tc>
      </w:tr>
      <w:tr w:rsidR="00D65DC8" w:rsidRPr="006E419F" w14:paraId="139F885E" w14:textId="77777777" w:rsidTr="00D65DC8">
        <w:trPr>
          <w:cantSplit/>
          <w:trHeight w:val="576"/>
        </w:trPr>
        <w:tc>
          <w:tcPr>
            <w:tcW w:w="9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71320" w:themeFill="text2" w:themeFillShade="80"/>
            <w:vAlign w:val="center"/>
          </w:tcPr>
          <w:p w14:paraId="74F50F34" w14:textId="791729FD" w:rsidR="00D65DC8" w:rsidRPr="00D65DC8" w:rsidRDefault="00002B2A" w:rsidP="00D65DC8">
            <w:pPr>
              <w:pStyle w:val="TableText"/>
              <w:rPr>
                <w:rFonts w:ascii="Century Gothic" w:hAnsi="Century Gothic"/>
                <w:b/>
                <w:color w:val="FFFFFF" w:themeColor="background1"/>
                <w:sz w:val="16"/>
              </w:rPr>
            </w:pPr>
            <w:r w:rsidRPr="00D65DC8">
              <w:rPr>
                <w:rFonts w:ascii="Century Gothic" w:hAnsi="Century Gothic"/>
                <w:b/>
                <w:color w:val="FFFFFF" w:themeColor="background1"/>
                <w:sz w:val="16"/>
              </w:rPr>
              <w:t>Writer</w:t>
            </w:r>
          </w:p>
        </w:tc>
        <w:tc>
          <w:tcPr>
            <w:tcW w:w="155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552D88" w14:textId="77777777" w:rsidR="00D65DC8" w:rsidRPr="006E419F" w:rsidRDefault="00D65DC8" w:rsidP="00D65DC8">
            <w:pPr>
              <w:pStyle w:val="TableText"/>
              <w:rPr>
                <w:rFonts w:ascii="Century Gothic" w:hAnsi="Century Gothic"/>
                <w:color w:val="000000" w:themeColor="text1"/>
                <w:sz w:val="16"/>
              </w:rPr>
            </w:pPr>
          </w:p>
        </w:tc>
        <w:tc>
          <w:tcPr>
            <w:tcW w:w="9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71320" w:themeFill="text2" w:themeFillShade="80"/>
            <w:vAlign w:val="center"/>
          </w:tcPr>
          <w:p w14:paraId="76C0B882" w14:textId="4F2218E2" w:rsidR="00D65DC8" w:rsidRPr="00D65DC8" w:rsidRDefault="00002B2A" w:rsidP="00D65DC8">
            <w:pPr>
              <w:pStyle w:val="TableText"/>
              <w:rPr>
                <w:rFonts w:ascii="Century Gothic" w:hAnsi="Century Gothic"/>
                <w:b/>
                <w:color w:val="FFFFFF" w:themeColor="background1"/>
                <w:sz w:val="16"/>
              </w:rPr>
            </w:pPr>
            <w:r w:rsidRPr="00D65DC8">
              <w:rPr>
                <w:rFonts w:ascii="Century Gothic" w:hAnsi="Century Gothic"/>
                <w:b/>
                <w:color w:val="FFFFFF" w:themeColor="background1"/>
                <w:sz w:val="16"/>
              </w:rPr>
              <w:t>Approval</w:t>
            </w:r>
          </w:p>
        </w:tc>
        <w:tc>
          <w:tcPr>
            <w:tcW w:w="15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73480A" w14:textId="77777777" w:rsidR="00D65DC8" w:rsidRPr="006E419F" w:rsidRDefault="00D65DC8" w:rsidP="00D65DC8">
            <w:pPr>
              <w:pStyle w:val="TableText"/>
              <w:rPr>
                <w:rFonts w:ascii="Century Gothic" w:hAnsi="Century Gothic"/>
                <w:color w:val="000000" w:themeColor="text1"/>
                <w:sz w:val="16"/>
              </w:rPr>
            </w:pPr>
          </w:p>
        </w:tc>
      </w:tr>
    </w:tbl>
    <w:p w14:paraId="6A3F44BB" w14:textId="77777777" w:rsidR="005110F5" w:rsidRDefault="005110F5" w:rsidP="002A3EE5">
      <w:pPr>
        <w:rPr>
          <w:rFonts w:ascii="Century Gothic" w:hAnsi="Century Gothic"/>
        </w:rPr>
      </w:pPr>
    </w:p>
    <w:p w14:paraId="183C97D2" w14:textId="77777777" w:rsidR="005110F5" w:rsidRDefault="005110F5" w:rsidP="002A3EE5">
      <w:pPr>
        <w:rPr>
          <w:rFonts w:ascii="Century Gothic" w:hAnsi="Century Gothic"/>
        </w:rPr>
      </w:pPr>
    </w:p>
    <w:p w14:paraId="67991D9E" w14:textId="372D5924" w:rsidR="005110F5" w:rsidRPr="00C2441D" w:rsidRDefault="00C2441D" w:rsidP="005110F5">
      <w:pPr>
        <w:rPr>
          <w:rFonts w:ascii="Century Gothic" w:hAnsi="Century Gothic"/>
          <w:b/>
          <w:color w:val="0E2841" w:themeColor="text2"/>
          <w:sz w:val="22"/>
          <w:szCs w:val="22"/>
        </w:rPr>
      </w:pPr>
      <w:r w:rsidRPr="00C2441D">
        <w:rPr>
          <w:rFonts w:ascii="Century Gothic" w:hAnsi="Century Gothic"/>
          <w:b/>
          <w:color w:val="0E2841" w:themeColor="text2"/>
          <w:sz w:val="22"/>
          <w:szCs w:val="22"/>
        </w:rPr>
        <w:t>Review Procedure</w:t>
      </w:r>
    </w:p>
    <w:p w14:paraId="7812176D" w14:textId="77777777" w:rsidR="005110F5" w:rsidRPr="00D85892" w:rsidRDefault="005110F5" w:rsidP="005110F5">
      <w:pPr>
        <w:rPr>
          <w:rFonts w:ascii="Century Gothic" w:hAnsi="Century Gothic"/>
          <w:b/>
          <w:color w:val="0E2841" w:themeColor="text2"/>
          <w:sz w:val="10"/>
          <w:szCs w:val="10"/>
        </w:rPr>
      </w:pPr>
    </w:p>
    <w:p w14:paraId="6919B96A" w14:textId="77777777" w:rsidR="005110F5" w:rsidRPr="006E419F" w:rsidRDefault="005110F5" w:rsidP="005110F5">
      <w:pPr>
        <w:textAlignment w:val="baseline"/>
        <w:rPr>
          <w:rFonts w:ascii="Century Gothic" w:hAnsi="Century Gothic" w:cs="Arial"/>
          <w:color w:val="000000"/>
        </w:rPr>
      </w:pPr>
      <w:r>
        <w:rPr>
          <w:rFonts w:ascii="Century Gothic" w:hAnsi="Century Gothic" w:cs="Arial"/>
          <w:color w:val="000000"/>
        </w:rPr>
        <w:t xml:space="preserve">List how often the SOP should be reviewed and updated, and who is responsible.  </w:t>
      </w:r>
    </w:p>
    <w:p w14:paraId="1AEB0B6D" w14:textId="77777777" w:rsidR="005110F5" w:rsidRPr="006E419F" w:rsidRDefault="005110F5" w:rsidP="005110F5">
      <w:pPr>
        <w:rPr>
          <w:rFonts w:ascii="Century 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5110F5" w:rsidRPr="006E419F" w14:paraId="7D6980E6" w14:textId="77777777" w:rsidTr="00DE0711">
        <w:trPr>
          <w:trHeight w:val="1584"/>
        </w:trPr>
        <w:tc>
          <w:tcPr>
            <w:tcW w:w="11376" w:type="dxa"/>
          </w:tcPr>
          <w:p w14:paraId="46220800" w14:textId="77777777" w:rsidR="005110F5" w:rsidRPr="006E419F" w:rsidRDefault="005110F5" w:rsidP="00D46EEE">
            <w:pPr>
              <w:rPr>
                <w:rFonts w:ascii="Century Gothic" w:hAnsi="Century Gothic"/>
                <w:sz w:val="18"/>
              </w:rPr>
            </w:pPr>
          </w:p>
          <w:p w14:paraId="2299B2B5" w14:textId="77777777" w:rsidR="005110F5" w:rsidRPr="006E419F" w:rsidRDefault="005110F5" w:rsidP="00D46EEE">
            <w:pPr>
              <w:rPr>
                <w:rFonts w:ascii="Century Gothic" w:hAnsi="Century Gothic"/>
                <w:sz w:val="18"/>
              </w:rPr>
            </w:pPr>
          </w:p>
        </w:tc>
      </w:tr>
    </w:tbl>
    <w:p w14:paraId="5382EBC5" w14:textId="77777777" w:rsidR="00BC7F9D" w:rsidRPr="006E419F" w:rsidRDefault="004A6847" w:rsidP="002A3EE5">
      <w:pPr>
        <w:rPr>
          <w:rFonts w:ascii="Century Gothic" w:hAnsi="Century Gothic"/>
        </w:rPr>
      </w:pPr>
      <w:r w:rsidRPr="006E419F">
        <w:rPr>
          <w:rFonts w:ascii="Century Gothic" w:hAnsi="Century Gothic"/>
        </w:rPr>
        <w:br w:type="page"/>
      </w:r>
    </w:p>
    <w:p w14:paraId="609BB3EA" w14:textId="77777777" w:rsidR="007F0CD5" w:rsidRPr="006E419F" w:rsidRDefault="007F0CD5" w:rsidP="007F0CD5">
      <w:pPr>
        <w:rPr>
          <w:rFonts w:ascii="Century Gothic" w:hAnsi="Century Gothic"/>
        </w:rPr>
      </w:pPr>
    </w:p>
    <w:p w14:paraId="5051FF8F" w14:textId="21FFC319" w:rsidR="007F0CD5" w:rsidRPr="006E419F" w:rsidRDefault="00C2441D" w:rsidP="007F0CD5">
      <w:pPr>
        <w:rPr>
          <w:rFonts w:ascii="Century Gothic" w:hAnsi="Century Gothic"/>
          <w:b/>
          <w:color w:val="0E2841" w:themeColor="text2"/>
          <w:sz w:val="22"/>
        </w:rPr>
      </w:pPr>
      <w:r>
        <w:rPr>
          <w:rFonts w:ascii="Century Gothic" w:hAnsi="Century Gothic"/>
          <w:b/>
          <w:color w:val="0E2841" w:themeColor="text2"/>
          <w:sz w:val="22"/>
        </w:rPr>
        <w:t>Purpose</w:t>
      </w:r>
    </w:p>
    <w:p w14:paraId="74C5EBD6" w14:textId="77777777" w:rsidR="007F0CD5" w:rsidRPr="00D85892" w:rsidRDefault="007F0CD5" w:rsidP="007F0CD5">
      <w:pPr>
        <w:rPr>
          <w:rFonts w:ascii="Century Gothic" w:hAnsi="Century Gothic"/>
          <w:b/>
          <w:color w:val="0E2841" w:themeColor="text2"/>
          <w:sz w:val="10"/>
          <w:szCs w:val="10"/>
        </w:rPr>
      </w:pPr>
    </w:p>
    <w:p w14:paraId="67F5573E" w14:textId="77777777" w:rsidR="007F0CD5" w:rsidRDefault="00BD1F78" w:rsidP="007F0CD5">
      <w:pPr>
        <w:rPr>
          <w:rFonts w:ascii="Century Gothic" w:hAnsi="Century Gothic" w:cs="Arial"/>
          <w:color w:val="000000"/>
        </w:rPr>
      </w:pPr>
      <w:bookmarkStart w:id="1" w:name="_Hlk208668441"/>
      <w:r w:rsidRPr="00BD1F78">
        <w:rPr>
          <w:rFonts w:ascii="Century Gothic" w:hAnsi="Century Gothic" w:cs="Arial"/>
          <w:color w:val="000000"/>
        </w:rPr>
        <w:t>What is the purpose of your SOP? For example, to safely produce and prepare food.</w:t>
      </w:r>
    </w:p>
    <w:p w14:paraId="4A20D1F2" w14:textId="77777777" w:rsidR="00BD1F78" w:rsidRPr="006E419F" w:rsidRDefault="00BD1F78" w:rsidP="007F0CD5">
      <w:pPr>
        <w:rPr>
          <w:rFonts w:ascii="Century 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7F0CD5" w:rsidRPr="006E419F" w14:paraId="25E652B4" w14:textId="77777777" w:rsidTr="00D46EEE">
        <w:trPr>
          <w:trHeight w:val="720"/>
        </w:trPr>
        <w:tc>
          <w:tcPr>
            <w:tcW w:w="11376" w:type="dxa"/>
          </w:tcPr>
          <w:p w14:paraId="68230462" w14:textId="77777777" w:rsidR="007F0CD5" w:rsidRPr="006E419F" w:rsidRDefault="007F0CD5" w:rsidP="00D46EEE">
            <w:pPr>
              <w:rPr>
                <w:rFonts w:ascii="Century Gothic" w:hAnsi="Century Gothic"/>
                <w:sz w:val="18"/>
              </w:rPr>
            </w:pPr>
          </w:p>
          <w:p w14:paraId="226C0AC8" w14:textId="77777777" w:rsidR="007F0CD5" w:rsidRPr="006E419F" w:rsidRDefault="007F0CD5" w:rsidP="00D46EEE">
            <w:pPr>
              <w:rPr>
                <w:rFonts w:ascii="Century Gothic" w:hAnsi="Century Gothic"/>
                <w:sz w:val="18"/>
              </w:rPr>
            </w:pPr>
          </w:p>
        </w:tc>
      </w:tr>
      <w:bookmarkEnd w:id="1"/>
    </w:tbl>
    <w:p w14:paraId="0FFF9823" w14:textId="77777777" w:rsidR="007F0CD5" w:rsidRPr="00457A26" w:rsidRDefault="007F0CD5" w:rsidP="007F0CD5">
      <w:pPr>
        <w:rPr>
          <w:rFonts w:ascii="Century Gothic" w:hAnsi="Century Gothic"/>
          <w:sz w:val="24"/>
        </w:rPr>
      </w:pPr>
    </w:p>
    <w:p w14:paraId="5B7C3AE6" w14:textId="7F72E604" w:rsidR="007F0CD5" w:rsidRPr="006E419F" w:rsidRDefault="00C2441D" w:rsidP="007F0CD5">
      <w:pPr>
        <w:rPr>
          <w:rFonts w:ascii="Century Gothic" w:hAnsi="Century Gothic"/>
          <w:b/>
          <w:color w:val="0E2841" w:themeColor="text2"/>
          <w:sz w:val="22"/>
        </w:rPr>
      </w:pPr>
      <w:r>
        <w:rPr>
          <w:rFonts w:ascii="Century Gothic" w:hAnsi="Century Gothic"/>
          <w:b/>
          <w:color w:val="0E2841" w:themeColor="text2"/>
          <w:sz w:val="22"/>
        </w:rPr>
        <w:t>Scope</w:t>
      </w:r>
    </w:p>
    <w:p w14:paraId="47EC6EA2" w14:textId="77777777" w:rsidR="007F0CD5" w:rsidRPr="00D85892" w:rsidRDefault="007F0CD5" w:rsidP="007F0CD5">
      <w:pPr>
        <w:rPr>
          <w:rFonts w:ascii="Century Gothic" w:hAnsi="Century Gothic"/>
          <w:b/>
          <w:color w:val="0E2841" w:themeColor="text2"/>
          <w:sz w:val="10"/>
          <w:szCs w:val="10"/>
        </w:rPr>
      </w:pPr>
    </w:p>
    <w:p w14:paraId="05609D03" w14:textId="5A850B8D" w:rsidR="00757A6C" w:rsidRDefault="00BD1F78" w:rsidP="00757A6C">
      <w:pPr>
        <w:rPr>
          <w:rFonts w:ascii="Century Gothic" w:hAnsi="Century Gothic" w:cs="Arial"/>
          <w:color w:val="000000"/>
        </w:rPr>
      </w:pPr>
      <w:r w:rsidRPr="00BD1F78">
        <w:rPr>
          <w:rFonts w:ascii="Century Gothic" w:hAnsi="Century Gothic" w:cs="Arial"/>
          <w:color w:val="000000"/>
        </w:rPr>
        <w:t xml:space="preserve">This procedure applies to anyone who </w:t>
      </w:r>
      <w:r w:rsidR="00C2441D">
        <w:rPr>
          <w:rFonts w:ascii="Century Gothic" w:hAnsi="Century Gothic" w:cs="Arial"/>
          <w:color w:val="000000"/>
        </w:rPr>
        <w:t>handles, prepares, and serves</w:t>
      </w:r>
      <w:r w:rsidRPr="00BD1F78">
        <w:rPr>
          <w:rFonts w:ascii="Century Gothic" w:hAnsi="Century Gothic" w:cs="Arial"/>
          <w:color w:val="000000"/>
        </w:rPr>
        <w:t xml:space="preserve"> food.</w:t>
      </w:r>
    </w:p>
    <w:p w14:paraId="66743795" w14:textId="77777777" w:rsidR="00757A6C" w:rsidRPr="006E419F" w:rsidRDefault="00757A6C" w:rsidP="00757A6C">
      <w:pPr>
        <w:rPr>
          <w:rFonts w:ascii="Century 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757A6C" w:rsidRPr="006E419F" w14:paraId="7D03F720" w14:textId="77777777" w:rsidTr="00855DE9">
        <w:trPr>
          <w:trHeight w:val="720"/>
        </w:trPr>
        <w:tc>
          <w:tcPr>
            <w:tcW w:w="11376" w:type="dxa"/>
          </w:tcPr>
          <w:p w14:paraId="13853183" w14:textId="77777777" w:rsidR="00757A6C" w:rsidRPr="006E419F" w:rsidRDefault="00757A6C" w:rsidP="00855DE9">
            <w:pPr>
              <w:rPr>
                <w:rFonts w:ascii="Century Gothic" w:hAnsi="Century Gothic"/>
                <w:sz w:val="18"/>
              </w:rPr>
            </w:pPr>
          </w:p>
          <w:p w14:paraId="77C93505" w14:textId="77777777" w:rsidR="00757A6C" w:rsidRPr="006E419F" w:rsidRDefault="00757A6C" w:rsidP="00855DE9">
            <w:pPr>
              <w:rPr>
                <w:rFonts w:ascii="Century Gothic" w:hAnsi="Century Gothic"/>
                <w:sz w:val="18"/>
              </w:rPr>
            </w:pPr>
          </w:p>
        </w:tc>
      </w:tr>
    </w:tbl>
    <w:p w14:paraId="223025B6" w14:textId="77777777" w:rsidR="00757A6C" w:rsidRDefault="00757A6C" w:rsidP="007F0CD5">
      <w:pPr>
        <w:rPr>
          <w:rFonts w:ascii="Century Gothic" w:hAnsi="Century Gothic" w:cs="Arial"/>
          <w:color w:val="000000"/>
        </w:rPr>
      </w:pPr>
    </w:p>
    <w:p w14:paraId="126D33C7" w14:textId="77777777" w:rsidR="007F0CD5" w:rsidRPr="00332FEF" w:rsidRDefault="007F0CD5" w:rsidP="007F0CD5">
      <w:pPr>
        <w:rPr>
          <w:rFonts w:ascii="Century Gothic" w:hAnsi="Century Gothic"/>
          <w:sz w:val="24"/>
        </w:rPr>
      </w:pPr>
    </w:p>
    <w:p w14:paraId="026812FE" w14:textId="6FE8AB32" w:rsidR="007F0CD5" w:rsidRPr="006E419F" w:rsidRDefault="00C2441D" w:rsidP="007F0CD5">
      <w:pPr>
        <w:rPr>
          <w:rFonts w:ascii="Century Gothic" w:hAnsi="Century Gothic"/>
          <w:b/>
          <w:color w:val="0E2841" w:themeColor="text2"/>
          <w:sz w:val="22"/>
        </w:rPr>
      </w:pPr>
      <w:r>
        <w:rPr>
          <w:rFonts w:ascii="Century Gothic" w:hAnsi="Century Gothic"/>
          <w:b/>
          <w:color w:val="0E2841" w:themeColor="text2"/>
          <w:sz w:val="22"/>
        </w:rPr>
        <w:t>Procedures</w:t>
      </w:r>
    </w:p>
    <w:p w14:paraId="6DAD4880" w14:textId="77777777" w:rsidR="007F0CD5" w:rsidRPr="00D85892" w:rsidRDefault="007F0CD5" w:rsidP="007F0CD5">
      <w:pPr>
        <w:rPr>
          <w:rFonts w:ascii="Century Gothic" w:hAnsi="Century Gothic"/>
          <w:b/>
          <w:color w:val="0E2841" w:themeColor="text2"/>
          <w:sz w:val="10"/>
          <w:szCs w:val="10"/>
        </w:rPr>
      </w:pPr>
    </w:p>
    <w:p w14:paraId="2BC3597B" w14:textId="77777777" w:rsidR="007F0CD5" w:rsidRDefault="00BD1F78" w:rsidP="007F0CD5">
      <w:pPr>
        <w:rPr>
          <w:rFonts w:ascii="Century Gothic" w:hAnsi="Century Gothic" w:cs="Arial"/>
          <w:color w:val="000000"/>
        </w:rPr>
      </w:pPr>
      <w:r w:rsidRPr="00BD1F78">
        <w:rPr>
          <w:rFonts w:ascii="Century Gothic" w:hAnsi="Century Gothic" w:cs="Arial"/>
          <w:color w:val="000000"/>
        </w:rPr>
        <w:t>For each of the topics below, describe the procedures step-by-step as your organization performs them.</w:t>
      </w:r>
    </w:p>
    <w:p w14:paraId="004C7B5C" w14:textId="77777777" w:rsidR="00BD1F78" w:rsidRPr="006E419F" w:rsidRDefault="00BD1F78" w:rsidP="007F0CD5">
      <w:pPr>
        <w:rPr>
          <w:rFonts w:ascii="Century Gothic" w:hAnsi="Century Gothic"/>
          <w:sz w:val="18"/>
        </w:rPr>
      </w:pPr>
    </w:p>
    <w:tbl>
      <w:tblPr>
        <w:tblStyle w:val="TableGrid"/>
        <w:tblW w:w="113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45"/>
        <w:gridCol w:w="9090"/>
      </w:tblGrid>
      <w:tr w:rsidR="007F0CD5" w:rsidRPr="00BD1F78" w14:paraId="7040311F" w14:textId="77777777" w:rsidTr="00BD1F78">
        <w:trPr>
          <w:trHeight w:val="1584"/>
        </w:trPr>
        <w:tc>
          <w:tcPr>
            <w:tcW w:w="2245" w:type="dxa"/>
            <w:shd w:val="clear" w:color="auto" w:fill="071320" w:themeFill="text2" w:themeFillShade="80"/>
            <w:vAlign w:val="center"/>
          </w:tcPr>
          <w:p w14:paraId="11252A54" w14:textId="4342915C" w:rsidR="007F0CD5" w:rsidRPr="008A72E6" w:rsidRDefault="00C2441D" w:rsidP="00C2441D">
            <w:pPr>
              <w:rPr>
                <w:rFonts w:ascii="Century Gothic" w:hAnsi="Century Gothic"/>
                <w:sz w:val="22"/>
                <w:szCs w:val="22"/>
              </w:rPr>
            </w:pPr>
            <w:r w:rsidRPr="008A72E6">
              <w:rPr>
                <w:rFonts w:ascii="Century Gothic" w:hAnsi="Century Gothic"/>
                <w:sz w:val="22"/>
                <w:szCs w:val="22"/>
              </w:rPr>
              <w:t>Personal Hygiene</w:t>
            </w:r>
          </w:p>
        </w:tc>
        <w:tc>
          <w:tcPr>
            <w:tcW w:w="9090" w:type="dxa"/>
            <w:shd w:val="clear" w:color="auto" w:fill="F2F2F2" w:themeFill="background1" w:themeFillShade="F2"/>
            <w:vAlign w:val="center"/>
          </w:tcPr>
          <w:p w14:paraId="59D58AF1" w14:textId="77777777" w:rsidR="007F0CD5" w:rsidRPr="00BD1F78" w:rsidRDefault="007F0CD5" w:rsidP="00BD1F78">
            <w:pPr>
              <w:rPr>
                <w:rFonts w:ascii="Century Gothic" w:hAnsi="Century Gothic"/>
                <w:szCs w:val="18"/>
              </w:rPr>
            </w:pPr>
          </w:p>
        </w:tc>
      </w:tr>
      <w:tr w:rsidR="007F0CD5" w:rsidRPr="00BD1F78" w14:paraId="48EDB141" w14:textId="77777777" w:rsidTr="00BD1F78">
        <w:trPr>
          <w:trHeight w:val="1584"/>
        </w:trPr>
        <w:tc>
          <w:tcPr>
            <w:tcW w:w="2245" w:type="dxa"/>
            <w:shd w:val="clear" w:color="auto" w:fill="0A1D30" w:themeFill="text2" w:themeFillShade="BF"/>
            <w:vAlign w:val="center"/>
          </w:tcPr>
          <w:p w14:paraId="69A9620D" w14:textId="7237AFB8" w:rsidR="007F0CD5" w:rsidRPr="008A72E6" w:rsidRDefault="00C2441D" w:rsidP="00C2441D">
            <w:pPr>
              <w:rPr>
                <w:rFonts w:ascii="Century Gothic" w:hAnsi="Century Gothic"/>
                <w:sz w:val="22"/>
                <w:szCs w:val="22"/>
              </w:rPr>
            </w:pPr>
            <w:r w:rsidRPr="008A72E6">
              <w:rPr>
                <w:rFonts w:ascii="Century Gothic" w:hAnsi="Century Gothic"/>
                <w:sz w:val="22"/>
                <w:szCs w:val="22"/>
              </w:rPr>
              <w:t>Washing Hands</w:t>
            </w:r>
          </w:p>
        </w:tc>
        <w:tc>
          <w:tcPr>
            <w:tcW w:w="9090" w:type="dxa"/>
            <w:vAlign w:val="center"/>
          </w:tcPr>
          <w:p w14:paraId="22238D3A" w14:textId="77777777" w:rsidR="007F0CD5" w:rsidRPr="00BD1F78" w:rsidRDefault="007F0CD5" w:rsidP="00BD1F78">
            <w:pPr>
              <w:rPr>
                <w:rFonts w:ascii="Century Gothic" w:hAnsi="Century Gothic"/>
                <w:szCs w:val="18"/>
              </w:rPr>
            </w:pPr>
          </w:p>
        </w:tc>
      </w:tr>
      <w:tr w:rsidR="007F0CD5" w:rsidRPr="00BD1F78" w14:paraId="33B114AA" w14:textId="77777777" w:rsidTr="00BD1F78">
        <w:trPr>
          <w:trHeight w:val="1584"/>
        </w:trPr>
        <w:tc>
          <w:tcPr>
            <w:tcW w:w="2245" w:type="dxa"/>
            <w:shd w:val="clear" w:color="auto" w:fill="071320" w:themeFill="text2" w:themeFillShade="80"/>
            <w:vAlign w:val="center"/>
          </w:tcPr>
          <w:p w14:paraId="61B5D384" w14:textId="32C4F650" w:rsidR="007F0CD5" w:rsidRPr="008A72E6" w:rsidRDefault="00C2441D" w:rsidP="00C2441D">
            <w:pPr>
              <w:rPr>
                <w:rFonts w:ascii="Century Gothic" w:hAnsi="Century Gothic"/>
                <w:sz w:val="22"/>
                <w:szCs w:val="22"/>
              </w:rPr>
            </w:pPr>
            <w:r w:rsidRPr="008A72E6">
              <w:rPr>
                <w:rFonts w:ascii="Century Gothic" w:hAnsi="Century Gothic"/>
                <w:sz w:val="22"/>
                <w:szCs w:val="22"/>
              </w:rPr>
              <w:t>Receiving Deliveries</w:t>
            </w:r>
          </w:p>
        </w:tc>
        <w:tc>
          <w:tcPr>
            <w:tcW w:w="9090" w:type="dxa"/>
            <w:shd w:val="clear" w:color="auto" w:fill="F2F2F2" w:themeFill="background1" w:themeFillShade="F2"/>
            <w:vAlign w:val="center"/>
          </w:tcPr>
          <w:p w14:paraId="1780650B" w14:textId="77777777" w:rsidR="007F0CD5" w:rsidRPr="00BD1F78" w:rsidRDefault="007F0CD5" w:rsidP="00BD1F78">
            <w:pPr>
              <w:rPr>
                <w:rFonts w:ascii="Century Gothic" w:hAnsi="Century Gothic"/>
                <w:szCs w:val="18"/>
              </w:rPr>
            </w:pPr>
          </w:p>
        </w:tc>
      </w:tr>
      <w:tr w:rsidR="007F0CD5" w:rsidRPr="00BD1F78" w14:paraId="3716938A" w14:textId="77777777" w:rsidTr="00BD1F78">
        <w:trPr>
          <w:trHeight w:val="1584"/>
        </w:trPr>
        <w:tc>
          <w:tcPr>
            <w:tcW w:w="2245" w:type="dxa"/>
            <w:shd w:val="clear" w:color="auto" w:fill="0A1D30" w:themeFill="text2" w:themeFillShade="BF"/>
            <w:vAlign w:val="center"/>
          </w:tcPr>
          <w:p w14:paraId="2B72840B" w14:textId="329555E1" w:rsidR="007F0CD5" w:rsidRPr="008A72E6" w:rsidRDefault="00C2441D" w:rsidP="00C2441D">
            <w:pPr>
              <w:rPr>
                <w:rFonts w:ascii="Century Gothic" w:hAnsi="Century Gothic"/>
                <w:sz w:val="22"/>
                <w:szCs w:val="22"/>
              </w:rPr>
            </w:pPr>
            <w:r w:rsidRPr="008A72E6">
              <w:rPr>
                <w:rFonts w:ascii="Century Gothic" w:hAnsi="Century Gothic"/>
                <w:sz w:val="22"/>
                <w:szCs w:val="22"/>
              </w:rPr>
              <w:t>Washing Fruits and Vegetables</w:t>
            </w:r>
          </w:p>
        </w:tc>
        <w:tc>
          <w:tcPr>
            <w:tcW w:w="9090" w:type="dxa"/>
            <w:vAlign w:val="center"/>
          </w:tcPr>
          <w:p w14:paraId="63405C02" w14:textId="77777777" w:rsidR="007F0CD5" w:rsidRPr="00BD1F78" w:rsidRDefault="007F0CD5" w:rsidP="00BD1F78">
            <w:pPr>
              <w:rPr>
                <w:rFonts w:ascii="Century Gothic" w:hAnsi="Century Gothic"/>
                <w:szCs w:val="18"/>
              </w:rPr>
            </w:pPr>
          </w:p>
        </w:tc>
      </w:tr>
      <w:tr w:rsidR="007F0CD5" w:rsidRPr="00BD1F78" w14:paraId="50827338" w14:textId="77777777" w:rsidTr="00BD1F78">
        <w:trPr>
          <w:trHeight w:val="1584"/>
        </w:trPr>
        <w:tc>
          <w:tcPr>
            <w:tcW w:w="2245" w:type="dxa"/>
            <w:shd w:val="clear" w:color="auto" w:fill="071320" w:themeFill="text2" w:themeFillShade="80"/>
            <w:vAlign w:val="center"/>
          </w:tcPr>
          <w:p w14:paraId="7826F4AA" w14:textId="7A79FE47" w:rsidR="007F0CD5" w:rsidRPr="008A72E6" w:rsidRDefault="00B94AC2" w:rsidP="00C2441D">
            <w:pPr>
              <w:rPr>
                <w:rFonts w:ascii="Century Gothic" w:hAnsi="Century Gothic"/>
                <w:sz w:val="22"/>
                <w:szCs w:val="22"/>
              </w:rPr>
            </w:pPr>
            <w:r w:rsidRPr="008A72E6">
              <w:rPr>
                <w:rFonts w:ascii="Century Gothic" w:hAnsi="Century Gothic"/>
                <w:sz w:val="22"/>
                <w:szCs w:val="22"/>
              </w:rPr>
              <w:t>Cleaning and Sanitizing Food Contact Surfaces</w:t>
            </w:r>
          </w:p>
        </w:tc>
        <w:tc>
          <w:tcPr>
            <w:tcW w:w="9090" w:type="dxa"/>
            <w:shd w:val="clear" w:color="auto" w:fill="F2F2F2" w:themeFill="background1" w:themeFillShade="F2"/>
            <w:vAlign w:val="center"/>
          </w:tcPr>
          <w:p w14:paraId="09850E4E" w14:textId="77777777" w:rsidR="007F0CD5" w:rsidRPr="00BD1F78" w:rsidRDefault="007F0CD5" w:rsidP="00BD1F78">
            <w:pPr>
              <w:rPr>
                <w:rFonts w:ascii="Century Gothic" w:hAnsi="Century Gothic"/>
                <w:szCs w:val="18"/>
              </w:rPr>
            </w:pPr>
          </w:p>
        </w:tc>
      </w:tr>
      <w:tr w:rsidR="006207BB" w:rsidRPr="00BD1F78" w14:paraId="5C188AD1" w14:textId="77777777" w:rsidTr="00BD1F78">
        <w:trPr>
          <w:trHeight w:val="1584"/>
        </w:trPr>
        <w:tc>
          <w:tcPr>
            <w:tcW w:w="2245" w:type="dxa"/>
            <w:shd w:val="clear" w:color="auto" w:fill="0A1D30" w:themeFill="text2" w:themeFillShade="BF"/>
            <w:vAlign w:val="center"/>
          </w:tcPr>
          <w:p w14:paraId="378AFD9E" w14:textId="749A183F" w:rsidR="006207BB" w:rsidRPr="008A72E6" w:rsidRDefault="00B94AC2" w:rsidP="00C2441D">
            <w:pPr>
              <w:rPr>
                <w:rFonts w:ascii="Century Gothic" w:hAnsi="Century Gothic"/>
                <w:sz w:val="22"/>
                <w:szCs w:val="22"/>
              </w:rPr>
            </w:pPr>
            <w:r w:rsidRPr="008A72E6">
              <w:rPr>
                <w:rFonts w:ascii="Century Gothic" w:hAnsi="Century Gothic"/>
                <w:sz w:val="22"/>
                <w:szCs w:val="22"/>
              </w:rPr>
              <w:t>Preventing Cross-Contamination</w:t>
            </w:r>
          </w:p>
        </w:tc>
        <w:tc>
          <w:tcPr>
            <w:tcW w:w="9090" w:type="dxa"/>
            <w:vAlign w:val="center"/>
          </w:tcPr>
          <w:p w14:paraId="6A305ACE" w14:textId="77777777" w:rsidR="006207BB" w:rsidRPr="00BD1F78" w:rsidRDefault="006207BB" w:rsidP="00BD1F78">
            <w:pPr>
              <w:rPr>
                <w:rFonts w:ascii="Century Gothic" w:hAnsi="Century Gothic"/>
                <w:szCs w:val="18"/>
              </w:rPr>
            </w:pPr>
          </w:p>
        </w:tc>
      </w:tr>
      <w:tr w:rsidR="00AD4628" w:rsidRPr="00BD1F78" w14:paraId="4577DFF7" w14:textId="77777777" w:rsidTr="00BD1F78">
        <w:trPr>
          <w:trHeight w:val="1584"/>
        </w:trPr>
        <w:tc>
          <w:tcPr>
            <w:tcW w:w="2245" w:type="dxa"/>
            <w:shd w:val="clear" w:color="auto" w:fill="071320" w:themeFill="text2" w:themeFillShade="80"/>
            <w:vAlign w:val="center"/>
          </w:tcPr>
          <w:p w14:paraId="3492690A" w14:textId="571D1B89" w:rsidR="00AD4628" w:rsidRPr="008A72E6" w:rsidRDefault="00AD4628" w:rsidP="00AD4628">
            <w:pPr>
              <w:rPr>
                <w:rFonts w:ascii="Century Gothic" w:hAnsi="Century Gothic"/>
                <w:sz w:val="22"/>
                <w:szCs w:val="22"/>
              </w:rPr>
            </w:pPr>
            <w:r w:rsidRPr="008A72E6">
              <w:rPr>
                <w:rFonts w:ascii="Century Gothic" w:hAnsi="Century Gothic"/>
                <w:sz w:val="22"/>
                <w:szCs w:val="22"/>
              </w:rPr>
              <w:lastRenderedPageBreak/>
              <w:t>Preventing Cross-Contamination</w:t>
            </w:r>
            <w:r w:rsidR="00732C14" w:rsidRPr="008A72E6">
              <w:rPr>
                <w:rFonts w:ascii="Century Gothic" w:hAnsi="Century Gothic"/>
                <w:sz w:val="22"/>
                <w:szCs w:val="22"/>
              </w:rPr>
              <w:t xml:space="preserve"> During Storage and Preparation</w:t>
            </w:r>
          </w:p>
        </w:tc>
        <w:tc>
          <w:tcPr>
            <w:tcW w:w="9090" w:type="dxa"/>
            <w:shd w:val="clear" w:color="auto" w:fill="F2F2F2" w:themeFill="background1" w:themeFillShade="F2"/>
            <w:vAlign w:val="center"/>
          </w:tcPr>
          <w:p w14:paraId="6FD47ACC" w14:textId="77777777" w:rsidR="00AD4628" w:rsidRPr="00BD1F78" w:rsidRDefault="00AD4628" w:rsidP="00AD4628">
            <w:pPr>
              <w:rPr>
                <w:rFonts w:ascii="Century Gothic" w:hAnsi="Century Gothic"/>
                <w:szCs w:val="18"/>
              </w:rPr>
            </w:pPr>
          </w:p>
        </w:tc>
      </w:tr>
      <w:tr w:rsidR="00AD4628" w:rsidRPr="00BD1F78" w14:paraId="78CF6F4A" w14:textId="77777777" w:rsidTr="00BD1F78">
        <w:trPr>
          <w:trHeight w:val="1584"/>
        </w:trPr>
        <w:tc>
          <w:tcPr>
            <w:tcW w:w="2245" w:type="dxa"/>
            <w:shd w:val="clear" w:color="auto" w:fill="0A1D30" w:themeFill="text2" w:themeFillShade="BF"/>
            <w:vAlign w:val="center"/>
          </w:tcPr>
          <w:p w14:paraId="22D7EA50" w14:textId="387E9865" w:rsidR="00AD4628" w:rsidRPr="008A72E6" w:rsidRDefault="00732C14" w:rsidP="00AD4628">
            <w:pPr>
              <w:spacing w:line="276" w:lineRule="auto"/>
              <w:rPr>
                <w:rStyle w:val="IntenseReference"/>
                <w:rFonts w:ascii="Century Gothic" w:hAnsi="Century Gothic" w:cs="Calibri Light"/>
                <w:color w:val="FFFFFF" w:themeColor="background1"/>
                <w:sz w:val="22"/>
                <w:szCs w:val="22"/>
              </w:rPr>
            </w:pPr>
            <w:r w:rsidRPr="008A72E6">
              <w:rPr>
                <w:rFonts w:ascii="Century Gothic" w:hAnsi="Century Gothic"/>
                <w:sz w:val="22"/>
                <w:szCs w:val="22"/>
              </w:rPr>
              <w:t>Controlling Time and Temperature During Preparation</w:t>
            </w:r>
          </w:p>
        </w:tc>
        <w:tc>
          <w:tcPr>
            <w:tcW w:w="9090" w:type="dxa"/>
            <w:vAlign w:val="center"/>
          </w:tcPr>
          <w:p w14:paraId="5044C1E6" w14:textId="77777777" w:rsidR="00AD4628" w:rsidRPr="00BD1F78" w:rsidRDefault="00AD4628" w:rsidP="00AD4628">
            <w:pPr>
              <w:rPr>
                <w:rFonts w:ascii="Century Gothic" w:hAnsi="Century Gothic"/>
                <w:szCs w:val="18"/>
              </w:rPr>
            </w:pPr>
          </w:p>
        </w:tc>
      </w:tr>
      <w:tr w:rsidR="00AD4628" w:rsidRPr="00BD1F78" w14:paraId="2151CDC0" w14:textId="77777777" w:rsidTr="00BD1F78">
        <w:trPr>
          <w:trHeight w:val="1584"/>
        </w:trPr>
        <w:tc>
          <w:tcPr>
            <w:tcW w:w="2245" w:type="dxa"/>
            <w:shd w:val="clear" w:color="auto" w:fill="071320" w:themeFill="text2" w:themeFillShade="80"/>
            <w:vAlign w:val="center"/>
          </w:tcPr>
          <w:p w14:paraId="48ED68D0" w14:textId="2DE864BE" w:rsidR="00AD4628" w:rsidRPr="008A72E6" w:rsidRDefault="00732C14" w:rsidP="00AD4628">
            <w:pPr>
              <w:spacing w:line="276" w:lineRule="auto"/>
              <w:rPr>
                <w:rStyle w:val="IntenseReference"/>
                <w:rFonts w:ascii="Century Gothic" w:hAnsi="Century Gothic" w:cs="Calibri Light"/>
                <w:color w:val="FFFFFF" w:themeColor="background1"/>
                <w:sz w:val="22"/>
                <w:szCs w:val="22"/>
              </w:rPr>
            </w:pPr>
            <w:r w:rsidRPr="008A72E6">
              <w:rPr>
                <w:rFonts w:ascii="Century Gothic" w:hAnsi="Century Gothic"/>
                <w:sz w:val="22"/>
                <w:szCs w:val="22"/>
              </w:rPr>
              <w:t>Using Suitable Utensils When Handling Ready-to-Eat Foods</w:t>
            </w:r>
          </w:p>
        </w:tc>
        <w:tc>
          <w:tcPr>
            <w:tcW w:w="9090" w:type="dxa"/>
            <w:shd w:val="clear" w:color="auto" w:fill="F2F2F2" w:themeFill="background1" w:themeFillShade="F2"/>
            <w:vAlign w:val="center"/>
          </w:tcPr>
          <w:p w14:paraId="56DAC203" w14:textId="77777777" w:rsidR="00AD4628" w:rsidRPr="00BD1F78" w:rsidRDefault="00AD4628" w:rsidP="00AD4628">
            <w:pPr>
              <w:rPr>
                <w:rFonts w:ascii="Century Gothic" w:hAnsi="Century Gothic"/>
                <w:szCs w:val="18"/>
              </w:rPr>
            </w:pPr>
          </w:p>
        </w:tc>
      </w:tr>
      <w:tr w:rsidR="00AD4628" w:rsidRPr="00BD1F78" w14:paraId="2A7A90B4" w14:textId="77777777" w:rsidTr="00BD1F78">
        <w:trPr>
          <w:trHeight w:val="1584"/>
        </w:trPr>
        <w:tc>
          <w:tcPr>
            <w:tcW w:w="2245" w:type="dxa"/>
            <w:shd w:val="clear" w:color="auto" w:fill="0A1D30" w:themeFill="text2" w:themeFillShade="BF"/>
            <w:vAlign w:val="center"/>
          </w:tcPr>
          <w:p w14:paraId="5A4EFE5D" w14:textId="45643141" w:rsidR="00AD4628" w:rsidRPr="008A72E6" w:rsidRDefault="00732C14" w:rsidP="00AD4628">
            <w:pPr>
              <w:spacing w:line="276" w:lineRule="auto"/>
              <w:rPr>
                <w:rStyle w:val="IntenseReference"/>
                <w:rFonts w:ascii="Century Gothic" w:hAnsi="Century Gothic" w:cs="Calibri Light"/>
                <w:color w:val="FFFFFF" w:themeColor="background1"/>
                <w:sz w:val="22"/>
                <w:szCs w:val="22"/>
              </w:rPr>
            </w:pPr>
            <w:r w:rsidRPr="008A72E6">
              <w:rPr>
                <w:rFonts w:ascii="Century Gothic" w:hAnsi="Century Gothic"/>
                <w:sz w:val="22"/>
                <w:szCs w:val="22"/>
              </w:rPr>
              <w:t xml:space="preserve">Cooking Potentially Hazardous Foods </w:t>
            </w:r>
            <w:r w:rsidR="00304FEC" w:rsidRPr="008A72E6">
              <w:rPr>
                <w:rFonts w:ascii="Century Gothic" w:hAnsi="Century Gothic"/>
                <w:sz w:val="22"/>
                <w:szCs w:val="22"/>
              </w:rPr>
              <w:t>and Cooling Potentially Hazardous Foods</w:t>
            </w:r>
          </w:p>
        </w:tc>
        <w:tc>
          <w:tcPr>
            <w:tcW w:w="9090" w:type="dxa"/>
            <w:vAlign w:val="center"/>
          </w:tcPr>
          <w:p w14:paraId="238117CB" w14:textId="77777777" w:rsidR="00AD4628" w:rsidRPr="00BD1F78" w:rsidRDefault="00AD4628" w:rsidP="00AD4628">
            <w:pPr>
              <w:rPr>
                <w:rFonts w:ascii="Century Gothic" w:hAnsi="Century Gothic"/>
                <w:szCs w:val="18"/>
              </w:rPr>
            </w:pPr>
          </w:p>
        </w:tc>
      </w:tr>
      <w:tr w:rsidR="00AD4628" w:rsidRPr="00BD1F78" w14:paraId="2077238C" w14:textId="77777777" w:rsidTr="00BD1F78">
        <w:trPr>
          <w:trHeight w:val="1584"/>
        </w:trPr>
        <w:tc>
          <w:tcPr>
            <w:tcW w:w="2245" w:type="dxa"/>
            <w:shd w:val="clear" w:color="auto" w:fill="071320" w:themeFill="text2" w:themeFillShade="80"/>
            <w:vAlign w:val="center"/>
          </w:tcPr>
          <w:p w14:paraId="3B0E0795" w14:textId="322BAE82" w:rsidR="00AD4628" w:rsidRPr="008A72E6" w:rsidRDefault="00304FEC" w:rsidP="00AD4628">
            <w:pPr>
              <w:spacing w:line="276" w:lineRule="auto"/>
              <w:rPr>
                <w:rStyle w:val="IntenseReference"/>
                <w:rFonts w:ascii="Century Gothic" w:hAnsi="Century Gothic" w:cs="Calibri Light"/>
                <w:color w:val="FFFFFF" w:themeColor="background1"/>
                <w:sz w:val="22"/>
                <w:szCs w:val="22"/>
              </w:rPr>
            </w:pPr>
            <w:r w:rsidRPr="008A72E6">
              <w:rPr>
                <w:rFonts w:ascii="Century Gothic" w:hAnsi="Century Gothic"/>
                <w:sz w:val="22"/>
                <w:szCs w:val="22"/>
              </w:rPr>
              <w:t>Date Marking Ready-to-</w:t>
            </w:r>
            <w:proofErr w:type="gramStart"/>
            <w:r w:rsidRPr="008A72E6">
              <w:rPr>
                <w:rFonts w:ascii="Century Gothic" w:hAnsi="Century Gothic"/>
                <w:sz w:val="22"/>
                <w:szCs w:val="22"/>
              </w:rPr>
              <w:t>Eat  Foods</w:t>
            </w:r>
            <w:proofErr w:type="gramEnd"/>
            <w:r w:rsidRPr="008A72E6">
              <w:rPr>
                <w:rFonts w:ascii="Century Gothic" w:hAnsi="Century Gothic"/>
                <w:sz w:val="22"/>
                <w:szCs w:val="22"/>
              </w:rPr>
              <w:t>, Date Marking Potentially Hazardous Foods</w:t>
            </w:r>
          </w:p>
        </w:tc>
        <w:tc>
          <w:tcPr>
            <w:tcW w:w="9090" w:type="dxa"/>
            <w:shd w:val="clear" w:color="auto" w:fill="F2F2F2" w:themeFill="background1" w:themeFillShade="F2"/>
            <w:vAlign w:val="center"/>
          </w:tcPr>
          <w:p w14:paraId="2445AFD4" w14:textId="77777777" w:rsidR="00AD4628" w:rsidRPr="00BD1F78" w:rsidRDefault="00AD4628" w:rsidP="00AD4628">
            <w:pPr>
              <w:rPr>
                <w:rFonts w:ascii="Century Gothic" w:hAnsi="Century Gothic"/>
                <w:szCs w:val="18"/>
              </w:rPr>
            </w:pPr>
          </w:p>
        </w:tc>
      </w:tr>
      <w:tr w:rsidR="005C5716" w:rsidRPr="00BD1F78" w14:paraId="7D057625" w14:textId="77777777" w:rsidTr="00BD1F78">
        <w:trPr>
          <w:trHeight w:val="1584"/>
        </w:trPr>
        <w:tc>
          <w:tcPr>
            <w:tcW w:w="2245" w:type="dxa"/>
            <w:shd w:val="clear" w:color="auto" w:fill="0A1D30" w:themeFill="text2" w:themeFillShade="BF"/>
            <w:vAlign w:val="center"/>
          </w:tcPr>
          <w:p w14:paraId="159B68EF" w14:textId="4A1A7BFF" w:rsidR="005C5716" w:rsidRPr="008A72E6" w:rsidRDefault="005C5716" w:rsidP="005C5716">
            <w:pPr>
              <w:spacing w:line="276" w:lineRule="auto"/>
              <w:rPr>
                <w:rStyle w:val="IntenseReference"/>
                <w:rFonts w:ascii="Century Gothic" w:hAnsi="Century Gothic" w:cs="Calibri Light"/>
                <w:color w:val="FFFFFF" w:themeColor="background1"/>
                <w:sz w:val="22"/>
                <w:szCs w:val="22"/>
              </w:rPr>
            </w:pPr>
            <w:r w:rsidRPr="008A72E6">
              <w:rPr>
                <w:rFonts w:ascii="Century Gothic" w:hAnsi="Century Gothic"/>
                <w:sz w:val="22"/>
                <w:szCs w:val="22"/>
              </w:rPr>
              <w:t>Holding Hot and Cold Potentially Hazardous Foods</w:t>
            </w:r>
          </w:p>
        </w:tc>
        <w:tc>
          <w:tcPr>
            <w:tcW w:w="9090" w:type="dxa"/>
            <w:vAlign w:val="center"/>
          </w:tcPr>
          <w:p w14:paraId="06155FB6" w14:textId="77777777" w:rsidR="005C5716" w:rsidRPr="00BD1F78" w:rsidRDefault="005C5716" w:rsidP="005C5716">
            <w:pPr>
              <w:rPr>
                <w:rFonts w:ascii="Century Gothic" w:hAnsi="Century Gothic"/>
                <w:szCs w:val="18"/>
              </w:rPr>
            </w:pPr>
          </w:p>
        </w:tc>
      </w:tr>
      <w:tr w:rsidR="009356C4" w:rsidRPr="00BD1F78" w14:paraId="46447922" w14:textId="77777777" w:rsidTr="00BD1F78">
        <w:trPr>
          <w:trHeight w:val="1584"/>
        </w:trPr>
        <w:tc>
          <w:tcPr>
            <w:tcW w:w="2245" w:type="dxa"/>
            <w:shd w:val="clear" w:color="auto" w:fill="071320" w:themeFill="text2" w:themeFillShade="80"/>
            <w:vAlign w:val="center"/>
          </w:tcPr>
          <w:p w14:paraId="55927003" w14:textId="25FFB037" w:rsidR="009356C4" w:rsidRPr="008A72E6" w:rsidRDefault="009356C4" w:rsidP="009356C4">
            <w:pPr>
              <w:spacing w:line="276" w:lineRule="auto"/>
              <w:rPr>
                <w:rStyle w:val="IntenseReference"/>
                <w:rFonts w:ascii="Century Gothic" w:hAnsi="Century Gothic" w:cs="Calibri Light"/>
                <w:color w:val="FFFFFF" w:themeColor="background1"/>
                <w:sz w:val="22"/>
                <w:szCs w:val="22"/>
              </w:rPr>
            </w:pPr>
            <w:r w:rsidRPr="008A72E6">
              <w:rPr>
                <w:rFonts w:ascii="Century Gothic" w:hAnsi="Century Gothic"/>
                <w:sz w:val="22"/>
                <w:szCs w:val="22"/>
              </w:rPr>
              <w:t>Reheating Potentially Hazardous Foods</w:t>
            </w:r>
          </w:p>
        </w:tc>
        <w:tc>
          <w:tcPr>
            <w:tcW w:w="9090" w:type="dxa"/>
            <w:shd w:val="clear" w:color="auto" w:fill="F2F2F2" w:themeFill="background1" w:themeFillShade="F2"/>
            <w:vAlign w:val="center"/>
          </w:tcPr>
          <w:p w14:paraId="6DE0059E" w14:textId="77777777" w:rsidR="009356C4" w:rsidRPr="00BD1F78" w:rsidRDefault="009356C4" w:rsidP="009356C4">
            <w:pPr>
              <w:rPr>
                <w:rFonts w:ascii="Century Gothic" w:hAnsi="Century Gothic"/>
                <w:szCs w:val="18"/>
              </w:rPr>
            </w:pPr>
          </w:p>
        </w:tc>
      </w:tr>
      <w:tr w:rsidR="00DE23B9" w:rsidRPr="00BD1F78" w14:paraId="3523F997" w14:textId="77777777" w:rsidTr="00BD1F78">
        <w:trPr>
          <w:trHeight w:val="1584"/>
        </w:trPr>
        <w:tc>
          <w:tcPr>
            <w:tcW w:w="2245" w:type="dxa"/>
            <w:shd w:val="clear" w:color="auto" w:fill="0A1D30" w:themeFill="text2" w:themeFillShade="BF"/>
            <w:vAlign w:val="center"/>
          </w:tcPr>
          <w:p w14:paraId="4BE7D535" w14:textId="45F013C5" w:rsidR="00DE23B9" w:rsidRPr="008A72E6" w:rsidRDefault="00DE23B9" w:rsidP="00DE23B9">
            <w:pPr>
              <w:spacing w:line="276" w:lineRule="auto"/>
              <w:rPr>
                <w:rStyle w:val="IntenseReference"/>
                <w:rFonts w:ascii="Century Gothic" w:hAnsi="Century Gothic" w:cs="Calibri Light"/>
                <w:color w:val="FFFFFF" w:themeColor="background1"/>
                <w:sz w:val="22"/>
                <w:szCs w:val="22"/>
              </w:rPr>
            </w:pPr>
            <w:r w:rsidRPr="008A72E6">
              <w:rPr>
                <w:rFonts w:ascii="Century Gothic" w:hAnsi="Century Gothic"/>
                <w:sz w:val="22"/>
                <w:szCs w:val="22"/>
              </w:rPr>
              <w:t xml:space="preserve">Using Time Alone as </w:t>
            </w:r>
            <w:proofErr w:type="gramStart"/>
            <w:r w:rsidRPr="008A72E6">
              <w:rPr>
                <w:rFonts w:ascii="Century Gothic" w:hAnsi="Century Gothic"/>
                <w:sz w:val="22"/>
                <w:szCs w:val="22"/>
              </w:rPr>
              <w:t>a Public</w:t>
            </w:r>
            <w:proofErr w:type="gramEnd"/>
            <w:r w:rsidRPr="008A72E6">
              <w:rPr>
                <w:rFonts w:ascii="Century Gothic" w:hAnsi="Century Gothic"/>
                <w:sz w:val="22"/>
                <w:szCs w:val="22"/>
              </w:rPr>
              <w:t xml:space="preserve"> Health Control to Limit Bacteria Growth in Potentially Hazardous Foods</w:t>
            </w:r>
          </w:p>
        </w:tc>
        <w:tc>
          <w:tcPr>
            <w:tcW w:w="9090" w:type="dxa"/>
            <w:vAlign w:val="center"/>
          </w:tcPr>
          <w:p w14:paraId="17EB3383" w14:textId="77777777" w:rsidR="00DE23B9" w:rsidRPr="00BD1F78" w:rsidRDefault="00DE23B9" w:rsidP="00DE23B9">
            <w:pPr>
              <w:rPr>
                <w:rFonts w:ascii="Century Gothic" w:hAnsi="Century Gothic"/>
                <w:szCs w:val="18"/>
              </w:rPr>
            </w:pPr>
          </w:p>
        </w:tc>
      </w:tr>
      <w:tr w:rsidR="00DE23B9" w:rsidRPr="00BD1F78" w14:paraId="25443FD3" w14:textId="77777777" w:rsidTr="00BD1F78">
        <w:trPr>
          <w:trHeight w:val="1584"/>
        </w:trPr>
        <w:tc>
          <w:tcPr>
            <w:tcW w:w="2245" w:type="dxa"/>
            <w:shd w:val="clear" w:color="auto" w:fill="071320" w:themeFill="text2" w:themeFillShade="80"/>
            <w:vAlign w:val="center"/>
          </w:tcPr>
          <w:p w14:paraId="402AD6E5" w14:textId="2076A0CB" w:rsidR="00DE23B9" w:rsidRPr="008A72E6" w:rsidRDefault="00DE23B9" w:rsidP="00DE23B9">
            <w:pPr>
              <w:spacing w:line="276" w:lineRule="auto"/>
              <w:rPr>
                <w:rStyle w:val="IntenseReference"/>
                <w:rFonts w:ascii="Century Gothic" w:hAnsi="Century Gothic" w:cs="Calibri Light"/>
                <w:color w:val="FFFFFF" w:themeColor="background1"/>
                <w:sz w:val="22"/>
                <w:szCs w:val="22"/>
              </w:rPr>
            </w:pPr>
            <w:r w:rsidRPr="008A72E6">
              <w:rPr>
                <w:rFonts w:ascii="Century Gothic" w:hAnsi="Century Gothic"/>
                <w:sz w:val="22"/>
                <w:szCs w:val="22"/>
              </w:rPr>
              <w:t>Using and Calibrating Thermometers</w:t>
            </w:r>
          </w:p>
        </w:tc>
        <w:tc>
          <w:tcPr>
            <w:tcW w:w="9090" w:type="dxa"/>
            <w:shd w:val="clear" w:color="auto" w:fill="F2F2F2" w:themeFill="background1" w:themeFillShade="F2"/>
            <w:vAlign w:val="center"/>
          </w:tcPr>
          <w:p w14:paraId="4682DC25" w14:textId="77777777" w:rsidR="00DE23B9" w:rsidRPr="00BD1F78" w:rsidRDefault="00DE23B9" w:rsidP="00DE23B9">
            <w:pPr>
              <w:rPr>
                <w:rFonts w:ascii="Century Gothic" w:hAnsi="Century Gothic"/>
                <w:szCs w:val="18"/>
              </w:rPr>
            </w:pPr>
          </w:p>
        </w:tc>
      </w:tr>
      <w:tr w:rsidR="005C5716" w:rsidRPr="00BD1F78" w14:paraId="4DE612C3" w14:textId="77777777" w:rsidTr="00BD1F78">
        <w:trPr>
          <w:trHeight w:val="1584"/>
        </w:trPr>
        <w:tc>
          <w:tcPr>
            <w:tcW w:w="2245" w:type="dxa"/>
            <w:shd w:val="clear" w:color="auto" w:fill="0A1D30" w:themeFill="text2" w:themeFillShade="BF"/>
            <w:vAlign w:val="center"/>
          </w:tcPr>
          <w:p w14:paraId="465146F6" w14:textId="1FFFBC55" w:rsidR="005C5716" w:rsidRPr="008A72E6" w:rsidRDefault="005C5716" w:rsidP="005C5716">
            <w:pPr>
              <w:spacing w:line="276" w:lineRule="auto"/>
              <w:rPr>
                <w:rStyle w:val="IntenseReference"/>
                <w:rFonts w:ascii="Century Gothic" w:hAnsi="Century Gothic" w:cs="Calibri Light"/>
                <w:color w:val="FFFFFF" w:themeColor="background1"/>
                <w:sz w:val="22"/>
                <w:szCs w:val="22"/>
              </w:rPr>
            </w:pPr>
            <w:r w:rsidRPr="008A72E6">
              <w:rPr>
                <w:rFonts w:ascii="Century Gothic" w:hAnsi="Century Gothic"/>
                <w:sz w:val="22"/>
                <w:szCs w:val="22"/>
              </w:rPr>
              <w:lastRenderedPageBreak/>
              <w:t>Transporting Food to Remote Sites (</w:t>
            </w:r>
            <w:r w:rsidR="009A541A">
              <w:rPr>
                <w:rFonts w:ascii="Century Gothic" w:hAnsi="Century Gothic"/>
                <w:sz w:val="22"/>
                <w:szCs w:val="22"/>
              </w:rPr>
              <w:t>Satellite</w:t>
            </w:r>
            <w:r w:rsidRPr="008A72E6">
              <w:rPr>
                <w:rFonts w:ascii="Century Gothic" w:hAnsi="Century Gothic"/>
                <w:sz w:val="22"/>
                <w:szCs w:val="22"/>
              </w:rPr>
              <w:t xml:space="preserve"> Kitchens)</w:t>
            </w:r>
          </w:p>
        </w:tc>
        <w:tc>
          <w:tcPr>
            <w:tcW w:w="9090" w:type="dxa"/>
            <w:vAlign w:val="center"/>
          </w:tcPr>
          <w:p w14:paraId="371C25E2" w14:textId="77777777" w:rsidR="005C5716" w:rsidRPr="00BD1F78" w:rsidRDefault="005C5716" w:rsidP="005C5716">
            <w:pPr>
              <w:rPr>
                <w:rFonts w:ascii="Century Gothic" w:hAnsi="Century Gothic"/>
                <w:szCs w:val="18"/>
              </w:rPr>
            </w:pPr>
          </w:p>
        </w:tc>
      </w:tr>
      <w:tr w:rsidR="00DE23B9" w:rsidRPr="00BD1F78" w14:paraId="660E9449" w14:textId="77777777" w:rsidTr="00BD1F78">
        <w:trPr>
          <w:trHeight w:val="1584"/>
        </w:trPr>
        <w:tc>
          <w:tcPr>
            <w:tcW w:w="2245" w:type="dxa"/>
            <w:shd w:val="clear" w:color="auto" w:fill="071320" w:themeFill="text2" w:themeFillShade="80"/>
            <w:vAlign w:val="center"/>
          </w:tcPr>
          <w:p w14:paraId="0E6A9D82" w14:textId="6013A600" w:rsidR="00DE23B9" w:rsidRPr="008A72E6" w:rsidRDefault="00DE23B9" w:rsidP="00DE23B9">
            <w:pPr>
              <w:spacing w:line="276" w:lineRule="auto"/>
              <w:rPr>
                <w:rStyle w:val="IntenseReference"/>
                <w:rFonts w:ascii="Century Gothic" w:hAnsi="Century Gothic" w:cs="Calibri Light"/>
                <w:color w:val="FFFFFF" w:themeColor="background1"/>
                <w:sz w:val="22"/>
                <w:szCs w:val="22"/>
              </w:rPr>
            </w:pPr>
            <w:r w:rsidRPr="008A72E6">
              <w:rPr>
                <w:rFonts w:ascii="Century Gothic" w:hAnsi="Century Gothic"/>
                <w:sz w:val="22"/>
                <w:szCs w:val="22"/>
              </w:rPr>
              <w:t>Serving Food</w:t>
            </w:r>
          </w:p>
        </w:tc>
        <w:tc>
          <w:tcPr>
            <w:tcW w:w="9090" w:type="dxa"/>
            <w:shd w:val="clear" w:color="auto" w:fill="F2F2F2" w:themeFill="background1" w:themeFillShade="F2"/>
            <w:vAlign w:val="center"/>
          </w:tcPr>
          <w:p w14:paraId="2B292F76" w14:textId="77777777" w:rsidR="00DE23B9" w:rsidRPr="00BD1F78" w:rsidRDefault="00DE23B9" w:rsidP="00DE23B9">
            <w:pPr>
              <w:rPr>
                <w:rFonts w:ascii="Century Gothic" w:hAnsi="Century Gothic"/>
                <w:szCs w:val="18"/>
              </w:rPr>
            </w:pPr>
          </w:p>
        </w:tc>
      </w:tr>
      <w:tr w:rsidR="00DE23B9" w:rsidRPr="00BD1F78" w14:paraId="49C7AA10" w14:textId="77777777" w:rsidTr="00BD1F78">
        <w:trPr>
          <w:trHeight w:val="1584"/>
        </w:trPr>
        <w:tc>
          <w:tcPr>
            <w:tcW w:w="2245" w:type="dxa"/>
            <w:shd w:val="clear" w:color="auto" w:fill="0A1D30" w:themeFill="text2" w:themeFillShade="BF"/>
            <w:vAlign w:val="center"/>
          </w:tcPr>
          <w:p w14:paraId="585BAD3A" w14:textId="50AF1301" w:rsidR="00DE23B9" w:rsidRPr="008A72E6" w:rsidRDefault="00DE23B9" w:rsidP="00DE23B9">
            <w:pPr>
              <w:spacing w:line="276" w:lineRule="auto"/>
              <w:rPr>
                <w:rStyle w:val="IntenseReference"/>
                <w:rFonts w:ascii="Century Gothic" w:hAnsi="Century Gothic" w:cs="Calibri Light"/>
                <w:color w:val="FFFFFF" w:themeColor="background1"/>
                <w:sz w:val="22"/>
                <w:szCs w:val="22"/>
              </w:rPr>
            </w:pPr>
            <w:r w:rsidRPr="008A72E6">
              <w:rPr>
                <w:rFonts w:ascii="Century Gothic" w:hAnsi="Century Gothic"/>
                <w:sz w:val="22"/>
                <w:szCs w:val="22"/>
              </w:rPr>
              <w:t>Handling a Food Recall</w:t>
            </w:r>
          </w:p>
        </w:tc>
        <w:tc>
          <w:tcPr>
            <w:tcW w:w="9090" w:type="dxa"/>
            <w:vAlign w:val="center"/>
          </w:tcPr>
          <w:p w14:paraId="50117BD0" w14:textId="77777777" w:rsidR="00DE23B9" w:rsidRPr="00BD1F78" w:rsidRDefault="00DE23B9" w:rsidP="00DE23B9">
            <w:pPr>
              <w:rPr>
                <w:rFonts w:ascii="Century Gothic" w:hAnsi="Century Gothic"/>
                <w:szCs w:val="18"/>
              </w:rPr>
            </w:pPr>
          </w:p>
        </w:tc>
      </w:tr>
      <w:tr w:rsidR="00DE23B9" w:rsidRPr="00BD1F78" w14:paraId="09C5FDA2" w14:textId="77777777" w:rsidTr="00BD1F78">
        <w:trPr>
          <w:trHeight w:val="1584"/>
        </w:trPr>
        <w:tc>
          <w:tcPr>
            <w:tcW w:w="2245" w:type="dxa"/>
            <w:shd w:val="clear" w:color="auto" w:fill="071320" w:themeFill="text2" w:themeFillShade="80"/>
            <w:vAlign w:val="center"/>
          </w:tcPr>
          <w:p w14:paraId="0BD3F6F1" w14:textId="06CAC30D" w:rsidR="00DE23B9" w:rsidRPr="008A72E6" w:rsidRDefault="009356C4" w:rsidP="00DE23B9">
            <w:pPr>
              <w:spacing w:line="276" w:lineRule="auto"/>
              <w:rPr>
                <w:rStyle w:val="IntenseReference"/>
                <w:rFonts w:ascii="Century Gothic" w:hAnsi="Century Gothic" w:cs="Calibri Light"/>
                <w:color w:val="FFFFFF" w:themeColor="background1"/>
                <w:sz w:val="22"/>
                <w:szCs w:val="22"/>
              </w:rPr>
            </w:pPr>
            <w:r w:rsidRPr="008A72E6">
              <w:rPr>
                <w:rFonts w:ascii="Century Gothic" w:hAnsi="Century Gothic"/>
                <w:sz w:val="22"/>
                <w:szCs w:val="22"/>
              </w:rPr>
              <w:t>Storing and Using Poisonous or Toxic Chemicals</w:t>
            </w:r>
          </w:p>
        </w:tc>
        <w:tc>
          <w:tcPr>
            <w:tcW w:w="9090" w:type="dxa"/>
            <w:shd w:val="clear" w:color="auto" w:fill="F2F2F2" w:themeFill="background1" w:themeFillShade="F2"/>
            <w:vAlign w:val="center"/>
          </w:tcPr>
          <w:p w14:paraId="5DB527D5" w14:textId="77777777" w:rsidR="00DE23B9" w:rsidRPr="00BD1F78" w:rsidRDefault="00DE23B9" w:rsidP="00DE23B9">
            <w:pPr>
              <w:rPr>
                <w:rFonts w:ascii="Century Gothic" w:hAnsi="Century Gothic"/>
                <w:szCs w:val="18"/>
              </w:rPr>
            </w:pPr>
          </w:p>
        </w:tc>
      </w:tr>
    </w:tbl>
    <w:p w14:paraId="0B9FEEDF" w14:textId="77777777" w:rsidR="007F0CD5" w:rsidRPr="00457A26" w:rsidRDefault="007F0CD5" w:rsidP="007F0CD5">
      <w:pPr>
        <w:rPr>
          <w:rFonts w:ascii="Century Gothic" w:hAnsi="Century Gothic"/>
          <w:sz w:val="24"/>
        </w:rPr>
      </w:pPr>
    </w:p>
    <w:p w14:paraId="119B8B46" w14:textId="20EFB6CC" w:rsidR="007F0CD5" w:rsidRPr="006E419F" w:rsidRDefault="009356C4" w:rsidP="007F0CD5">
      <w:pPr>
        <w:rPr>
          <w:rFonts w:ascii="Century Gothic" w:hAnsi="Century Gothic"/>
          <w:b/>
          <w:color w:val="0E2841" w:themeColor="text2"/>
          <w:sz w:val="22"/>
        </w:rPr>
      </w:pPr>
      <w:r>
        <w:rPr>
          <w:rFonts w:ascii="Century Gothic" w:hAnsi="Century Gothic"/>
          <w:b/>
          <w:color w:val="0E2841" w:themeColor="text2"/>
          <w:sz w:val="22"/>
        </w:rPr>
        <w:t>Monitoring</w:t>
      </w:r>
    </w:p>
    <w:p w14:paraId="173AC0FE" w14:textId="77777777" w:rsidR="007F0CD5" w:rsidRPr="00D85892" w:rsidRDefault="007F0CD5" w:rsidP="007F0CD5">
      <w:pPr>
        <w:rPr>
          <w:rFonts w:ascii="Century Gothic" w:hAnsi="Century Gothic"/>
          <w:b/>
          <w:color w:val="0E2841" w:themeColor="text2"/>
          <w:sz w:val="10"/>
          <w:szCs w:val="10"/>
        </w:rPr>
      </w:pPr>
    </w:p>
    <w:p w14:paraId="440A8B78" w14:textId="77777777" w:rsidR="006207BB" w:rsidRDefault="00BD1F78" w:rsidP="007F0CD5">
      <w:pPr>
        <w:rPr>
          <w:rFonts w:ascii="Century Gothic" w:hAnsi="Century Gothic" w:cs="Arial"/>
          <w:color w:val="000000"/>
        </w:rPr>
      </w:pPr>
      <w:r w:rsidRPr="00BD1F78">
        <w:rPr>
          <w:rFonts w:ascii="Century Gothic" w:hAnsi="Century Gothic" w:cs="Arial"/>
          <w:color w:val="000000"/>
        </w:rPr>
        <w:t>Describe how procedures are monitored and activities logged, and by whom.</w:t>
      </w:r>
    </w:p>
    <w:p w14:paraId="63954119" w14:textId="77777777" w:rsidR="00BD1F78" w:rsidRPr="006E419F" w:rsidRDefault="00BD1F78" w:rsidP="007F0CD5">
      <w:pPr>
        <w:rPr>
          <w:rFonts w:ascii="Century 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7F0CD5" w:rsidRPr="006E419F" w14:paraId="6AA2C587" w14:textId="77777777" w:rsidTr="009A541A">
        <w:trPr>
          <w:trHeight w:val="1296"/>
        </w:trPr>
        <w:tc>
          <w:tcPr>
            <w:tcW w:w="11376" w:type="dxa"/>
          </w:tcPr>
          <w:p w14:paraId="6FEF595C" w14:textId="77777777" w:rsidR="007F0CD5" w:rsidRPr="006E419F" w:rsidRDefault="007F0CD5" w:rsidP="00D46EEE">
            <w:pPr>
              <w:rPr>
                <w:rFonts w:ascii="Century Gothic" w:hAnsi="Century Gothic"/>
                <w:sz w:val="18"/>
              </w:rPr>
            </w:pPr>
          </w:p>
          <w:p w14:paraId="4C44133C" w14:textId="77777777" w:rsidR="007F0CD5" w:rsidRPr="006E419F" w:rsidRDefault="007F0CD5" w:rsidP="00D46EEE">
            <w:pPr>
              <w:rPr>
                <w:rFonts w:ascii="Century Gothic" w:hAnsi="Century Gothic"/>
                <w:sz w:val="18"/>
              </w:rPr>
            </w:pPr>
          </w:p>
        </w:tc>
      </w:tr>
    </w:tbl>
    <w:p w14:paraId="0180B8FE" w14:textId="77777777" w:rsidR="007F088A" w:rsidRDefault="007F088A" w:rsidP="007F088A">
      <w:pPr>
        <w:rPr>
          <w:rFonts w:ascii="Century Gothic" w:hAnsi="Century Gothic"/>
        </w:rPr>
      </w:pPr>
    </w:p>
    <w:p w14:paraId="42459FCC" w14:textId="05B5E2C8" w:rsidR="004D6725" w:rsidRPr="006E419F" w:rsidRDefault="009356C4" w:rsidP="004D6725">
      <w:pPr>
        <w:rPr>
          <w:rFonts w:ascii="Century Gothic" w:hAnsi="Century Gothic"/>
          <w:b/>
          <w:color w:val="0E2841" w:themeColor="text2"/>
          <w:sz w:val="22"/>
        </w:rPr>
      </w:pPr>
      <w:r>
        <w:rPr>
          <w:rFonts w:ascii="Century Gothic" w:hAnsi="Century Gothic"/>
          <w:b/>
          <w:color w:val="0E2841" w:themeColor="text2"/>
          <w:sz w:val="22"/>
        </w:rPr>
        <w:t>Corrective Action</w:t>
      </w:r>
    </w:p>
    <w:p w14:paraId="04101F72" w14:textId="77777777" w:rsidR="004D6725" w:rsidRPr="00D85892" w:rsidRDefault="004D6725" w:rsidP="004D6725">
      <w:pPr>
        <w:rPr>
          <w:rFonts w:ascii="Century Gothic" w:hAnsi="Century Gothic"/>
          <w:b/>
          <w:color w:val="0E2841" w:themeColor="text2"/>
          <w:sz w:val="10"/>
          <w:szCs w:val="10"/>
        </w:rPr>
      </w:pPr>
    </w:p>
    <w:p w14:paraId="7992F82E" w14:textId="2DC9B952" w:rsidR="00286045" w:rsidRDefault="00BD1F78" w:rsidP="00286045">
      <w:pPr>
        <w:rPr>
          <w:rFonts w:ascii="Century Gothic" w:hAnsi="Century Gothic" w:cs="Arial"/>
          <w:color w:val="000000"/>
        </w:rPr>
      </w:pPr>
      <w:r w:rsidRPr="00BD1F78">
        <w:rPr>
          <w:rFonts w:ascii="Century Gothic" w:hAnsi="Century Gothic" w:cs="Arial"/>
          <w:color w:val="000000"/>
        </w:rPr>
        <w:t xml:space="preserve">Describe actions if a deviation from </w:t>
      </w:r>
      <w:r w:rsidR="009356C4">
        <w:rPr>
          <w:rFonts w:ascii="Century Gothic" w:hAnsi="Century Gothic" w:cs="Arial"/>
          <w:color w:val="000000"/>
        </w:rPr>
        <w:t xml:space="preserve">the </w:t>
      </w:r>
      <w:r w:rsidRPr="00BD1F78">
        <w:rPr>
          <w:rFonts w:ascii="Century Gothic" w:hAnsi="Century Gothic" w:cs="Arial"/>
          <w:color w:val="000000"/>
        </w:rPr>
        <w:t>process occurs, such as when employees do not follow procedures.</w:t>
      </w:r>
    </w:p>
    <w:p w14:paraId="1647FD84" w14:textId="77777777" w:rsidR="00BD1F78" w:rsidRPr="006E419F" w:rsidRDefault="00BD1F78" w:rsidP="00286045">
      <w:pPr>
        <w:rPr>
          <w:rFonts w:ascii="Century 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286045" w:rsidRPr="006E419F" w14:paraId="78B2E7AE" w14:textId="77777777" w:rsidTr="009A541A">
        <w:trPr>
          <w:trHeight w:val="1296"/>
        </w:trPr>
        <w:tc>
          <w:tcPr>
            <w:tcW w:w="11376" w:type="dxa"/>
          </w:tcPr>
          <w:p w14:paraId="62D56DB8" w14:textId="77777777" w:rsidR="00286045" w:rsidRPr="006E419F" w:rsidRDefault="00286045" w:rsidP="00D46EEE">
            <w:pPr>
              <w:rPr>
                <w:rFonts w:ascii="Century Gothic" w:hAnsi="Century Gothic"/>
                <w:sz w:val="18"/>
              </w:rPr>
            </w:pPr>
          </w:p>
          <w:p w14:paraId="30DF1199" w14:textId="77777777" w:rsidR="00286045" w:rsidRPr="006E419F" w:rsidRDefault="00286045" w:rsidP="00D46EEE">
            <w:pPr>
              <w:rPr>
                <w:rFonts w:ascii="Century Gothic" w:hAnsi="Century Gothic"/>
                <w:sz w:val="18"/>
              </w:rPr>
            </w:pPr>
          </w:p>
        </w:tc>
      </w:tr>
    </w:tbl>
    <w:p w14:paraId="026EFAE5" w14:textId="77777777" w:rsidR="002E32F5" w:rsidRDefault="002E32F5" w:rsidP="002E32F5">
      <w:pPr>
        <w:rPr>
          <w:rFonts w:ascii="Century Gothic" w:hAnsi="Century Gothic"/>
        </w:rPr>
      </w:pPr>
    </w:p>
    <w:p w14:paraId="769BE041" w14:textId="75DCA949" w:rsidR="002E32F5" w:rsidRPr="006E419F" w:rsidRDefault="008A72E6" w:rsidP="002E32F5">
      <w:pPr>
        <w:rPr>
          <w:rFonts w:ascii="Century Gothic" w:hAnsi="Century Gothic"/>
          <w:b/>
          <w:color w:val="0E2841" w:themeColor="text2"/>
          <w:sz w:val="22"/>
        </w:rPr>
      </w:pPr>
      <w:r>
        <w:rPr>
          <w:rFonts w:ascii="Century Gothic" w:hAnsi="Century Gothic"/>
          <w:b/>
          <w:color w:val="0E2841" w:themeColor="text2"/>
          <w:sz w:val="22"/>
        </w:rPr>
        <w:t>Verification And Record Keeping</w:t>
      </w:r>
    </w:p>
    <w:p w14:paraId="54F71F3E" w14:textId="77777777" w:rsidR="002E32F5" w:rsidRPr="00D85892" w:rsidRDefault="002E32F5" w:rsidP="002E32F5">
      <w:pPr>
        <w:rPr>
          <w:rFonts w:ascii="Century Gothic" w:hAnsi="Century Gothic"/>
          <w:b/>
          <w:color w:val="0E2841" w:themeColor="text2"/>
          <w:sz w:val="10"/>
          <w:szCs w:val="10"/>
        </w:rPr>
      </w:pPr>
    </w:p>
    <w:p w14:paraId="27766138" w14:textId="77777777" w:rsidR="00DE4B26" w:rsidRDefault="002E32F5" w:rsidP="00DE4B26">
      <w:pPr>
        <w:rPr>
          <w:rFonts w:ascii="Century Gothic" w:hAnsi="Century Gothic" w:cs="Arial"/>
          <w:color w:val="000000"/>
        </w:rPr>
      </w:pPr>
      <w:r w:rsidRPr="002E32F5">
        <w:rPr>
          <w:rFonts w:ascii="Century Gothic" w:hAnsi="Century Gothic" w:cs="Arial"/>
          <w:color w:val="000000"/>
        </w:rPr>
        <w:t>Describe how corrections are verified, by whom, and where and how records are kept and for how long.</w:t>
      </w:r>
    </w:p>
    <w:p w14:paraId="037C7711" w14:textId="77777777" w:rsidR="002E32F5" w:rsidRPr="006E419F" w:rsidRDefault="002E32F5" w:rsidP="00DE4B26">
      <w:pPr>
        <w:rPr>
          <w:rFonts w:ascii="Century 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DE4B26" w:rsidRPr="006E419F" w14:paraId="2E30205E" w14:textId="77777777" w:rsidTr="009A541A">
        <w:trPr>
          <w:trHeight w:val="1296"/>
        </w:trPr>
        <w:tc>
          <w:tcPr>
            <w:tcW w:w="11376" w:type="dxa"/>
          </w:tcPr>
          <w:p w14:paraId="58F072DC" w14:textId="77777777" w:rsidR="00DE4B26" w:rsidRPr="006E419F" w:rsidRDefault="00DE4B26" w:rsidP="00D46EEE">
            <w:pPr>
              <w:rPr>
                <w:rFonts w:ascii="Century Gothic" w:hAnsi="Century Gothic"/>
                <w:sz w:val="18"/>
              </w:rPr>
            </w:pPr>
          </w:p>
          <w:p w14:paraId="1B7337CB" w14:textId="77777777" w:rsidR="00DE4B26" w:rsidRPr="006E419F" w:rsidRDefault="00DE4B26" w:rsidP="00D46EEE">
            <w:pPr>
              <w:rPr>
                <w:rFonts w:ascii="Century Gothic" w:hAnsi="Century Gothic"/>
                <w:sz w:val="18"/>
              </w:rPr>
            </w:pPr>
          </w:p>
        </w:tc>
      </w:tr>
    </w:tbl>
    <w:p w14:paraId="075683C7" w14:textId="77777777" w:rsidR="00694E27" w:rsidRDefault="00694E27" w:rsidP="00DE4B26">
      <w:pPr>
        <w:rPr>
          <w:rFonts w:ascii="Century Gothic" w:hAnsi="Century Gothic"/>
        </w:rPr>
      </w:pPr>
    </w:p>
    <w:p w14:paraId="3AC46CF7" w14:textId="77777777" w:rsidR="009A541A" w:rsidRDefault="009A541A">
      <w:pPr>
        <w:rPr>
          <w:rFonts w:ascii="Century Gothic" w:hAnsi="Century Gothic"/>
          <w:b/>
          <w:color w:val="0E2841" w:themeColor="text2"/>
          <w:sz w:val="22"/>
          <w:szCs w:val="22"/>
        </w:rPr>
      </w:pPr>
      <w:r>
        <w:rPr>
          <w:rFonts w:ascii="Century Gothic" w:hAnsi="Century Gothic"/>
          <w:b/>
          <w:color w:val="0E2841" w:themeColor="text2"/>
          <w:sz w:val="22"/>
          <w:szCs w:val="22"/>
        </w:rPr>
        <w:br w:type="page"/>
      </w:r>
    </w:p>
    <w:p w14:paraId="1D0A23AA" w14:textId="1318D588" w:rsidR="00694E27" w:rsidRPr="008A72E6" w:rsidRDefault="008A72E6" w:rsidP="00694E27">
      <w:pPr>
        <w:rPr>
          <w:rFonts w:ascii="Century Gothic" w:hAnsi="Century Gothic"/>
          <w:b/>
          <w:color w:val="0E2841" w:themeColor="text2"/>
          <w:sz w:val="22"/>
          <w:szCs w:val="22"/>
        </w:rPr>
      </w:pPr>
      <w:r w:rsidRPr="008A72E6">
        <w:rPr>
          <w:rFonts w:ascii="Century Gothic" w:hAnsi="Century Gothic"/>
          <w:b/>
          <w:color w:val="0E2841" w:themeColor="text2"/>
          <w:sz w:val="22"/>
          <w:szCs w:val="22"/>
        </w:rPr>
        <w:lastRenderedPageBreak/>
        <w:t>Signatures</w:t>
      </w:r>
    </w:p>
    <w:p w14:paraId="2906F758" w14:textId="77777777" w:rsidR="00694E27" w:rsidRPr="00C707EE" w:rsidRDefault="00694E27" w:rsidP="00694E27">
      <w:pPr>
        <w:rPr>
          <w:rFonts w:ascii="Century Gothic" w:hAnsi="Century Gothic"/>
          <w:b/>
          <w:color w:val="0E2841" w:themeColor="text2"/>
          <w:sz w:val="10"/>
          <w:szCs w:val="10"/>
        </w:rPr>
      </w:pPr>
    </w:p>
    <w:p w14:paraId="0B4BA27F" w14:textId="77777777" w:rsidR="00694E27" w:rsidRPr="00C707EE" w:rsidRDefault="00694E27" w:rsidP="00694E27">
      <w:pPr>
        <w:rPr>
          <w:rFonts w:ascii="Century Gothic" w:hAnsi="Century Gothic" w:cs="Arial"/>
          <w:color w:val="000000"/>
        </w:rPr>
      </w:pPr>
      <w:r w:rsidRPr="00C707EE">
        <w:rPr>
          <w:rFonts w:ascii="Century Gothic" w:hAnsi="Century Gothic" w:cs="Arial"/>
          <w:color w:val="000000"/>
        </w:rPr>
        <w:t xml:space="preserve">Obtain signatures from </w:t>
      </w:r>
      <w:r>
        <w:rPr>
          <w:rFonts w:ascii="Century Gothic" w:hAnsi="Century Gothic" w:cs="Arial"/>
          <w:color w:val="000000"/>
        </w:rPr>
        <w:t>employees to confirm that they have read and</w:t>
      </w:r>
      <w:r w:rsidRPr="00C707EE">
        <w:rPr>
          <w:rFonts w:ascii="Century Gothic" w:hAnsi="Century Gothic" w:cs="Arial"/>
          <w:color w:val="000000"/>
        </w:rPr>
        <w:t xml:space="preserve"> understand</w:t>
      </w:r>
      <w:r>
        <w:rPr>
          <w:rFonts w:ascii="Century Gothic" w:hAnsi="Century Gothic" w:cs="Arial"/>
          <w:color w:val="000000"/>
        </w:rPr>
        <w:t xml:space="preserve"> procedures</w:t>
      </w:r>
      <w:r w:rsidRPr="00C707EE">
        <w:rPr>
          <w:rFonts w:ascii="Century Gothic" w:hAnsi="Century Gothic" w:cs="Arial"/>
          <w:color w:val="000000"/>
        </w:rPr>
        <w:t xml:space="preserve">.  </w:t>
      </w:r>
    </w:p>
    <w:p w14:paraId="6FA5861A" w14:textId="77777777" w:rsidR="00694E27" w:rsidRPr="00C707EE" w:rsidRDefault="00694E27" w:rsidP="00694E27">
      <w:pPr>
        <w:rPr>
          <w:rFonts w:ascii="Century Gothic" w:hAnsi="Century Gothic"/>
          <w:sz w:val="18"/>
        </w:rPr>
      </w:pPr>
    </w:p>
    <w:tbl>
      <w:tblPr>
        <w:tblStyle w:val="TableGrid"/>
        <w:tblW w:w="114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62"/>
        <w:gridCol w:w="4363"/>
        <w:gridCol w:w="2700"/>
      </w:tblGrid>
      <w:tr w:rsidR="00694E27" w:rsidRPr="006E419F" w14:paraId="320DE362" w14:textId="77777777" w:rsidTr="00D46EEE">
        <w:trPr>
          <w:trHeight w:val="360"/>
        </w:trPr>
        <w:tc>
          <w:tcPr>
            <w:tcW w:w="4362" w:type="dxa"/>
            <w:shd w:val="clear" w:color="auto" w:fill="0E2841" w:themeFill="text2"/>
            <w:vAlign w:val="center"/>
          </w:tcPr>
          <w:p w14:paraId="3C16747A" w14:textId="7881BF12" w:rsidR="00694E27" w:rsidRPr="005110F5" w:rsidRDefault="008A72E6" w:rsidP="00D46EEE">
            <w:pPr>
              <w:jc w:val="center"/>
              <w:rPr>
                <w:rFonts w:ascii="Century Gothic" w:hAnsi="Century Gothic"/>
                <w:b/>
                <w:color w:val="FFFFFF" w:themeColor="background1"/>
                <w:sz w:val="18"/>
              </w:rPr>
            </w:pPr>
            <w:r w:rsidRPr="005110F5">
              <w:rPr>
                <w:rFonts w:ascii="Century Gothic" w:hAnsi="Century Gothic"/>
                <w:b/>
                <w:color w:val="FFFFFF" w:themeColor="background1"/>
                <w:sz w:val="18"/>
              </w:rPr>
              <w:t>Staff Member Name</w:t>
            </w:r>
          </w:p>
        </w:tc>
        <w:tc>
          <w:tcPr>
            <w:tcW w:w="4363" w:type="dxa"/>
            <w:shd w:val="clear" w:color="auto" w:fill="0E2841" w:themeFill="text2"/>
            <w:vAlign w:val="center"/>
          </w:tcPr>
          <w:p w14:paraId="447F4EDA" w14:textId="2931598E" w:rsidR="00694E27" w:rsidRPr="005110F5" w:rsidRDefault="008A72E6" w:rsidP="00D46EEE">
            <w:pPr>
              <w:jc w:val="center"/>
              <w:rPr>
                <w:rFonts w:ascii="Century Gothic" w:hAnsi="Century Gothic"/>
                <w:b/>
                <w:color w:val="FFFFFF" w:themeColor="background1"/>
                <w:sz w:val="18"/>
              </w:rPr>
            </w:pPr>
            <w:r w:rsidRPr="005110F5">
              <w:rPr>
                <w:rFonts w:ascii="Century Gothic" w:hAnsi="Century Gothic"/>
                <w:b/>
                <w:color w:val="FFFFFF" w:themeColor="background1"/>
                <w:sz w:val="18"/>
              </w:rPr>
              <w:t>Signature</w:t>
            </w:r>
          </w:p>
        </w:tc>
        <w:tc>
          <w:tcPr>
            <w:tcW w:w="2700" w:type="dxa"/>
            <w:shd w:val="clear" w:color="auto" w:fill="0E2841" w:themeFill="text2"/>
            <w:vAlign w:val="center"/>
          </w:tcPr>
          <w:p w14:paraId="6300D590" w14:textId="303F9A6C" w:rsidR="00694E27" w:rsidRPr="005110F5" w:rsidRDefault="008A72E6" w:rsidP="00D46EEE">
            <w:pPr>
              <w:jc w:val="center"/>
              <w:rPr>
                <w:rFonts w:ascii="Century Gothic" w:hAnsi="Century Gothic"/>
                <w:b/>
                <w:color w:val="FFFFFF" w:themeColor="background1"/>
                <w:sz w:val="18"/>
              </w:rPr>
            </w:pPr>
            <w:r w:rsidRPr="005110F5">
              <w:rPr>
                <w:rFonts w:ascii="Century Gothic" w:hAnsi="Century Gothic"/>
                <w:b/>
                <w:color w:val="FFFFFF" w:themeColor="background1"/>
                <w:sz w:val="18"/>
              </w:rPr>
              <w:t>Date</w:t>
            </w:r>
          </w:p>
        </w:tc>
      </w:tr>
      <w:tr w:rsidR="00694E27" w:rsidRPr="00136AB5" w14:paraId="29F64451" w14:textId="77777777" w:rsidTr="00D46EEE">
        <w:trPr>
          <w:trHeight w:val="288"/>
        </w:trPr>
        <w:tc>
          <w:tcPr>
            <w:tcW w:w="4362" w:type="dxa"/>
            <w:vAlign w:val="center"/>
          </w:tcPr>
          <w:p w14:paraId="59D8F9EC" w14:textId="77777777" w:rsidR="00694E27" w:rsidRPr="00136AB5" w:rsidRDefault="00694E27" w:rsidP="00D46EEE">
            <w:pPr>
              <w:rPr>
                <w:rFonts w:ascii="Century Gothic" w:hAnsi="Century Gothic"/>
                <w:color w:val="000000" w:themeColor="text1"/>
                <w:sz w:val="18"/>
              </w:rPr>
            </w:pPr>
          </w:p>
        </w:tc>
        <w:tc>
          <w:tcPr>
            <w:tcW w:w="4363" w:type="dxa"/>
            <w:vAlign w:val="center"/>
          </w:tcPr>
          <w:p w14:paraId="73F8ABF9" w14:textId="77777777" w:rsidR="00694E27" w:rsidRPr="00136AB5" w:rsidRDefault="00694E27" w:rsidP="00D46EEE">
            <w:pPr>
              <w:rPr>
                <w:rFonts w:ascii="Century Gothic" w:hAnsi="Century Gothic"/>
                <w:color w:val="000000" w:themeColor="text1"/>
                <w:sz w:val="18"/>
              </w:rPr>
            </w:pPr>
          </w:p>
        </w:tc>
        <w:tc>
          <w:tcPr>
            <w:tcW w:w="2700" w:type="dxa"/>
            <w:vAlign w:val="center"/>
          </w:tcPr>
          <w:p w14:paraId="25EA561C" w14:textId="77777777" w:rsidR="00694E27" w:rsidRPr="00136AB5" w:rsidRDefault="00694E27" w:rsidP="00D46EEE">
            <w:pPr>
              <w:rPr>
                <w:rFonts w:ascii="Century Gothic" w:hAnsi="Century Gothic"/>
                <w:color w:val="000000" w:themeColor="text1"/>
                <w:sz w:val="18"/>
              </w:rPr>
            </w:pPr>
          </w:p>
        </w:tc>
      </w:tr>
      <w:tr w:rsidR="00694E27" w:rsidRPr="00136AB5" w14:paraId="0C4E001B" w14:textId="77777777" w:rsidTr="00D46EEE">
        <w:trPr>
          <w:trHeight w:val="288"/>
        </w:trPr>
        <w:tc>
          <w:tcPr>
            <w:tcW w:w="4362" w:type="dxa"/>
            <w:vAlign w:val="center"/>
          </w:tcPr>
          <w:p w14:paraId="67A7B097" w14:textId="77777777" w:rsidR="00694E27" w:rsidRPr="00136AB5" w:rsidRDefault="00694E27" w:rsidP="00D46EEE">
            <w:pPr>
              <w:rPr>
                <w:rFonts w:ascii="Century Gothic" w:hAnsi="Century Gothic"/>
                <w:color w:val="000000" w:themeColor="text1"/>
                <w:sz w:val="18"/>
              </w:rPr>
            </w:pPr>
          </w:p>
        </w:tc>
        <w:tc>
          <w:tcPr>
            <w:tcW w:w="4363" w:type="dxa"/>
            <w:vAlign w:val="center"/>
          </w:tcPr>
          <w:p w14:paraId="272E708A" w14:textId="77777777" w:rsidR="00694E27" w:rsidRPr="00136AB5" w:rsidRDefault="00694E27" w:rsidP="00D46EEE">
            <w:pPr>
              <w:rPr>
                <w:rFonts w:ascii="Century Gothic" w:hAnsi="Century Gothic"/>
                <w:color w:val="000000" w:themeColor="text1"/>
                <w:sz w:val="18"/>
              </w:rPr>
            </w:pPr>
          </w:p>
        </w:tc>
        <w:tc>
          <w:tcPr>
            <w:tcW w:w="2700" w:type="dxa"/>
            <w:vAlign w:val="center"/>
          </w:tcPr>
          <w:p w14:paraId="3BA03640" w14:textId="77777777" w:rsidR="00694E27" w:rsidRPr="00136AB5" w:rsidRDefault="00694E27" w:rsidP="00D46EEE">
            <w:pPr>
              <w:rPr>
                <w:rFonts w:ascii="Century Gothic" w:hAnsi="Century Gothic"/>
                <w:color w:val="000000" w:themeColor="text1"/>
                <w:sz w:val="18"/>
              </w:rPr>
            </w:pPr>
          </w:p>
        </w:tc>
      </w:tr>
      <w:tr w:rsidR="00694E27" w:rsidRPr="00136AB5" w14:paraId="7CD89FAC" w14:textId="77777777" w:rsidTr="00D46EEE">
        <w:trPr>
          <w:trHeight w:val="288"/>
        </w:trPr>
        <w:tc>
          <w:tcPr>
            <w:tcW w:w="4362" w:type="dxa"/>
            <w:vAlign w:val="center"/>
          </w:tcPr>
          <w:p w14:paraId="2766D0E5" w14:textId="77777777" w:rsidR="00694E27" w:rsidRPr="00136AB5" w:rsidRDefault="00694E27" w:rsidP="00D46EEE">
            <w:pPr>
              <w:rPr>
                <w:rFonts w:ascii="Century Gothic" w:hAnsi="Century Gothic"/>
                <w:color w:val="000000" w:themeColor="text1"/>
                <w:sz w:val="18"/>
              </w:rPr>
            </w:pPr>
          </w:p>
        </w:tc>
        <w:tc>
          <w:tcPr>
            <w:tcW w:w="4363" w:type="dxa"/>
            <w:vAlign w:val="center"/>
          </w:tcPr>
          <w:p w14:paraId="2E68A6CD" w14:textId="77777777" w:rsidR="00694E27" w:rsidRPr="00136AB5" w:rsidRDefault="00694E27" w:rsidP="00D46EEE">
            <w:pPr>
              <w:rPr>
                <w:rFonts w:ascii="Century Gothic" w:hAnsi="Century Gothic"/>
                <w:color w:val="000000" w:themeColor="text1"/>
                <w:sz w:val="18"/>
              </w:rPr>
            </w:pPr>
          </w:p>
        </w:tc>
        <w:tc>
          <w:tcPr>
            <w:tcW w:w="2700" w:type="dxa"/>
            <w:vAlign w:val="center"/>
          </w:tcPr>
          <w:p w14:paraId="7FD3D67E" w14:textId="77777777" w:rsidR="00694E27" w:rsidRPr="00136AB5" w:rsidRDefault="00694E27" w:rsidP="00D46EEE">
            <w:pPr>
              <w:rPr>
                <w:rFonts w:ascii="Century Gothic" w:hAnsi="Century Gothic"/>
                <w:color w:val="000000" w:themeColor="text1"/>
                <w:sz w:val="18"/>
              </w:rPr>
            </w:pPr>
          </w:p>
        </w:tc>
      </w:tr>
      <w:tr w:rsidR="00694E27" w:rsidRPr="00136AB5" w14:paraId="78DBDC6A" w14:textId="77777777" w:rsidTr="00D46EEE">
        <w:trPr>
          <w:trHeight w:val="288"/>
        </w:trPr>
        <w:tc>
          <w:tcPr>
            <w:tcW w:w="4362" w:type="dxa"/>
            <w:vAlign w:val="center"/>
          </w:tcPr>
          <w:p w14:paraId="1D728C16" w14:textId="77777777" w:rsidR="00694E27" w:rsidRPr="00136AB5" w:rsidRDefault="00694E27" w:rsidP="00D46EEE">
            <w:pPr>
              <w:rPr>
                <w:rFonts w:ascii="Century Gothic" w:hAnsi="Century Gothic"/>
                <w:color w:val="000000" w:themeColor="text1"/>
                <w:sz w:val="18"/>
              </w:rPr>
            </w:pPr>
          </w:p>
        </w:tc>
        <w:tc>
          <w:tcPr>
            <w:tcW w:w="4363" w:type="dxa"/>
            <w:vAlign w:val="center"/>
          </w:tcPr>
          <w:p w14:paraId="4E74F28C" w14:textId="77777777" w:rsidR="00694E27" w:rsidRPr="00136AB5" w:rsidRDefault="00694E27" w:rsidP="00D46EEE">
            <w:pPr>
              <w:rPr>
                <w:rFonts w:ascii="Century Gothic" w:hAnsi="Century Gothic"/>
                <w:color w:val="000000" w:themeColor="text1"/>
                <w:sz w:val="18"/>
              </w:rPr>
            </w:pPr>
          </w:p>
        </w:tc>
        <w:tc>
          <w:tcPr>
            <w:tcW w:w="2700" w:type="dxa"/>
            <w:vAlign w:val="center"/>
          </w:tcPr>
          <w:p w14:paraId="7789B46E" w14:textId="77777777" w:rsidR="00694E27" w:rsidRPr="00136AB5" w:rsidRDefault="00694E27" w:rsidP="00D46EEE">
            <w:pPr>
              <w:rPr>
                <w:rFonts w:ascii="Century Gothic" w:hAnsi="Century Gothic"/>
                <w:color w:val="000000" w:themeColor="text1"/>
                <w:sz w:val="18"/>
              </w:rPr>
            </w:pPr>
          </w:p>
        </w:tc>
      </w:tr>
      <w:tr w:rsidR="002E32F5" w:rsidRPr="00136AB5" w14:paraId="736FE0A1" w14:textId="77777777" w:rsidTr="00D46EEE">
        <w:trPr>
          <w:trHeight w:val="288"/>
        </w:trPr>
        <w:tc>
          <w:tcPr>
            <w:tcW w:w="4362" w:type="dxa"/>
            <w:vAlign w:val="center"/>
          </w:tcPr>
          <w:p w14:paraId="25A3C379" w14:textId="77777777" w:rsidR="002E32F5" w:rsidRPr="00136AB5" w:rsidRDefault="002E32F5" w:rsidP="00D46EEE">
            <w:pPr>
              <w:rPr>
                <w:rFonts w:ascii="Century Gothic" w:hAnsi="Century Gothic"/>
                <w:color w:val="000000" w:themeColor="text1"/>
                <w:sz w:val="18"/>
              </w:rPr>
            </w:pPr>
          </w:p>
        </w:tc>
        <w:tc>
          <w:tcPr>
            <w:tcW w:w="4363" w:type="dxa"/>
            <w:vAlign w:val="center"/>
          </w:tcPr>
          <w:p w14:paraId="168EC144" w14:textId="77777777" w:rsidR="002E32F5" w:rsidRPr="00136AB5" w:rsidRDefault="002E32F5" w:rsidP="00D46EEE">
            <w:pPr>
              <w:rPr>
                <w:rFonts w:ascii="Century Gothic" w:hAnsi="Century Gothic"/>
                <w:color w:val="000000" w:themeColor="text1"/>
                <w:sz w:val="18"/>
              </w:rPr>
            </w:pPr>
          </w:p>
        </w:tc>
        <w:tc>
          <w:tcPr>
            <w:tcW w:w="2700" w:type="dxa"/>
            <w:vAlign w:val="center"/>
          </w:tcPr>
          <w:p w14:paraId="7D990C0A" w14:textId="77777777" w:rsidR="002E32F5" w:rsidRPr="00136AB5" w:rsidRDefault="002E32F5" w:rsidP="00D46EEE">
            <w:pPr>
              <w:rPr>
                <w:rFonts w:ascii="Century Gothic" w:hAnsi="Century Gothic"/>
                <w:color w:val="000000" w:themeColor="text1"/>
                <w:sz w:val="18"/>
              </w:rPr>
            </w:pPr>
          </w:p>
        </w:tc>
      </w:tr>
      <w:tr w:rsidR="002E32F5" w:rsidRPr="00136AB5" w14:paraId="6FA2741E" w14:textId="77777777" w:rsidTr="00D46EEE">
        <w:trPr>
          <w:trHeight w:val="288"/>
        </w:trPr>
        <w:tc>
          <w:tcPr>
            <w:tcW w:w="4362" w:type="dxa"/>
            <w:vAlign w:val="center"/>
          </w:tcPr>
          <w:p w14:paraId="26096A37" w14:textId="77777777" w:rsidR="002E32F5" w:rsidRPr="00136AB5" w:rsidRDefault="002E32F5" w:rsidP="00D46EEE">
            <w:pPr>
              <w:rPr>
                <w:rFonts w:ascii="Century Gothic" w:hAnsi="Century Gothic"/>
                <w:color w:val="000000" w:themeColor="text1"/>
                <w:sz w:val="18"/>
              </w:rPr>
            </w:pPr>
          </w:p>
        </w:tc>
        <w:tc>
          <w:tcPr>
            <w:tcW w:w="4363" w:type="dxa"/>
            <w:vAlign w:val="center"/>
          </w:tcPr>
          <w:p w14:paraId="523C7ED8" w14:textId="77777777" w:rsidR="002E32F5" w:rsidRPr="00136AB5" w:rsidRDefault="002E32F5" w:rsidP="00D46EEE">
            <w:pPr>
              <w:rPr>
                <w:rFonts w:ascii="Century Gothic" w:hAnsi="Century Gothic"/>
                <w:color w:val="000000" w:themeColor="text1"/>
                <w:sz w:val="18"/>
              </w:rPr>
            </w:pPr>
          </w:p>
        </w:tc>
        <w:tc>
          <w:tcPr>
            <w:tcW w:w="2700" w:type="dxa"/>
            <w:vAlign w:val="center"/>
          </w:tcPr>
          <w:p w14:paraId="75DB0D84" w14:textId="77777777" w:rsidR="002E32F5" w:rsidRPr="00136AB5" w:rsidRDefault="002E32F5" w:rsidP="00D46EEE">
            <w:pPr>
              <w:rPr>
                <w:rFonts w:ascii="Century Gothic" w:hAnsi="Century Gothic"/>
                <w:color w:val="000000" w:themeColor="text1"/>
                <w:sz w:val="18"/>
              </w:rPr>
            </w:pPr>
          </w:p>
        </w:tc>
      </w:tr>
      <w:tr w:rsidR="00694E27" w:rsidRPr="00136AB5" w14:paraId="0F37303F" w14:textId="77777777" w:rsidTr="00D46EEE">
        <w:trPr>
          <w:trHeight w:val="288"/>
        </w:trPr>
        <w:tc>
          <w:tcPr>
            <w:tcW w:w="4362" w:type="dxa"/>
            <w:vAlign w:val="center"/>
          </w:tcPr>
          <w:p w14:paraId="464D83C8" w14:textId="77777777" w:rsidR="00694E27" w:rsidRPr="00136AB5" w:rsidRDefault="00694E27" w:rsidP="00D46EEE">
            <w:pPr>
              <w:rPr>
                <w:rFonts w:ascii="Century Gothic" w:hAnsi="Century Gothic"/>
                <w:color w:val="000000" w:themeColor="text1"/>
                <w:sz w:val="18"/>
              </w:rPr>
            </w:pPr>
          </w:p>
        </w:tc>
        <w:tc>
          <w:tcPr>
            <w:tcW w:w="4363" w:type="dxa"/>
            <w:vAlign w:val="center"/>
          </w:tcPr>
          <w:p w14:paraId="26C56441" w14:textId="77777777" w:rsidR="00694E27" w:rsidRPr="00136AB5" w:rsidRDefault="00694E27" w:rsidP="00D46EEE">
            <w:pPr>
              <w:rPr>
                <w:rFonts w:ascii="Century Gothic" w:hAnsi="Century Gothic"/>
                <w:color w:val="000000" w:themeColor="text1"/>
                <w:sz w:val="18"/>
              </w:rPr>
            </w:pPr>
          </w:p>
        </w:tc>
        <w:tc>
          <w:tcPr>
            <w:tcW w:w="2700" w:type="dxa"/>
            <w:vAlign w:val="center"/>
          </w:tcPr>
          <w:p w14:paraId="7DA3C7DC" w14:textId="77777777" w:rsidR="00694E27" w:rsidRPr="00136AB5" w:rsidRDefault="00694E27" w:rsidP="00D46EEE">
            <w:pPr>
              <w:rPr>
                <w:rFonts w:ascii="Century Gothic" w:hAnsi="Century Gothic"/>
                <w:color w:val="000000" w:themeColor="text1"/>
                <w:sz w:val="18"/>
              </w:rPr>
            </w:pPr>
          </w:p>
        </w:tc>
      </w:tr>
      <w:tr w:rsidR="002E32F5" w:rsidRPr="00136AB5" w14:paraId="396C4B0A" w14:textId="77777777" w:rsidTr="00D46EEE">
        <w:trPr>
          <w:trHeight w:val="288"/>
        </w:trPr>
        <w:tc>
          <w:tcPr>
            <w:tcW w:w="4362" w:type="dxa"/>
            <w:vAlign w:val="center"/>
          </w:tcPr>
          <w:p w14:paraId="534294F6" w14:textId="77777777" w:rsidR="002E32F5" w:rsidRPr="00136AB5" w:rsidRDefault="002E32F5" w:rsidP="00D46EEE">
            <w:pPr>
              <w:rPr>
                <w:rFonts w:ascii="Century Gothic" w:hAnsi="Century Gothic"/>
                <w:color w:val="000000" w:themeColor="text1"/>
                <w:sz w:val="18"/>
              </w:rPr>
            </w:pPr>
          </w:p>
        </w:tc>
        <w:tc>
          <w:tcPr>
            <w:tcW w:w="4363" w:type="dxa"/>
            <w:vAlign w:val="center"/>
          </w:tcPr>
          <w:p w14:paraId="3C59846C" w14:textId="77777777" w:rsidR="002E32F5" w:rsidRPr="00136AB5" w:rsidRDefault="002E32F5" w:rsidP="00D46EEE">
            <w:pPr>
              <w:rPr>
                <w:rFonts w:ascii="Century Gothic" w:hAnsi="Century Gothic"/>
                <w:color w:val="000000" w:themeColor="text1"/>
                <w:sz w:val="18"/>
              </w:rPr>
            </w:pPr>
          </w:p>
        </w:tc>
        <w:tc>
          <w:tcPr>
            <w:tcW w:w="2700" w:type="dxa"/>
            <w:vAlign w:val="center"/>
          </w:tcPr>
          <w:p w14:paraId="513A0205" w14:textId="77777777" w:rsidR="002E32F5" w:rsidRPr="00136AB5" w:rsidRDefault="002E32F5" w:rsidP="00D46EEE">
            <w:pPr>
              <w:rPr>
                <w:rFonts w:ascii="Century Gothic" w:hAnsi="Century Gothic"/>
                <w:color w:val="000000" w:themeColor="text1"/>
                <w:sz w:val="18"/>
              </w:rPr>
            </w:pPr>
          </w:p>
        </w:tc>
      </w:tr>
    </w:tbl>
    <w:p w14:paraId="0A879494" w14:textId="77777777" w:rsidR="00DE4B26" w:rsidRDefault="00DE4B26" w:rsidP="00DE4B26">
      <w:pPr>
        <w:rPr>
          <w:rFonts w:ascii="Century Gothic" w:hAnsi="Century Gothic"/>
        </w:rPr>
      </w:pPr>
      <w:r>
        <w:rPr>
          <w:rFonts w:ascii="Century Gothic" w:hAnsi="Century Gothic"/>
        </w:rPr>
        <w:br w:type="page"/>
      </w:r>
    </w:p>
    <w:p w14:paraId="0E5BB25B" w14:textId="77777777" w:rsidR="0038759C" w:rsidRDefault="0038759C">
      <w:pPr>
        <w:rPr>
          <w:rFonts w:ascii="Century Gothic" w:hAnsi="Century Gothic"/>
        </w:rPr>
      </w:pPr>
    </w:p>
    <w:p w14:paraId="6ED61690" w14:textId="77777777" w:rsidR="006B5ECE" w:rsidRPr="006E419F" w:rsidRDefault="006B5ECE" w:rsidP="002A3EE5">
      <w:pPr>
        <w:rPr>
          <w:rFonts w:ascii="Century Gothic" w:hAnsi="Century Gothic"/>
        </w:rPr>
      </w:pPr>
    </w:p>
    <w:p w14:paraId="262C736C" w14:textId="77777777" w:rsidR="00FF51C2" w:rsidRPr="006E419F" w:rsidRDefault="00FF51C2" w:rsidP="002A3EE5">
      <w:pPr>
        <w:rPr>
          <w:rFonts w:ascii="Century Gothic" w:hAnsi="Century Gothic" w:cs="Arial"/>
          <w:b/>
          <w:noProof/>
          <w:color w:val="808080" w:themeColor="background1" w:themeShade="80"/>
          <w:szCs w:val="36"/>
        </w:rPr>
      </w:pPr>
    </w:p>
    <w:tbl>
      <w:tblPr>
        <w:tblStyle w:val="TableGrid"/>
        <w:tblW w:w="110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1062"/>
      </w:tblGrid>
      <w:tr w:rsidR="00FF51C2" w:rsidRPr="006E419F" w14:paraId="6D6DE654" w14:textId="77777777" w:rsidTr="00BC7F9D">
        <w:trPr>
          <w:trHeight w:val="2604"/>
        </w:trPr>
        <w:tc>
          <w:tcPr>
            <w:tcW w:w="11062" w:type="dxa"/>
          </w:tcPr>
          <w:p w14:paraId="1254B94C" w14:textId="77777777" w:rsidR="00FF51C2" w:rsidRPr="006E419F" w:rsidRDefault="00FF51C2" w:rsidP="005110F5">
            <w:pPr>
              <w:jc w:val="center"/>
              <w:rPr>
                <w:rFonts w:ascii="Century Gothic" w:hAnsi="Century Gothic" w:cs="Arial"/>
                <w:b/>
                <w:sz w:val="20"/>
                <w:szCs w:val="20"/>
              </w:rPr>
            </w:pPr>
            <w:r w:rsidRPr="006E419F">
              <w:rPr>
                <w:rFonts w:ascii="Century Gothic" w:hAnsi="Century Gothic" w:cs="Arial"/>
                <w:b/>
                <w:sz w:val="20"/>
                <w:szCs w:val="20"/>
              </w:rPr>
              <w:t>DISCLAIMER</w:t>
            </w:r>
          </w:p>
          <w:p w14:paraId="575561E3" w14:textId="77777777" w:rsidR="00FF51C2" w:rsidRPr="006E419F" w:rsidRDefault="00FF51C2" w:rsidP="002A3EE5">
            <w:pPr>
              <w:rPr>
                <w:rFonts w:ascii="Century Gothic" w:hAnsi="Century Gothic" w:cs="Arial"/>
                <w:szCs w:val="20"/>
              </w:rPr>
            </w:pPr>
          </w:p>
          <w:p w14:paraId="01993409" w14:textId="77777777" w:rsidR="00FF51C2" w:rsidRPr="006E419F" w:rsidRDefault="00FF51C2" w:rsidP="002A3EE5">
            <w:pPr>
              <w:rPr>
                <w:rFonts w:ascii="Century Gothic" w:hAnsi="Century Gothic" w:cs="Arial"/>
                <w:sz w:val="20"/>
                <w:szCs w:val="20"/>
              </w:rPr>
            </w:pPr>
            <w:r w:rsidRPr="006E419F">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C2A130A" w14:textId="77777777" w:rsidR="006B5ECE" w:rsidRPr="006E419F" w:rsidRDefault="006B5ECE" w:rsidP="002A3EE5">
      <w:pPr>
        <w:rPr>
          <w:rFonts w:ascii="Century Gothic" w:hAnsi="Century Gothic"/>
          <w:b/>
          <w:color w:val="A6A6A6" w:themeColor="background1" w:themeShade="A6"/>
          <w:sz w:val="32"/>
          <w:szCs w:val="44"/>
        </w:rPr>
      </w:pPr>
    </w:p>
    <w:sectPr w:rsidR="006B5ECE" w:rsidRPr="006E419F" w:rsidSect="00EE623D">
      <w:pgSz w:w="12240" w:h="15840"/>
      <w:pgMar w:top="324"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44EB1" w14:textId="77777777" w:rsidR="00FE0BA2" w:rsidRDefault="00FE0BA2" w:rsidP="00932CBF">
      <w:r>
        <w:separator/>
      </w:r>
    </w:p>
  </w:endnote>
  <w:endnote w:type="continuationSeparator" w:id="0">
    <w:p w14:paraId="217C2623" w14:textId="77777777" w:rsidR="00FE0BA2" w:rsidRDefault="00FE0BA2" w:rsidP="00932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C6A01" w14:textId="77777777" w:rsidR="00FE0BA2" w:rsidRDefault="00FE0BA2" w:rsidP="00932CBF">
      <w:r>
        <w:separator/>
      </w:r>
    </w:p>
  </w:footnote>
  <w:footnote w:type="continuationSeparator" w:id="0">
    <w:p w14:paraId="10515F91" w14:textId="77777777" w:rsidR="00FE0BA2" w:rsidRDefault="00FE0BA2" w:rsidP="00932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A3E72"/>
    <w:multiLevelType w:val="multilevel"/>
    <w:tmpl w:val="94A64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84A09"/>
    <w:multiLevelType w:val="multilevel"/>
    <w:tmpl w:val="1E6EB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E074B34"/>
    <w:multiLevelType w:val="multilevel"/>
    <w:tmpl w:val="BC84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53169C"/>
    <w:multiLevelType w:val="multilevel"/>
    <w:tmpl w:val="EDAC6DD8"/>
    <w:lvl w:ilvl="0">
      <w:start w:val="1"/>
      <w:numFmt w:val="decimal"/>
      <w:lvlText w:val="%1."/>
      <w:lvlJc w:val="left"/>
      <w:pPr>
        <w:ind w:left="360" w:hanging="360"/>
      </w:pPr>
      <w:rPr>
        <w:color w:val="0E2841" w:themeColor="text2"/>
      </w:rPr>
    </w:lvl>
    <w:lvl w:ilvl="1">
      <w:start w:val="1"/>
      <w:numFmt w:val="decimal"/>
      <w:lvlText w:val="%1.%2."/>
      <w:lvlJc w:val="left"/>
      <w:pPr>
        <w:ind w:left="792" w:hanging="432"/>
      </w:pPr>
      <w:rPr>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82292224">
    <w:abstractNumId w:val="9"/>
  </w:num>
  <w:num w:numId="2" w16cid:durableId="1413425649">
    <w:abstractNumId w:val="8"/>
  </w:num>
  <w:num w:numId="3" w16cid:durableId="580219472">
    <w:abstractNumId w:val="7"/>
  </w:num>
  <w:num w:numId="4" w16cid:durableId="729379232">
    <w:abstractNumId w:val="6"/>
  </w:num>
  <w:num w:numId="5" w16cid:durableId="90977148">
    <w:abstractNumId w:val="5"/>
  </w:num>
  <w:num w:numId="6" w16cid:durableId="1703632088">
    <w:abstractNumId w:val="4"/>
  </w:num>
  <w:num w:numId="7" w16cid:durableId="1269970098">
    <w:abstractNumId w:val="3"/>
  </w:num>
  <w:num w:numId="8" w16cid:durableId="1486240245">
    <w:abstractNumId w:val="2"/>
  </w:num>
  <w:num w:numId="9" w16cid:durableId="1596741535">
    <w:abstractNumId w:val="1"/>
  </w:num>
  <w:num w:numId="10" w16cid:durableId="1445538108">
    <w:abstractNumId w:val="0"/>
  </w:num>
  <w:num w:numId="11" w16cid:durableId="875392228">
    <w:abstractNumId w:val="11"/>
  </w:num>
  <w:num w:numId="12" w16cid:durableId="414209334">
    <w:abstractNumId w:val="12"/>
  </w:num>
  <w:num w:numId="13" w16cid:durableId="226036892">
    <w:abstractNumId w:val="10"/>
  </w:num>
  <w:num w:numId="14" w16cid:durableId="13186544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41"/>
    <w:rsid w:val="00002B2A"/>
    <w:rsid w:val="000A761E"/>
    <w:rsid w:val="000B3AA5"/>
    <w:rsid w:val="000C17B1"/>
    <w:rsid w:val="000D5F7F"/>
    <w:rsid w:val="000D6194"/>
    <w:rsid w:val="000E0489"/>
    <w:rsid w:val="000E6955"/>
    <w:rsid w:val="000E7AF5"/>
    <w:rsid w:val="001635A3"/>
    <w:rsid w:val="00196E40"/>
    <w:rsid w:val="00241FAA"/>
    <w:rsid w:val="00270E3B"/>
    <w:rsid w:val="00286045"/>
    <w:rsid w:val="002A3EE5"/>
    <w:rsid w:val="002A45FC"/>
    <w:rsid w:val="002A5513"/>
    <w:rsid w:val="002E32F5"/>
    <w:rsid w:val="002F39CD"/>
    <w:rsid w:val="00304FEC"/>
    <w:rsid w:val="00312FDF"/>
    <w:rsid w:val="00332FEF"/>
    <w:rsid w:val="0036595F"/>
    <w:rsid w:val="003758D7"/>
    <w:rsid w:val="0038759C"/>
    <w:rsid w:val="00394B8A"/>
    <w:rsid w:val="003A6EF9"/>
    <w:rsid w:val="003D28EE"/>
    <w:rsid w:val="003F0426"/>
    <w:rsid w:val="003F0DA0"/>
    <w:rsid w:val="003F787D"/>
    <w:rsid w:val="00422668"/>
    <w:rsid w:val="00432C5B"/>
    <w:rsid w:val="00457A26"/>
    <w:rsid w:val="00492BF1"/>
    <w:rsid w:val="004A6847"/>
    <w:rsid w:val="004B4C32"/>
    <w:rsid w:val="004D59AF"/>
    <w:rsid w:val="004D6725"/>
    <w:rsid w:val="004E7C78"/>
    <w:rsid w:val="005110F5"/>
    <w:rsid w:val="00547183"/>
    <w:rsid w:val="005A2BD6"/>
    <w:rsid w:val="005C5716"/>
    <w:rsid w:val="005F5ABE"/>
    <w:rsid w:val="006207BB"/>
    <w:rsid w:val="00694E27"/>
    <w:rsid w:val="006B5ECE"/>
    <w:rsid w:val="006B6267"/>
    <w:rsid w:val="006D6888"/>
    <w:rsid w:val="006E419F"/>
    <w:rsid w:val="00714325"/>
    <w:rsid w:val="00732C14"/>
    <w:rsid w:val="00743DBC"/>
    <w:rsid w:val="00757A6C"/>
    <w:rsid w:val="00774101"/>
    <w:rsid w:val="0078197E"/>
    <w:rsid w:val="00792F26"/>
    <w:rsid w:val="007F088A"/>
    <w:rsid w:val="007F08AA"/>
    <w:rsid w:val="007F0CD5"/>
    <w:rsid w:val="007F6316"/>
    <w:rsid w:val="00802FFF"/>
    <w:rsid w:val="008350B3"/>
    <w:rsid w:val="008A72E6"/>
    <w:rsid w:val="008F0F82"/>
    <w:rsid w:val="009152A8"/>
    <w:rsid w:val="00932CBF"/>
    <w:rsid w:val="009356C4"/>
    <w:rsid w:val="00942BD8"/>
    <w:rsid w:val="009A541A"/>
    <w:rsid w:val="009C2E35"/>
    <w:rsid w:val="009C4A98"/>
    <w:rsid w:val="009E71D3"/>
    <w:rsid w:val="00A06691"/>
    <w:rsid w:val="00A12C16"/>
    <w:rsid w:val="00A2037C"/>
    <w:rsid w:val="00A95536"/>
    <w:rsid w:val="00AD4628"/>
    <w:rsid w:val="00AE4A01"/>
    <w:rsid w:val="00B229D7"/>
    <w:rsid w:val="00B661CA"/>
    <w:rsid w:val="00B8500C"/>
    <w:rsid w:val="00B94AC2"/>
    <w:rsid w:val="00BC38F6"/>
    <w:rsid w:val="00BC7F9D"/>
    <w:rsid w:val="00BD1F78"/>
    <w:rsid w:val="00BF586F"/>
    <w:rsid w:val="00C12C0B"/>
    <w:rsid w:val="00C2441D"/>
    <w:rsid w:val="00C707EE"/>
    <w:rsid w:val="00C71CA3"/>
    <w:rsid w:val="00CA2CD6"/>
    <w:rsid w:val="00CB4DF0"/>
    <w:rsid w:val="00CB7FA5"/>
    <w:rsid w:val="00CE50F2"/>
    <w:rsid w:val="00CF28A5"/>
    <w:rsid w:val="00D022DF"/>
    <w:rsid w:val="00D36C1A"/>
    <w:rsid w:val="00D65DC8"/>
    <w:rsid w:val="00D660EC"/>
    <w:rsid w:val="00D82ADF"/>
    <w:rsid w:val="00D85892"/>
    <w:rsid w:val="00DB1AE1"/>
    <w:rsid w:val="00DE0711"/>
    <w:rsid w:val="00DE23B9"/>
    <w:rsid w:val="00DE4B26"/>
    <w:rsid w:val="00E45E9F"/>
    <w:rsid w:val="00E62BF6"/>
    <w:rsid w:val="00E776F7"/>
    <w:rsid w:val="00EB23F8"/>
    <w:rsid w:val="00EE623D"/>
    <w:rsid w:val="00F43041"/>
    <w:rsid w:val="00FB4C7E"/>
    <w:rsid w:val="00FE0BA2"/>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8014A3"/>
  <w15:docId w15:val="{3FB8C5B0-F97E-4986-A502-5D5334CA6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Spacing">
    <w:name w:val="No Spacing"/>
    <w:link w:val="NoSpacingChar"/>
    <w:uiPriority w:val="1"/>
    <w:qFormat/>
    <w:rsid w:val="004A684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A6847"/>
    <w:rPr>
      <w:rFonts w:asciiTheme="minorHAnsi" w:eastAsiaTheme="minorEastAsia" w:hAnsiTheme="minorHAnsi" w:cstheme="minorBidi"/>
      <w:sz w:val="22"/>
      <w:szCs w:val="22"/>
    </w:rPr>
  </w:style>
  <w:style w:type="paragraph" w:customStyle="1" w:styleId="TableHeading">
    <w:name w:val="Table Heading"/>
    <w:rsid w:val="004A6847"/>
    <w:pPr>
      <w:spacing w:before="60" w:after="60"/>
    </w:pPr>
    <w:rPr>
      <w:rFonts w:ascii="Arial" w:hAnsi="Arial" w:cs="Arial"/>
      <w:b/>
      <w:sz w:val="22"/>
      <w:szCs w:val="22"/>
    </w:rPr>
  </w:style>
  <w:style w:type="character" w:customStyle="1" w:styleId="TableTextChar">
    <w:name w:val="Table Text Char"/>
    <w:link w:val="TableText"/>
    <w:locked/>
    <w:rsid w:val="004A6847"/>
    <w:rPr>
      <w:rFonts w:ascii="Arial" w:hAnsi="Arial" w:cs="Arial"/>
    </w:rPr>
  </w:style>
  <w:style w:type="paragraph" w:customStyle="1" w:styleId="TableText">
    <w:name w:val="Table Text"/>
    <w:link w:val="TableTextChar"/>
    <w:rsid w:val="004A6847"/>
    <w:pPr>
      <w:spacing w:before="60" w:after="60"/>
    </w:pPr>
    <w:rPr>
      <w:rFonts w:ascii="Arial" w:hAnsi="Arial" w:cs="Arial"/>
    </w:rPr>
  </w:style>
  <w:style w:type="paragraph" w:styleId="NormalWeb">
    <w:name w:val="Normal (Web)"/>
    <w:basedOn w:val="Normal"/>
    <w:uiPriority w:val="99"/>
    <w:semiHidden/>
    <w:unhideWhenUsed/>
    <w:rsid w:val="003F0DA0"/>
    <w:pPr>
      <w:spacing w:before="100" w:beforeAutospacing="1" w:after="100" w:afterAutospacing="1"/>
    </w:pPr>
    <w:rPr>
      <w:rFonts w:ascii="Times New Roman" w:eastAsiaTheme="minorEastAsia" w:hAnsi="Times New Roman"/>
      <w:sz w:val="24"/>
    </w:rPr>
  </w:style>
  <w:style w:type="paragraph" w:styleId="ListParagraph">
    <w:name w:val="List Paragraph"/>
    <w:basedOn w:val="Normal"/>
    <w:uiPriority w:val="34"/>
    <w:qFormat/>
    <w:rsid w:val="00432C5B"/>
    <w:pPr>
      <w:spacing w:after="160" w:line="259" w:lineRule="auto"/>
      <w:ind w:left="720"/>
      <w:contextualSpacing/>
    </w:pPr>
    <w:rPr>
      <w:rFonts w:eastAsiaTheme="minorHAnsi" w:cstheme="minorBidi"/>
      <w:sz w:val="22"/>
      <w:szCs w:val="22"/>
    </w:rPr>
  </w:style>
  <w:style w:type="character" w:styleId="IntenseReference">
    <w:name w:val="Intense Reference"/>
    <w:uiPriority w:val="32"/>
    <w:qFormat/>
    <w:rsid w:val="00BD1F78"/>
    <w:rPr>
      <w:b/>
      <w:bCs/>
      <w:smallCaps/>
      <w:color w:val="4472C4"/>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401&amp;utm_source=template-word&amp;utm_medium=content&amp;utm_campaign=SEO"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Update-Standard-Operating-Procedure-SOP-Templates_Hannah_Dubois\REF\REF-IC-Restaurant-SOP-925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F07812FF-AD72-42A9-B1CF-A68AC0072443}">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REF-IC-Restaurant-SOP-9254-WORD</Template>
  <TotalTime>18</TotalTime>
  <Pages>6</Pages>
  <Words>404</Words>
  <Characters>2305</Characters>
  <Application>Microsoft Office Word</Application>
  <DocSecurity>0</DocSecurity>
  <Lines>19</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Pharmacy Standard Operating Procedure</vt:lpstr>
      <vt:lpstr>Pharmacy Standard Operating Procedure</vt:lpstr>
    </vt:vector>
  </TitlesOfParts>
  <Company>Microsoft Corporation</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Pharmacy Standard Operating Procedure</dc:title>
  <dc:creator>Bess</dc:creator>
  <cp:lastModifiedBy>Kayla Franssen</cp:lastModifiedBy>
  <cp:revision>19</cp:revision>
  <cp:lastPrinted>2018-04-15T17:50:00Z</cp:lastPrinted>
  <dcterms:created xsi:type="dcterms:W3CDTF">2025-09-13T18:51:00Z</dcterms:created>
  <dcterms:modified xsi:type="dcterms:W3CDTF">2025-09-21T19:37:00Z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y fmtid="{D5CDD505-2E9C-101B-9397-08002B2CF9AE}" pid="10" name="GrammarlyDocumentId">
    <vt:lpwstr>7b79ab90-f158-4976-a7b5-15d6843ad9a0</vt:lpwstr>
  </property>
</Properties>
</file>