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6B257554" w:rsidR="00D56954" w:rsidRPr="000278AC" w:rsidRDefault="004E56F2" w:rsidP="001C1610">
      <w:pPr>
        <w:rPr>
          <w:rFonts w:ascii="Century Gothic" w:eastAsia="Times New Roman" w:hAnsi="Century Gothic" w:cs="Arial"/>
          <w:b/>
          <w:bCs/>
          <w:noProof/>
          <w:color w:val="404040" w:themeColor="text1" w:themeTint="BF"/>
          <w:sz w:val="44"/>
          <w:szCs w:val="44"/>
        </w:rPr>
      </w:pPr>
      <w:r w:rsidRPr="000278AC">
        <w:rPr>
          <w:rFonts w:ascii="Century Gothic" w:eastAsia="Times New Roman" w:hAnsi="Century Gothic" w:cs="Arial"/>
          <w:b/>
          <w:bCs/>
          <w:noProof/>
          <w:color w:val="404040" w:themeColor="text1" w:themeTint="BF"/>
          <w:sz w:val="44"/>
          <w:szCs w:val="44"/>
        </w:rPr>
        <w:drawing>
          <wp:anchor distT="0" distB="0" distL="114300" distR="114300" simplePos="0" relativeHeight="251658240" behindDoc="0" locked="0" layoutInCell="1" allowOverlap="1" wp14:anchorId="40353F17" wp14:editId="3C73C43E">
            <wp:simplePos x="0" y="0"/>
            <wp:positionH relativeFrom="column">
              <wp:posOffset>9242610</wp:posOffset>
            </wp:positionH>
            <wp:positionV relativeFrom="paragraph">
              <wp:posOffset>-19163</wp:posOffset>
            </wp:positionV>
            <wp:extent cx="2948013" cy="539002"/>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48013" cy="539002"/>
                    </a:xfrm>
                    <a:prstGeom prst="rect">
                      <a:avLst/>
                    </a:prstGeom>
                  </pic:spPr>
                </pic:pic>
              </a:graphicData>
            </a:graphic>
            <wp14:sizeRelH relativeFrom="page">
              <wp14:pctWidth>0</wp14:pctWidth>
            </wp14:sizeRelH>
            <wp14:sizeRelV relativeFrom="page">
              <wp14:pctHeight>0</wp14:pctHeight>
            </wp14:sizeRelV>
          </wp:anchor>
        </w:drawing>
      </w:r>
      <w:r w:rsidR="000278AC" w:rsidRPr="000278AC">
        <w:rPr>
          <w:rFonts w:ascii="Century Gothic" w:eastAsia="Times New Roman" w:hAnsi="Century Gothic" w:cs="Arial"/>
          <w:b/>
          <w:bCs/>
          <w:noProof/>
          <w:color w:val="404040" w:themeColor="text1" w:themeTint="BF"/>
          <w:sz w:val="44"/>
          <w:szCs w:val="44"/>
        </w:rPr>
        <w:t>Risk Control Matrix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tbl>
      <w:tblPr>
        <w:tblW w:w="19165" w:type="dxa"/>
        <w:tblLook w:val="04A0" w:firstRow="1" w:lastRow="0" w:firstColumn="1" w:lastColumn="0" w:noHBand="0" w:noVBand="1"/>
      </w:tblPr>
      <w:tblGrid>
        <w:gridCol w:w="1075"/>
        <w:gridCol w:w="2070"/>
        <w:gridCol w:w="2880"/>
        <w:gridCol w:w="2520"/>
        <w:gridCol w:w="1260"/>
        <w:gridCol w:w="990"/>
        <w:gridCol w:w="798"/>
        <w:gridCol w:w="1733"/>
        <w:gridCol w:w="2333"/>
        <w:gridCol w:w="1649"/>
        <w:gridCol w:w="1857"/>
      </w:tblGrid>
      <w:tr w:rsidR="001C1610" w:rsidRPr="001C1610" w14:paraId="53994D13" w14:textId="77777777" w:rsidTr="001C1610">
        <w:trPr>
          <w:trHeight w:val="820"/>
        </w:trPr>
        <w:tc>
          <w:tcPr>
            <w:tcW w:w="1075"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703C1EAC"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Risk ID</w:t>
            </w:r>
          </w:p>
        </w:tc>
        <w:tc>
          <w:tcPr>
            <w:tcW w:w="2070" w:type="dxa"/>
            <w:tcBorders>
              <w:top w:val="single" w:sz="4" w:space="0" w:color="BFBFBF"/>
              <w:left w:val="nil"/>
              <w:bottom w:val="single" w:sz="4" w:space="0" w:color="BFBFBF"/>
              <w:right w:val="single" w:sz="4" w:space="0" w:color="BFBFBF"/>
            </w:tcBorders>
            <w:shd w:val="clear" w:color="000000" w:fill="ACB9CA"/>
            <w:noWrap/>
            <w:vAlign w:val="center"/>
            <w:hideMark/>
          </w:tcPr>
          <w:p w14:paraId="4D7196CF"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Risk Title</w:t>
            </w:r>
          </w:p>
        </w:tc>
        <w:tc>
          <w:tcPr>
            <w:tcW w:w="2880" w:type="dxa"/>
            <w:tcBorders>
              <w:top w:val="single" w:sz="4" w:space="0" w:color="BFBFBF"/>
              <w:left w:val="nil"/>
              <w:bottom w:val="single" w:sz="4" w:space="0" w:color="BFBFBF"/>
              <w:right w:val="single" w:sz="4" w:space="0" w:color="BFBFBF"/>
            </w:tcBorders>
            <w:shd w:val="clear" w:color="000000" w:fill="ACB9CA"/>
            <w:noWrap/>
            <w:vAlign w:val="center"/>
            <w:hideMark/>
          </w:tcPr>
          <w:p w14:paraId="19B35373"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Description</w:t>
            </w:r>
          </w:p>
        </w:tc>
        <w:tc>
          <w:tcPr>
            <w:tcW w:w="2520" w:type="dxa"/>
            <w:tcBorders>
              <w:top w:val="single" w:sz="4" w:space="0" w:color="BFBFBF"/>
              <w:left w:val="nil"/>
              <w:bottom w:val="single" w:sz="4" w:space="0" w:color="BFBFBF"/>
              <w:right w:val="single" w:sz="4" w:space="0" w:color="BFBFBF"/>
            </w:tcBorders>
            <w:shd w:val="clear" w:color="000000" w:fill="ACB9CA"/>
            <w:noWrap/>
            <w:vAlign w:val="center"/>
            <w:hideMark/>
          </w:tcPr>
          <w:p w14:paraId="0F952ADD"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Category</w:t>
            </w:r>
          </w:p>
        </w:tc>
        <w:tc>
          <w:tcPr>
            <w:tcW w:w="1260" w:type="dxa"/>
            <w:tcBorders>
              <w:top w:val="single" w:sz="4" w:space="0" w:color="BFBFBF"/>
              <w:left w:val="nil"/>
              <w:bottom w:val="single" w:sz="4" w:space="0" w:color="BFBFBF"/>
              <w:right w:val="single" w:sz="4" w:space="0" w:color="BFBFBF"/>
            </w:tcBorders>
            <w:shd w:val="clear" w:color="000000" w:fill="ACB9CA"/>
            <w:vAlign w:val="center"/>
            <w:hideMark/>
          </w:tcPr>
          <w:p w14:paraId="689A09B8"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Risk Likelihood (1–4)</w:t>
            </w:r>
          </w:p>
        </w:tc>
        <w:tc>
          <w:tcPr>
            <w:tcW w:w="990" w:type="dxa"/>
            <w:tcBorders>
              <w:top w:val="single" w:sz="4" w:space="0" w:color="BFBFBF"/>
              <w:left w:val="nil"/>
              <w:bottom w:val="single" w:sz="4" w:space="0" w:color="BFBFBF"/>
              <w:right w:val="single" w:sz="4" w:space="0" w:color="BFBFBF"/>
            </w:tcBorders>
            <w:shd w:val="clear" w:color="000000" w:fill="ACB9CA"/>
            <w:vAlign w:val="center"/>
            <w:hideMark/>
          </w:tcPr>
          <w:p w14:paraId="7873C2D7"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Severity</w:t>
            </w:r>
            <w:r w:rsidRPr="001C1610">
              <w:rPr>
                <w:rFonts w:ascii="Century Gothic" w:eastAsia="Times New Roman" w:hAnsi="Century Gothic" w:cs="Calibri"/>
                <w:b/>
                <w:bCs/>
                <w:color w:val="404040"/>
                <w:sz w:val="20"/>
                <w:szCs w:val="20"/>
              </w:rPr>
              <w:br/>
              <w:t>(1-4)</w:t>
            </w:r>
          </w:p>
        </w:tc>
        <w:tc>
          <w:tcPr>
            <w:tcW w:w="798" w:type="dxa"/>
            <w:tcBorders>
              <w:top w:val="single" w:sz="4" w:space="0" w:color="BFBFBF"/>
              <w:left w:val="nil"/>
              <w:bottom w:val="single" w:sz="4" w:space="0" w:color="BFBFBF"/>
              <w:right w:val="single" w:sz="4" w:space="0" w:color="BFBFBF"/>
            </w:tcBorders>
            <w:shd w:val="clear" w:color="000000" w:fill="ACB9CA"/>
            <w:vAlign w:val="center"/>
            <w:hideMark/>
          </w:tcPr>
          <w:p w14:paraId="0C069AA2"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 xml:space="preserve">Risk Score </w:t>
            </w:r>
          </w:p>
        </w:tc>
        <w:tc>
          <w:tcPr>
            <w:tcW w:w="1733" w:type="dxa"/>
            <w:tcBorders>
              <w:top w:val="single" w:sz="4" w:space="0" w:color="BFBFBF"/>
              <w:left w:val="nil"/>
              <w:bottom w:val="single" w:sz="4" w:space="0" w:color="BFBFBF"/>
              <w:right w:val="single" w:sz="4" w:space="0" w:color="BFBFBF"/>
            </w:tcBorders>
            <w:shd w:val="clear" w:color="000000" w:fill="ACB9CA"/>
            <w:vAlign w:val="center"/>
            <w:hideMark/>
          </w:tcPr>
          <w:p w14:paraId="7466FB4F"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Recommended Action</w:t>
            </w:r>
          </w:p>
        </w:tc>
        <w:tc>
          <w:tcPr>
            <w:tcW w:w="2333" w:type="dxa"/>
            <w:tcBorders>
              <w:top w:val="single" w:sz="4" w:space="0" w:color="BFBFBF"/>
              <w:left w:val="nil"/>
              <w:bottom w:val="single" w:sz="4" w:space="0" w:color="BFBFBF"/>
              <w:right w:val="single" w:sz="4" w:space="0" w:color="BFBFBF"/>
            </w:tcBorders>
            <w:shd w:val="clear" w:color="000000" w:fill="ACB9CA"/>
            <w:vAlign w:val="center"/>
            <w:hideMark/>
          </w:tcPr>
          <w:p w14:paraId="2DC40A53" w14:textId="77777777" w:rsidR="001C1610" w:rsidRPr="001C1610" w:rsidRDefault="001C1610" w:rsidP="001C1610">
            <w:pP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Owner</w:t>
            </w:r>
          </w:p>
        </w:tc>
        <w:tc>
          <w:tcPr>
            <w:tcW w:w="1649" w:type="dxa"/>
            <w:tcBorders>
              <w:top w:val="single" w:sz="4" w:space="0" w:color="BFBFBF"/>
              <w:left w:val="nil"/>
              <w:bottom w:val="single" w:sz="4" w:space="0" w:color="BFBFBF"/>
              <w:right w:val="single" w:sz="4" w:space="0" w:color="BFBFBF"/>
            </w:tcBorders>
            <w:shd w:val="clear" w:color="000000" w:fill="ACB9CA"/>
            <w:noWrap/>
            <w:vAlign w:val="center"/>
            <w:hideMark/>
          </w:tcPr>
          <w:p w14:paraId="54CCD8F5" w14:textId="77777777" w:rsidR="001C1610" w:rsidRPr="001C1610" w:rsidRDefault="001C1610" w:rsidP="001C1610">
            <w:pPr>
              <w:ind w:firstLineChars="100" w:firstLine="201"/>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Status</w:t>
            </w:r>
          </w:p>
        </w:tc>
        <w:tc>
          <w:tcPr>
            <w:tcW w:w="1857" w:type="dxa"/>
            <w:tcBorders>
              <w:top w:val="single" w:sz="4" w:space="0" w:color="BFBFBF"/>
              <w:left w:val="nil"/>
              <w:bottom w:val="single" w:sz="4" w:space="0" w:color="BFBFBF"/>
              <w:right w:val="single" w:sz="4" w:space="0" w:color="BFBFBF"/>
            </w:tcBorders>
            <w:shd w:val="clear" w:color="000000" w:fill="ACB9CA"/>
            <w:vAlign w:val="center"/>
            <w:hideMark/>
          </w:tcPr>
          <w:p w14:paraId="51AC21CB" w14:textId="77777777" w:rsidR="001C1610" w:rsidRPr="001C1610" w:rsidRDefault="001C1610" w:rsidP="001C1610">
            <w:pPr>
              <w:ind w:firstLineChars="100" w:firstLine="201"/>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Notes</w:t>
            </w:r>
          </w:p>
        </w:tc>
      </w:tr>
      <w:tr w:rsidR="001C1610" w:rsidRPr="001C1610" w14:paraId="34C0F8D8"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3B2EB40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09BE7B5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6B8E94E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57F3CCD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single" w:sz="4" w:space="0" w:color="BFBFBF"/>
              <w:bottom w:val="single" w:sz="4" w:space="0" w:color="BFBFBF"/>
              <w:right w:val="single" w:sz="4" w:space="0" w:color="BFBFBF"/>
            </w:tcBorders>
            <w:shd w:val="clear" w:color="000000" w:fill="92D050"/>
            <w:vAlign w:val="center"/>
            <w:hideMark/>
          </w:tcPr>
          <w:p w14:paraId="3F0558D9"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1</w:t>
            </w:r>
          </w:p>
        </w:tc>
        <w:tc>
          <w:tcPr>
            <w:tcW w:w="990" w:type="dxa"/>
            <w:tcBorders>
              <w:top w:val="nil"/>
              <w:left w:val="single" w:sz="4" w:space="0" w:color="BFBFBF"/>
              <w:bottom w:val="single" w:sz="4" w:space="0" w:color="BFBFBF"/>
              <w:right w:val="single" w:sz="4" w:space="0" w:color="BFBFBF"/>
            </w:tcBorders>
            <w:shd w:val="clear" w:color="000000" w:fill="92D050"/>
            <w:vAlign w:val="center"/>
            <w:hideMark/>
          </w:tcPr>
          <w:p w14:paraId="4B2E5E63"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1</w:t>
            </w:r>
          </w:p>
        </w:tc>
        <w:tc>
          <w:tcPr>
            <w:tcW w:w="798" w:type="dxa"/>
            <w:tcBorders>
              <w:top w:val="nil"/>
              <w:left w:val="nil"/>
              <w:bottom w:val="single" w:sz="4" w:space="0" w:color="BFBFBF"/>
              <w:right w:val="single" w:sz="4" w:space="0" w:color="BFBFBF"/>
            </w:tcBorders>
            <w:vAlign w:val="center"/>
            <w:hideMark/>
          </w:tcPr>
          <w:p w14:paraId="4CE7E8D6" w14:textId="77777777" w:rsidR="001C1610" w:rsidRPr="001C1610" w:rsidRDefault="001C1610" w:rsidP="001C1610">
            <w:pPr>
              <w:jc w:val="cente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1</w:t>
            </w:r>
          </w:p>
        </w:tc>
        <w:tc>
          <w:tcPr>
            <w:tcW w:w="1733"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77DC30A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Avoid</w:t>
            </w:r>
          </w:p>
        </w:tc>
        <w:tc>
          <w:tcPr>
            <w:tcW w:w="2333" w:type="dxa"/>
            <w:tcBorders>
              <w:top w:val="nil"/>
              <w:left w:val="nil"/>
              <w:bottom w:val="single" w:sz="4" w:space="0" w:color="BFBFBF"/>
              <w:right w:val="single" w:sz="4" w:space="0" w:color="BFBFBF"/>
            </w:tcBorders>
            <w:vAlign w:val="center"/>
            <w:hideMark/>
          </w:tcPr>
          <w:p w14:paraId="554391D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1C3EEC34"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34F84D79"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548FDB18" w14:textId="77777777" w:rsidTr="001C1610">
        <w:trPr>
          <w:trHeight w:val="500"/>
        </w:trPr>
        <w:tc>
          <w:tcPr>
            <w:tcW w:w="1075" w:type="dxa"/>
            <w:tcBorders>
              <w:top w:val="nil"/>
              <w:left w:val="single" w:sz="4" w:space="0" w:color="BFBFBF"/>
              <w:bottom w:val="single" w:sz="4" w:space="0" w:color="BFBFBF"/>
              <w:right w:val="single" w:sz="4" w:space="0" w:color="BFBFBF"/>
            </w:tcBorders>
            <w:noWrap/>
            <w:vAlign w:val="bottom"/>
            <w:hideMark/>
          </w:tcPr>
          <w:p w14:paraId="6A1740CC" w14:textId="77777777" w:rsidR="001C1610" w:rsidRPr="001C1610" w:rsidRDefault="001C1610" w:rsidP="001C1610">
            <w:pPr>
              <w:rPr>
                <w:rFonts w:ascii="Century Gothic" w:eastAsia="Times New Roman" w:hAnsi="Century Gothic" w:cs="Calibri"/>
                <w:color w:val="404040"/>
                <w:sz w:val="22"/>
                <w:szCs w:val="22"/>
              </w:rPr>
            </w:pPr>
            <w:r w:rsidRPr="001C1610">
              <w:rPr>
                <w:rFonts w:ascii="Century Gothic" w:eastAsia="Times New Roman" w:hAnsi="Century Gothic" w:cs="Calibri"/>
                <w:color w:val="404040"/>
                <w:sz w:val="22"/>
                <w:szCs w:val="22"/>
              </w:rPr>
              <w:t> </w:t>
            </w:r>
          </w:p>
        </w:tc>
        <w:tc>
          <w:tcPr>
            <w:tcW w:w="2070" w:type="dxa"/>
            <w:tcBorders>
              <w:top w:val="nil"/>
              <w:left w:val="nil"/>
              <w:bottom w:val="single" w:sz="4" w:space="0" w:color="BFBFBF"/>
              <w:right w:val="single" w:sz="4" w:space="0" w:color="BFBFBF"/>
            </w:tcBorders>
            <w:vAlign w:val="center"/>
            <w:hideMark/>
          </w:tcPr>
          <w:p w14:paraId="191DB325"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236E4E89"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59C7AB2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BFE82CF"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4</w:t>
            </w:r>
          </w:p>
        </w:tc>
        <w:tc>
          <w:tcPr>
            <w:tcW w:w="99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DED3882"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4</w:t>
            </w:r>
          </w:p>
        </w:tc>
        <w:tc>
          <w:tcPr>
            <w:tcW w:w="798" w:type="dxa"/>
            <w:tcBorders>
              <w:top w:val="nil"/>
              <w:left w:val="nil"/>
              <w:bottom w:val="single" w:sz="4" w:space="0" w:color="BFBFBF"/>
              <w:right w:val="single" w:sz="4" w:space="0" w:color="BFBFBF"/>
            </w:tcBorders>
            <w:vAlign w:val="center"/>
            <w:hideMark/>
          </w:tcPr>
          <w:p w14:paraId="209DAFFD" w14:textId="77777777" w:rsidR="001C1610" w:rsidRPr="001C1610" w:rsidRDefault="001C1610" w:rsidP="001C1610">
            <w:pPr>
              <w:jc w:val="cente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16</w:t>
            </w:r>
          </w:p>
        </w:tc>
        <w:tc>
          <w:tcPr>
            <w:tcW w:w="173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7551CD"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Accept</w:t>
            </w:r>
          </w:p>
        </w:tc>
        <w:tc>
          <w:tcPr>
            <w:tcW w:w="2333" w:type="dxa"/>
            <w:tcBorders>
              <w:top w:val="nil"/>
              <w:left w:val="nil"/>
              <w:bottom w:val="single" w:sz="4" w:space="0" w:color="BFBFBF"/>
              <w:right w:val="single" w:sz="4" w:space="0" w:color="BFBFBF"/>
            </w:tcBorders>
            <w:vAlign w:val="center"/>
            <w:hideMark/>
          </w:tcPr>
          <w:p w14:paraId="1BD01DF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1A1A1CD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76D13FF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60F94EE9"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2DD5050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602DD6A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5991601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392164B9"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121D06B"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3</w:t>
            </w:r>
          </w:p>
        </w:tc>
        <w:tc>
          <w:tcPr>
            <w:tcW w:w="99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19457017"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3</w:t>
            </w:r>
          </w:p>
        </w:tc>
        <w:tc>
          <w:tcPr>
            <w:tcW w:w="798" w:type="dxa"/>
            <w:tcBorders>
              <w:top w:val="nil"/>
              <w:left w:val="nil"/>
              <w:bottom w:val="single" w:sz="4" w:space="0" w:color="BFBFBF"/>
              <w:right w:val="single" w:sz="4" w:space="0" w:color="BFBFBF"/>
            </w:tcBorders>
            <w:vAlign w:val="center"/>
            <w:hideMark/>
          </w:tcPr>
          <w:p w14:paraId="17E9E651" w14:textId="77777777" w:rsidR="001C1610" w:rsidRPr="001C1610" w:rsidRDefault="001C1610" w:rsidP="001C1610">
            <w:pPr>
              <w:jc w:val="cente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9</w:t>
            </w:r>
          </w:p>
        </w:tc>
        <w:tc>
          <w:tcPr>
            <w:tcW w:w="1733"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0335819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Avoid</w:t>
            </w:r>
          </w:p>
        </w:tc>
        <w:tc>
          <w:tcPr>
            <w:tcW w:w="2333" w:type="dxa"/>
            <w:tcBorders>
              <w:top w:val="nil"/>
              <w:left w:val="nil"/>
              <w:bottom w:val="single" w:sz="4" w:space="0" w:color="BFBFBF"/>
              <w:right w:val="single" w:sz="4" w:space="0" w:color="BFBFBF"/>
            </w:tcBorders>
            <w:vAlign w:val="center"/>
            <w:hideMark/>
          </w:tcPr>
          <w:p w14:paraId="36B9B20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0CF0BD6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0A9DC0C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168381CD"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5755187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76983C35"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494AB92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52AF2A8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5001AF9"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2</w:t>
            </w:r>
          </w:p>
        </w:tc>
        <w:tc>
          <w:tcPr>
            <w:tcW w:w="99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0177B55"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2</w:t>
            </w:r>
          </w:p>
        </w:tc>
        <w:tc>
          <w:tcPr>
            <w:tcW w:w="798" w:type="dxa"/>
            <w:tcBorders>
              <w:top w:val="nil"/>
              <w:left w:val="nil"/>
              <w:bottom w:val="single" w:sz="4" w:space="0" w:color="BFBFBF"/>
              <w:right w:val="single" w:sz="4" w:space="0" w:color="BFBFBF"/>
            </w:tcBorders>
            <w:vAlign w:val="center"/>
            <w:hideMark/>
          </w:tcPr>
          <w:p w14:paraId="6FE31A2F" w14:textId="77777777" w:rsidR="001C1610" w:rsidRPr="001C1610" w:rsidRDefault="001C1610" w:rsidP="001C1610">
            <w:pPr>
              <w:jc w:val="center"/>
              <w:rPr>
                <w:rFonts w:ascii="Century Gothic" w:eastAsia="Times New Roman" w:hAnsi="Century Gothic" w:cs="Calibri"/>
                <w:b/>
                <w:bCs/>
                <w:color w:val="404040"/>
                <w:sz w:val="20"/>
                <w:szCs w:val="20"/>
              </w:rPr>
            </w:pPr>
            <w:r w:rsidRPr="001C1610">
              <w:rPr>
                <w:rFonts w:ascii="Century Gothic" w:eastAsia="Times New Roman" w:hAnsi="Century Gothic" w:cs="Calibri"/>
                <w:b/>
                <w:bCs/>
                <w:color w:val="404040"/>
                <w:sz w:val="20"/>
                <w:szCs w:val="20"/>
              </w:rPr>
              <w:t>4</w:t>
            </w:r>
          </w:p>
        </w:tc>
        <w:tc>
          <w:tcPr>
            <w:tcW w:w="1733"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67060A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Mitigate</w:t>
            </w:r>
          </w:p>
        </w:tc>
        <w:tc>
          <w:tcPr>
            <w:tcW w:w="2333" w:type="dxa"/>
            <w:tcBorders>
              <w:top w:val="nil"/>
              <w:left w:val="nil"/>
              <w:bottom w:val="single" w:sz="4" w:space="0" w:color="BFBFBF"/>
              <w:right w:val="single" w:sz="4" w:space="0" w:color="BFBFBF"/>
            </w:tcBorders>
            <w:vAlign w:val="center"/>
            <w:hideMark/>
          </w:tcPr>
          <w:p w14:paraId="5038CFF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E8E3255"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202DC24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22391573"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4E17650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728C537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0C6A57A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66B1FC6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552C1D75"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1872F3E3"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0D0311E7" w14:textId="0CDB12A5"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49D27481" w14:textId="00F71CFD"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29CC4B70" w14:textId="77777777" w:rsidR="001C1610" w:rsidRPr="001C1610" w:rsidRDefault="001C1610" w:rsidP="001C1610">
            <w:pP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1D76C19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6FEE40C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243E4B31"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02F8A4F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17DC3B9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76E6F6B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159463D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78C6E4FA"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014B3BAB"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3E3CB15D" w14:textId="2E83AEF1"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396D1700" w14:textId="0D806F9A"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2918349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0A74E2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4D6E870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564A5924"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04D76D1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5781FB54"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3093A0C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2A8BD54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5181B63F"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7839643A"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4CC70100" w14:textId="5FE9FC5F"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097E477A" w14:textId="7F2CF1CD"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nil"/>
              <w:right w:val="nil"/>
            </w:tcBorders>
            <w:vAlign w:val="center"/>
            <w:hideMark/>
          </w:tcPr>
          <w:p w14:paraId="4C88CB11" w14:textId="77777777" w:rsidR="001C1610" w:rsidRPr="001C1610" w:rsidRDefault="001C1610" w:rsidP="001C1610">
            <w:pPr>
              <w:rPr>
                <w:rFonts w:ascii="Century Gothic" w:eastAsia="Times New Roman" w:hAnsi="Century Gothic" w:cs="Calibri"/>
                <w:color w:val="404040"/>
                <w:sz w:val="20"/>
                <w:szCs w:val="20"/>
              </w:rPr>
            </w:pPr>
          </w:p>
        </w:tc>
        <w:tc>
          <w:tcPr>
            <w:tcW w:w="1649" w:type="dxa"/>
            <w:tcBorders>
              <w:top w:val="nil"/>
              <w:left w:val="single" w:sz="4" w:space="0" w:color="BFBFBF"/>
              <w:bottom w:val="single" w:sz="4" w:space="0" w:color="BFBFBF"/>
              <w:right w:val="single" w:sz="4" w:space="0" w:color="BFBFBF"/>
            </w:tcBorders>
            <w:vAlign w:val="center"/>
            <w:hideMark/>
          </w:tcPr>
          <w:p w14:paraId="36E32A69"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43DED2D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77AD1FD4"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7D4AA34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3366B58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064EFB0D"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1F01D0A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23AD7F17"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51F15D96"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33A0213B" w14:textId="4C5B26BD"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212790D4" w14:textId="470B6D20"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single" w:sz="4" w:space="0" w:color="BFBFBF"/>
              <w:left w:val="nil"/>
              <w:bottom w:val="single" w:sz="4" w:space="0" w:color="BFBFBF"/>
              <w:right w:val="single" w:sz="4" w:space="0" w:color="BFBFBF"/>
            </w:tcBorders>
            <w:vAlign w:val="center"/>
            <w:hideMark/>
          </w:tcPr>
          <w:p w14:paraId="05EBD7E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43C780C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57A5334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4ACBA7C9"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47AAFD94"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05CEF075"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6EEB7C3D"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5B0A11C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2C59664C"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7CB64B5F"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78766C93" w14:textId="586C4335"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72304759" w14:textId="6AF80FE4"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412E1C9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10B9F0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55E1998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5F8911D4"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01F0986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0613346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29CD575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459C76D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1E892C25"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0F6F46D6"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3AFD267B" w14:textId="2CE7EC98"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1CBA1301" w14:textId="4F53D223"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2977CA6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739DB939"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04D7A2B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4BE29679"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287DCE54"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7D613DF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1692F13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1E3CA59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17A89CAC"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3A8F22AA"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2031A5BB" w14:textId="59D07366"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2BAFC5D6" w14:textId="31B53F4E"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1145607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D93424D"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056341D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41D9F4F6"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4EB37BF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56A7B50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7AD8C8D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699F127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16943806"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4F35FB05"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64EBDB89" w14:textId="2B32E037"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4752061D" w14:textId="642B0987"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30C15D3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052259F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11E2B8D8"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5E83E7E3"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6197479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03A1B3D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6D7BEB2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45F8568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631BAD4A"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37D3D796"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550257F4" w14:textId="6076088D"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55F509E6" w14:textId="5F625F0A"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3489A9B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041110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7B35EAF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0FFE1361"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0563C75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5FE3CA5E"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40D76FF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23EEF4D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213429C9"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6933CEA5"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038B8CDA" w14:textId="0B94A476"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1BA732CE" w14:textId="3A5FA342" w:rsidR="001C1610" w:rsidRPr="001C1610" w:rsidRDefault="001C1610" w:rsidP="001C1610">
            <w:pPr>
              <w:ind w:firstLineChars="100" w:firstLine="200"/>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7854D7B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69E52B6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17BEDBA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3065C368"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213A251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4EACB2D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5255249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276989D3"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16D93CBF"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26FC1DBE"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310DB7E6" w14:textId="146897CF"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7654BD08" w14:textId="46DB2DF5"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2BE4CAE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0347CDA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74A9C7E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2FC86A01"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4B062DE5"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471B7E1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04C1E2C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1D2671C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66E84FBC"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7947DB13"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54AC6ACD" w14:textId="7D467E4F"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758A20E6" w14:textId="244105A6"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4F1CFD0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6230D5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29C2C33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38F76562"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36976B5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69FE1E0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54D2030C"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17CBD8C6"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0247EF9D"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1CBFF8AF"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0BB41038" w14:textId="2F377313"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15DEF921" w14:textId="0CC7BE10"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26083717"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24362780"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4C96318A"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r w:rsidR="001C1610" w:rsidRPr="001C1610" w14:paraId="56E3FE24" w14:textId="77777777" w:rsidTr="001C1610">
        <w:trPr>
          <w:trHeight w:val="500"/>
        </w:trPr>
        <w:tc>
          <w:tcPr>
            <w:tcW w:w="1075" w:type="dxa"/>
            <w:tcBorders>
              <w:top w:val="nil"/>
              <w:left w:val="single" w:sz="4" w:space="0" w:color="BFBFBF"/>
              <w:bottom w:val="single" w:sz="4" w:space="0" w:color="BFBFBF"/>
              <w:right w:val="single" w:sz="4" w:space="0" w:color="BFBFBF"/>
            </w:tcBorders>
            <w:vAlign w:val="center"/>
            <w:hideMark/>
          </w:tcPr>
          <w:p w14:paraId="05F929C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070" w:type="dxa"/>
            <w:tcBorders>
              <w:top w:val="nil"/>
              <w:left w:val="nil"/>
              <w:bottom w:val="single" w:sz="4" w:space="0" w:color="BFBFBF"/>
              <w:right w:val="single" w:sz="4" w:space="0" w:color="BFBFBF"/>
            </w:tcBorders>
            <w:vAlign w:val="center"/>
            <w:hideMark/>
          </w:tcPr>
          <w:p w14:paraId="42C5AF6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880" w:type="dxa"/>
            <w:tcBorders>
              <w:top w:val="nil"/>
              <w:left w:val="nil"/>
              <w:bottom w:val="single" w:sz="4" w:space="0" w:color="BFBFBF"/>
              <w:right w:val="single" w:sz="4" w:space="0" w:color="BFBFBF"/>
            </w:tcBorders>
            <w:vAlign w:val="center"/>
            <w:hideMark/>
          </w:tcPr>
          <w:p w14:paraId="34E808D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2520" w:type="dxa"/>
            <w:tcBorders>
              <w:top w:val="nil"/>
              <w:left w:val="nil"/>
              <w:bottom w:val="single" w:sz="4" w:space="0" w:color="BFBFBF"/>
              <w:right w:val="single" w:sz="4" w:space="0" w:color="BFBFBF"/>
            </w:tcBorders>
            <w:vAlign w:val="center"/>
            <w:hideMark/>
          </w:tcPr>
          <w:p w14:paraId="44A91ACB"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260" w:type="dxa"/>
            <w:tcBorders>
              <w:top w:val="nil"/>
              <w:left w:val="nil"/>
              <w:bottom w:val="single" w:sz="4" w:space="0" w:color="BFBFBF"/>
              <w:right w:val="single" w:sz="4" w:space="0" w:color="BFBFBF"/>
            </w:tcBorders>
            <w:vAlign w:val="center"/>
            <w:hideMark/>
          </w:tcPr>
          <w:p w14:paraId="2675B809"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990" w:type="dxa"/>
            <w:tcBorders>
              <w:top w:val="nil"/>
              <w:left w:val="nil"/>
              <w:bottom w:val="single" w:sz="4" w:space="0" w:color="BFBFBF"/>
              <w:right w:val="single" w:sz="4" w:space="0" w:color="BFBFBF"/>
            </w:tcBorders>
            <w:vAlign w:val="center"/>
            <w:hideMark/>
          </w:tcPr>
          <w:p w14:paraId="0D220664" w14:textId="77777777" w:rsidR="001C1610" w:rsidRPr="001C1610" w:rsidRDefault="001C1610" w:rsidP="001C1610">
            <w:pPr>
              <w:jc w:val="center"/>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798" w:type="dxa"/>
            <w:tcBorders>
              <w:top w:val="nil"/>
              <w:left w:val="nil"/>
              <w:bottom w:val="single" w:sz="4" w:space="0" w:color="BFBFBF"/>
              <w:right w:val="single" w:sz="4" w:space="0" w:color="BFBFBF"/>
            </w:tcBorders>
            <w:vAlign w:val="center"/>
            <w:hideMark/>
          </w:tcPr>
          <w:p w14:paraId="6D5BEAFD" w14:textId="0EA3711F" w:rsidR="001C1610" w:rsidRPr="001C1610" w:rsidRDefault="001C1610" w:rsidP="001C1610">
            <w:pPr>
              <w:jc w:val="center"/>
              <w:rPr>
                <w:rFonts w:ascii="Century Gothic" w:eastAsia="Times New Roman" w:hAnsi="Century Gothic" w:cs="Calibri"/>
                <w:b/>
                <w:bCs/>
                <w:color w:val="404040"/>
                <w:sz w:val="20"/>
                <w:szCs w:val="20"/>
              </w:rPr>
            </w:pPr>
          </w:p>
        </w:tc>
        <w:tc>
          <w:tcPr>
            <w:tcW w:w="1733" w:type="dxa"/>
            <w:tcBorders>
              <w:top w:val="single" w:sz="4" w:space="0" w:color="BFBFBF"/>
              <w:left w:val="single" w:sz="4" w:space="0" w:color="BFBFBF"/>
              <w:bottom w:val="single" w:sz="4" w:space="0" w:color="BFBFBF"/>
              <w:right w:val="single" w:sz="4" w:space="0" w:color="BFBFBF"/>
            </w:tcBorders>
            <w:vAlign w:val="center"/>
            <w:hideMark/>
          </w:tcPr>
          <w:p w14:paraId="7A52E2BE" w14:textId="495196EB" w:rsidR="001C1610" w:rsidRPr="001C1610" w:rsidRDefault="001C1610" w:rsidP="001C1610">
            <w:pPr>
              <w:rPr>
                <w:rFonts w:ascii="Century Gothic" w:eastAsia="Times New Roman" w:hAnsi="Century Gothic" w:cs="Calibri"/>
                <w:color w:val="404040"/>
                <w:sz w:val="20"/>
                <w:szCs w:val="20"/>
              </w:rPr>
            </w:pPr>
          </w:p>
        </w:tc>
        <w:tc>
          <w:tcPr>
            <w:tcW w:w="2333" w:type="dxa"/>
            <w:tcBorders>
              <w:top w:val="nil"/>
              <w:left w:val="nil"/>
              <w:bottom w:val="single" w:sz="4" w:space="0" w:color="BFBFBF"/>
              <w:right w:val="single" w:sz="4" w:space="0" w:color="BFBFBF"/>
            </w:tcBorders>
            <w:vAlign w:val="center"/>
            <w:hideMark/>
          </w:tcPr>
          <w:p w14:paraId="58D1965F"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649" w:type="dxa"/>
            <w:tcBorders>
              <w:top w:val="nil"/>
              <w:left w:val="nil"/>
              <w:bottom w:val="single" w:sz="4" w:space="0" w:color="BFBFBF"/>
              <w:right w:val="single" w:sz="4" w:space="0" w:color="BFBFBF"/>
            </w:tcBorders>
            <w:vAlign w:val="center"/>
            <w:hideMark/>
          </w:tcPr>
          <w:p w14:paraId="7B82A462"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c>
          <w:tcPr>
            <w:tcW w:w="1857" w:type="dxa"/>
            <w:tcBorders>
              <w:top w:val="nil"/>
              <w:left w:val="nil"/>
              <w:bottom w:val="single" w:sz="4" w:space="0" w:color="BFBFBF"/>
              <w:right w:val="single" w:sz="4" w:space="0" w:color="BFBFBF"/>
            </w:tcBorders>
            <w:vAlign w:val="center"/>
            <w:hideMark/>
          </w:tcPr>
          <w:p w14:paraId="5DE936B1" w14:textId="77777777" w:rsidR="001C1610" w:rsidRPr="001C1610" w:rsidRDefault="001C1610" w:rsidP="001C1610">
            <w:pPr>
              <w:ind w:firstLineChars="100" w:firstLine="200"/>
              <w:rPr>
                <w:rFonts w:ascii="Century Gothic" w:eastAsia="Times New Roman" w:hAnsi="Century Gothic" w:cs="Calibri"/>
                <w:color w:val="404040"/>
                <w:sz w:val="20"/>
                <w:szCs w:val="20"/>
              </w:rPr>
            </w:pPr>
            <w:r w:rsidRPr="001C1610">
              <w:rPr>
                <w:rFonts w:ascii="Century Gothic" w:eastAsia="Times New Roman" w:hAnsi="Century Gothic" w:cs="Calibri"/>
                <w:color w:val="404040"/>
                <w:sz w:val="20"/>
                <w:szCs w:val="20"/>
              </w:rPr>
              <w:t> </w:t>
            </w:r>
          </w:p>
        </w:tc>
      </w:tr>
    </w:tbl>
    <w:p w14:paraId="3B507341" w14:textId="77777777" w:rsidR="001C1610" w:rsidRDefault="001C1610" w:rsidP="00A03D60">
      <w:pPr>
        <w:rPr>
          <w:rFonts w:ascii="Century Gothic" w:eastAsia="Times New Roman" w:hAnsi="Century Gothic" w:cs="Arial"/>
          <w:b/>
          <w:bCs/>
          <w:noProof/>
          <w:color w:val="7F7F7F" w:themeColor="text1" w:themeTint="80"/>
          <w:sz w:val="20"/>
          <w:szCs w:val="20"/>
        </w:rPr>
        <w:sectPr w:rsidR="001C1610" w:rsidSect="001C1610">
          <w:pgSz w:w="20160" w:h="12240" w:orient="landscape"/>
          <w:pgMar w:top="432" w:right="432" w:bottom="432" w:left="432" w:header="0" w:footer="720" w:gutter="0"/>
          <w:cols w:space="720"/>
          <w:docGrid w:linePitch="360"/>
        </w:sectPr>
      </w:pPr>
    </w:p>
    <w:p w14:paraId="4D42744C" w14:textId="51F617E9" w:rsidR="00D56954" w:rsidRDefault="00D56954" w:rsidP="00A03D60">
      <w:pPr>
        <w:rPr>
          <w:rFonts w:ascii="Century Gothic" w:eastAsia="Times New Roman" w:hAnsi="Century Gothic" w:cs="Arial"/>
          <w:b/>
          <w:bCs/>
          <w:noProof/>
          <w:color w:val="7F7F7F" w:themeColor="text1" w:themeTint="80"/>
          <w:sz w:val="20"/>
          <w:szCs w:val="20"/>
        </w:rPr>
      </w:pPr>
    </w:p>
    <w:p w14:paraId="338584D3" w14:textId="456F9A64" w:rsidR="00772711" w:rsidRDefault="00772711" w:rsidP="00A03D60">
      <w:pPr>
        <w:rPr>
          <w:rFonts w:ascii="Century Gothic" w:eastAsia="Times New Roman" w:hAnsi="Century Gothic" w:cs="Arial"/>
          <w:b/>
          <w:bCs/>
          <w:noProof/>
          <w:color w:val="7F7F7F" w:themeColor="text1" w:themeTint="80"/>
          <w:sz w:val="20"/>
          <w:szCs w:val="20"/>
        </w:rPr>
      </w:pPr>
    </w:p>
    <w:p w14:paraId="19B02133" w14:textId="789E2E75" w:rsidR="00772711" w:rsidRPr="00772711" w:rsidRDefault="00772711" w:rsidP="00772711">
      <w:pPr>
        <w:rPr>
          <w:rFonts w:ascii="Century Gothic" w:eastAsia="Times New Roman" w:hAnsi="Century Gothic" w:cs="Arial"/>
          <w:sz w:val="20"/>
          <w:szCs w:val="20"/>
        </w:rPr>
      </w:pPr>
    </w:p>
    <w:tbl>
      <w:tblPr>
        <w:tblpPr w:leftFromText="180" w:rightFromText="180" w:vertAnchor="text" w:horzAnchor="margin" w:tblpY="73"/>
        <w:tblW w:w="11335" w:type="dxa"/>
        <w:tblLook w:val="04A0" w:firstRow="1" w:lastRow="0" w:firstColumn="1" w:lastColumn="0" w:noHBand="0" w:noVBand="1"/>
      </w:tblPr>
      <w:tblGrid>
        <w:gridCol w:w="2493"/>
        <w:gridCol w:w="8842"/>
      </w:tblGrid>
      <w:tr w:rsidR="001C1610" w:rsidRPr="001C1610" w14:paraId="1D77C5AA" w14:textId="77777777" w:rsidTr="001C1610">
        <w:trPr>
          <w:trHeight w:val="820"/>
        </w:trPr>
        <w:tc>
          <w:tcPr>
            <w:tcW w:w="11335"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7A7DA8B"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Matrix Key</w:t>
            </w:r>
          </w:p>
        </w:tc>
      </w:tr>
      <w:tr w:rsidR="001C1610" w:rsidRPr="001C1610" w14:paraId="698A4518"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16E6C2F5"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Likelihood 1–4</w:t>
            </w:r>
          </w:p>
        </w:tc>
        <w:tc>
          <w:tcPr>
            <w:tcW w:w="8842" w:type="dxa"/>
            <w:tcBorders>
              <w:top w:val="nil"/>
              <w:left w:val="nil"/>
              <w:bottom w:val="single" w:sz="4" w:space="0" w:color="BFBFBF"/>
              <w:right w:val="single" w:sz="4" w:space="0" w:color="BFBFBF"/>
            </w:tcBorders>
            <w:noWrap/>
            <w:vAlign w:val="center"/>
            <w:hideMark/>
          </w:tcPr>
          <w:p w14:paraId="2DD1ED53" w14:textId="7777777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1 = Rare | 2 = Unlikely | 3 = Likely | 4 = Almost Certain</w:t>
            </w:r>
          </w:p>
        </w:tc>
      </w:tr>
      <w:tr w:rsidR="001C1610" w:rsidRPr="001C1610" w14:paraId="5EA099A8"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78898F8B"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Severity 1–4</w:t>
            </w:r>
          </w:p>
        </w:tc>
        <w:tc>
          <w:tcPr>
            <w:tcW w:w="8842" w:type="dxa"/>
            <w:tcBorders>
              <w:top w:val="nil"/>
              <w:left w:val="nil"/>
              <w:bottom w:val="single" w:sz="4" w:space="0" w:color="BFBFBF"/>
              <w:right w:val="single" w:sz="4" w:space="0" w:color="BFBFBF"/>
            </w:tcBorders>
            <w:noWrap/>
            <w:vAlign w:val="center"/>
            <w:hideMark/>
          </w:tcPr>
          <w:p w14:paraId="5054C1EE" w14:textId="7777777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1 = Minimal | 2 = Minor | 3 = Major | 4 = Critical</w:t>
            </w:r>
          </w:p>
        </w:tc>
      </w:tr>
      <w:tr w:rsidR="001C1610" w:rsidRPr="001C1610" w14:paraId="6B63956B"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5233A5D6"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Accept</w:t>
            </w:r>
          </w:p>
        </w:tc>
        <w:tc>
          <w:tcPr>
            <w:tcW w:w="8842" w:type="dxa"/>
            <w:tcBorders>
              <w:top w:val="nil"/>
              <w:left w:val="nil"/>
              <w:bottom w:val="single" w:sz="4" w:space="0" w:color="BFBFBF"/>
              <w:right w:val="single" w:sz="4" w:space="0" w:color="BFBFBF"/>
            </w:tcBorders>
            <w:noWrap/>
            <w:vAlign w:val="center"/>
            <w:hideMark/>
          </w:tcPr>
          <w:p w14:paraId="226DDA7C" w14:textId="7777777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Risk is acceptable; no action needed</w:t>
            </w:r>
          </w:p>
        </w:tc>
      </w:tr>
      <w:tr w:rsidR="001C1610" w:rsidRPr="001C1610" w14:paraId="0B50A8E2"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666829EC"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Allow</w:t>
            </w:r>
          </w:p>
        </w:tc>
        <w:tc>
          <w:tcPr>
            <w:tcW w:w="8842" w:type="dxa"/>
            <w:tcBorders>
              <w:top w:val="nil"/>
              <w:left w:val="nil"/>
              <w:bottom w:val="single" w:sz="4" w:space="0" w:color="BFBFBF"/>
              <w:right w:val="single" w:sz="4" w:space="0" w:color="BFBFBF"/>
            </w:tcBorders>
            <w:noWrap/>
            <w:vAlign w:val="center"/>
            <w:hideMark/>
          </w:tcPr>
          <w:p w14:paraId="451D2CE8" w14:textId="6C82652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Monitor and review periodically</w:t>
            </w:r>
          </w:p>
        </w:tc>
      </w:tr>
      <w:tr w:rsidR="001C1610" w:rsidRPr="001C1610" w14:paraId="0C6F2E27"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306BAF75"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Mitigate</w:t>
            </w:r>
          </w:p>
        </w:tc>
        <w:tc>
          <w:tcPr>
            <w:tcW w:w="8842" w:type="dxa"/>
            <w:tcBorders>
              <w:top w:val="nil"/>
              <w:left w:val="nil"/>
              <w:bottom w:val="single" w:sz="4" w:space="0" w:color="BFBFBF"/>
              <w:right w:val="single" w:sz="4" w:space="0" w:color="BFBFBF"/>
            </w:tcBorders>
            <w:noWrap/>
            <w:vAlign w:val="center"/>
            <w:hideMark/>
          </w:tcPr>
          <w:p w14:paraId="2E36EEAD" w14:textId="7777777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Reduce likelihood or impact</w:t>
            </w:r>
          </w:p>
        </w:tc>
      </w:tr>
      <w:tr w:rsidR="001C1610" w:rsidRPr="001C1610" w14:paraId="40FE23B4" w14:textId="77777777" w:rsidTr="001C1610">
        <w:trPr>
          <w:trHeight w:val="500"/>
        </w:trPr>
        <w:tc>
          <w:tcPr>
            <w:tcW w:w="2493" w:type="dxa"/>
            <w:tcBorders>
              <w:top w:val="nil"/>
              <w:left w:val="single" w:sz="4" w:space="0" w:color="BFBFBF"/>
              <w:bottom w:val="single" w:sz="4" w:space="0" w:color="BFBFBF"/>
              <w:right w:val="single" w:sz="4" w:space="0" w:color="BFBFBF"/>
            </w:tcBorders>
            <w:shd w:val="clear" w:color="000000" w:fill="D6DCE4"/>
            <w:noWrap/>
            <w:vAlign w:val="center"/>
            <w:hideMark/>
          </w:tcPr>
          <w:p w14:paraId="204A56B3" w14:textId="77777777" w:rsidR="001C1610" w:rsidRPr="001C1610" w:rsidRDefault="001C1610" w:rsidP="001C1610">
            <w:pPr>
              <w:ind w:firstLineChars="100" w:firstLine="281"/>
              <w:rPr>
                <w:rFonts w:ascii="Century Gothic" w:eastAsia="Times New Roman" w:hAnsi="Century Gothic" w:cs="Calibri"/>
                <w:b/>
                <w:bCs/>
                <w:sz w:val="28"/>
                <w:szCs w:val="28"/>
              </w:rPr>
            </w:pPr>
            <w:r w:rsidRPr="001C1610">
              <w:rPr>
                <w:rFonts w:ascii="Century Gothic" w:eastAsia="Times New Roman" w:hAnsi="Century Gothic" w:cs="Calibri"/>
                <w:b/>
                <w:bCs/>
                <w:sz w:val="28"/>
                <w:szCs w:val="28"/>
              </w:rPr>
              <w:t>Avoid</w:t>
            </w:r>
          </w:p>
        </w:tc>
        <w:tc>
          <w:tcPr>
            <w:tcW w:w="8842" w:type="dxa"/>
            <w:tcBorders>
              <w:top w:val="nil"/>
              <w:left w:val="nil"/>
              <w:bottom w:val="single" w:sz="4" w:space="0" w:color="BFBFBF"/>
              <w:right w:val="single" w:sz="4" w:space="0" w:color="BFBFBF"/>
            </w:tcBorders>
            <w:noWrap/>
            <w:vAlign w:val="center"/>
            <w:hideMark/>
          </w:tcPr>
          <w:p w14:paraId="5EECE445" w14:textId="77777777" w:rsidR="001C1610" w:rsidRPr="001C1610" w:rsidRDefault="001C1610" w:rsidP="001C1610">
            <w:pPr>
              <w:ind w:firstLineChars="100" w:firstLine="280"/>
              <w:rPr>
                <w:rFonts w:ascii="Century Gothic" w:eastAsia="Times New Roman" w:hAnsi="Century Gothic" w:cs="Calibri"/>
                <w:color w:val="000000"/>
                <w:sz w:val="28"/>
                <w:szCs w:val="28"/>
              </w:rPr>
            </w:pPr>
            <w:r w:rsidRPr="001C1610">
              <w:rPr>
                <w:rFonts w:ascii="Century Gothic" w:eastAsia="Times New Roman" w:hAnsi="Century Gothic" w:cs="Calibri"/>
                <w:color w:val="000000"/>
                <w:sz w:val="28"/>
                <w:szCs w:val="28"/>
              </w:rPr>
              <w:t>Eliminate the risk entirely</w:t>
            </w:r>
          </w:p>
        </w:tc>
      </w:tr>
    </w:tbl>
    <w:p w14:paraId="4CD3CEBF" w14:textId="691D54A7" w:rsidR="00772711" w:rsidRPr="00772711" w:rsidRDefault="00772711" w:rsidP="00772711">
      <w:pPr>
        <w:rPr>
          <w:rFonts w:ascii="Century Gothic" w:eastAsia="Times New Roman" w:hAnsi="Century Gothic" w:cs="Arial"/>
          <w:sz w:val="20"/>
          <w:szCs w:val="20"/>
        </w:rPr>
      </w:pPr>
    </w:p>
    <w:p w14:paraId="03B31EEE" w14:textId="368F832B" w:rsidR="00772711" w:rsidRPr="00772711" w:rsidRDefault="00772711" w:rsidP="00772711">
      <w:pPr>
        <w:rPr>
          <w:rFonts w:ascii="Century Gothic" w:eastAsia="Times New Roman" w:hAnsi="Century Gothic" w:cs="Arial"/>
          <w:sz w:val="20"/>
          <w:szCs w:val="20"/>
        </w:rPr>
      </w:pPr>
    </w:p>
    <w:p w14:paraId="2432A78C" w14:textId="616F85D9" w:rsidR="00772711" w:rsidRPr="00772711" w:rsidRDefault="001C1610" w:rsidP="00772711">
      <w:pPr>
        <w:rPr>
          <w:rFonts w:ascii="Century Gothic" w:eastAsia="Times New Roman" w:hAnsi="Century Gothic" w:cs="Arial"/>
          <w:sz w:val="20"/>
          <w:szCs w:val="20"/>
        </w:rPr>
      </w:pPr>
      <w:r>
        <w:rPr>
          <w:rFonts w:ascii="Century Gothic" w:eastAsia="Times New Roman" w:hAnsi="Century Gothic" w:cs="Arial"/>
          <w:noProof/>
          <w:sz w:val="20"/>
          <w:szCs w:val="20"/>
        </w:rPr>
        <w:drawing>
          <wp:anchor distT="0" distB="0" distL="114300" distR="114300" simplePos="0" relativeHeight="251660288" behindDoc="0" locked="0" layoutInCell="1" allowOverlap="1" wp14:anchorId="70AC74CC" wp14:editId="7A645019">
            <wp:simplePos x="0" y="0"/>
            <wp:positionH relativeFrom="column">
              <wp:posOffset>-169810</wp:posOffset>
            </wp:positionH>
            <wp:positionV relativeFrom="paragraph">
              <wp:posOffset>543592</wp:posOffset>
            </wp:positionV>
            <wp:extent cx="7446645" cy="5034915"/>
            <wp:effectExtent l="0" t="0" r="0" b="0"/>
            <wp:wrapNone/>
            <wp:docPr id="1781150420" name="Picture 3" descr="A chart of multi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50420" name="Picture 3" descr="A chart of multiple colo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446645" cy="5034915"/>
                    </a:xfrm>
                    <a:prstGeom prst="rect">
                      <a:avLst/>
                    </a:prstGeom>
                  </pic:spPr>
                </pic:pic>
              </a:graphicData>
            </a:graphic>
            <wp14:sizeRelH relativeFrom="page">
              <wp14:pctWidth>0</wp14:pctWidth>
            </wp14:sizeRelH>
            <wp14:sizeRelV relativeFrom="page">
              <wp14:pctHeight>0</wp14:pctHeight>
            </wp14:sizeRelV>
          </wp:anchor>
        </w:drawing>
      </w:r>
    </w:p>
    <w:p w14:paraId="79FD67A0" w14:textId="7B9A6702" w:rsidR="00D835CD" w:rsidRDefault="00D835CD" w:rsidP="00772711">
      <w:pPr>
        <w:rPr>
          <w:rFonts w:ascii="Century Gothic" w:eastAsia="Times New Roman" w:hAnsi="Century Gothic" w:cs="Arial"/>
          <w:sz w:val="20"/>
          <w:szCs w:val="20"/>
        </w:rPr>
        <w:sectPr w:rsidR="00D835CD" w:rsidSect="001C1610">
          <w:pgSz w:w="12240" w:h="20160"/>
          <w:pgMar w:top="432" w:right="432" w:bottom="432" w:left="432" w:header="0" w:footer="720" w:gutter="0"/>
          <w:cols w:space="720"/>
          <w:docGrid w:linePitch="360"/>
        </w:sectPr>
      </w:pPr>
    </w:p>
    <w:p w14:paraId="29965844" w14:textId="77777777" w:rsidR="00772711" w:rsidRPr="00772711" w:rsidRDefault="00772711" w:rsidP="00772711">
      <w:pPr>
        <w:rPr>
          <w:rFonts w:ascii="Century Gothic" w:eastAsia="Times New Roman" w:hAnsi="Century Gothic" w:cs="Arial"/>
          <w:sz w:val="20"/>
          <w:szCs w:val="20"/>
        </w:rPr>
      </w:pPr>
    </w:p>
    <w:p w14:paraId="26DADB67" w14:textId="77777777" w:rsidR="00772711" w:rsidRPr="00772711" w:rsidRDefault="00772711" w:rsidP="00772711">
      <w:pPr>
        <w:rPr>
          <w:rFonts w:ascii="Century Gothic" w:eastAsia="Times New Roman" w:hAnsi="Century Gothic" w:cs="Arial"/>
          <w:sz w:val="20"/>
          <w:szCs w:val="20"/>
        </w:rPr>
      </w:pPr>
    </w:p>
    <w:p w14:paraId="1D0C6373" w14:textId="77777777" w:rsidR="00772711" w:rsidRPr="00772711" w:rsidRDefault="00772711" w:rsidP="00772711">
      <w:pPr>
        <w:rPr>
          <w:rFonts w:ascii="Century Gothic" w:eastAsia="Times New Roman" w:hAnsi="Century Gothic" w:cs="Arial"/>
          <w:sz w:val="20"/>
          <w:szCs w:val="20"/>
        </w:rPr>
      </w:pPr>
    </w:p>
    <w:p w14:paraId="3B23B08A" w14:textId="77777777" w:rsidR="00772711" w:rsidRPr="00772711" w:rsidRDefault="00772711" w:rsidP="00772711">
      <w:pPr>
        <w:rPr>
          <w:rFonts w:ascii="Century Gothic" w:eastAsia="Times New Roman" w:hAnsi="Century Gothic" w:cs="Arial"/>
          <w:sz w:val="20"/>
          <w:szCs w:val="20"/>
        </w:rPr>
      </w:pPr>
    </w:p>
    <w:p w14:paraId="0756E908" w14:textId="77777777" w:rsidR="00772711" w:rsidRPr="00772711" w:rsidRDefault="00772711" w:rsidP="00772711">
      <w:pPr>
        <w:rPr>
          <w:rFonts w:ascii="Century Gothic" w:eastAsia="Times New Roman" w:hAnsi="Century Gothic" w:cs="Arial"/>
          <w:sz w:val="20"/>
          <w:szCs w:val="20"/>
        </w:rPr>
      </w:pPr>
    </w:p>
    <w:p w14:paraId="42D048CF" w14:textId="77777777" w:rsidR="00772711" w:rsidRPr="00772711" w:rsidRDefault="00772711" w:rsidP="00772711">
      <w:pPr>
        <w:rPr>
          <w:rFonts w:ascii="Century Gothic" w:eastAsia="Times New Roman" w:hAnsi="Century Gothic" w:cs="Arial"/>
          <w:sz w:val="20"/>
          <w:szCs w:val="20"/>
        </w:rPr>
      </w:pPr>
    </w:p>
    <w:p w14:paraId="703BD721" w14:textId="77777777" w:rsidR="00772711" w:rsidRPr="00772711" w:rsidRDefault="00772711" w:rsidP="00772711">
      <w:pPr>
        <w:rPr>
          <w:rFonts w:ascii="Century Gothic" w:eastAsia="Times New Roman" w:hAnsi="Century Gothic" w:cs="Arial"/>
          <w:sz w:val="20"/>
          <w:szCs w:val="20"/>
        </w:rPr>
      </w:pPr>
    </w:p>
    <w:p w14:paraId="4E75B6FB" w14:textId="77777777" w:rsidR="00772711" w:rsidRPr="00772711" w:rsidRDefault="00772711" w:rsidP="00772711">
      <w:pPr>
        <w:rPr>
          <w:rFonts w:ascii="Century Gothic" w:eastAsia="Times New Roman" w:hAnsi="Century Gothic" w:cs="Arial"/>
          <w:sz w:val="20"/>
          <w:szCs w:val="20"/>
        </w:rPr>
      </w:pPr>
    </w:p>
    <w:p w14:paraId="46A8AF69" w14:textId="77777777" w:rsidR="00772711" w:rsidRPr="00772711" w:rsidRDefault="00772711" w:rsidP="00772711">
      <w:pPr>
        <w:rPr>
          <w:rFonts w:ascii="Century Gothic" w:eastAsia="Times New Roman" w:hAnsi="Century Gothic" w:cs="Arial"/>
          <w:sz w:val="20"/>
          <w:szCs w:val="20"/>
        </w:rPr>
      </w:pPr>
    </w:p>
    <w:p w14:paraId="482EB385" w14:textId="77777777" w:rsidR="00772711" w:rsidRPr="00772711" w:rsidRDefault="00772711" w:rsidP="00772711">
      <w:pPr>
        <w:rPr>
          <w:rFonts w:ascii="Century Gothic" w:eastAsia="Times New Roman" w:hAnsi="Century Gothic" w:cs="Arial"/>
          <w:sz w:val="20"/>
          <w:szCs w:val="20"/>
        </w:rPr>
      </w:pPr>
    </w:p>
    <w:p w14:paraId="071867BC" w14:textId="77777777" w:rsidR="00772711" w:rsidRPr="00772711" w:rsidRDefault="00772711" w:rsidP="00772711">
      <w:pPr>
        <w:rPr>
          <w:rFonts w:ascii="Century Gothic" w:eastAsia="Times New Roman" w:hAnsi="Century Gothic" w:cs="Arial"/>
          <w:sz w:val="20"/>
          <w:szCs w:val="20"/>
        </w:rPr>
      </w:pPr>
    </w:p>
    <w:p w14:paraId="77DE9048" w14:textId="77777777" w:rsidR="00772711" w:rsidRPr="00772711" w:rsidRDefault="00772711" w:rsidP="00772711">
      <w:pPr>
        <w:rPr>
          <w:rFonts w:ascii="Century Gothic" w:eastAsia="Times New Roman" w:hAnsi="Century Gothic" w:cs="Arial"/>
          <w:sz w:val="20"/>
          <w:szCs w:val="20"/>
        </w:rPr>
      </w:pPr>
    </w:p>
    <w:p w14:paraId="57E6F74F" w14:textId="77777777" w:rsidR="00772711" w:rsidRDefault="00772711" w:rsidP="00772711">
      <w:pPr>
        <w:rPr>
          <w:rFonts w:ascii="Century Gothic" w:eastAsia="Times New Roman" w:hAnsi="Century Gothic" w:cs="Arial"/>
          <w:b/>
          <w:bCs/>
          <w:noProof/>
          <w:color w:val="7F7F7F" w:themeColor="text1" w:themeTint="80"/>
          <w:sz w:val="20"/>
          <w:szCs w:val="20"/>
        </w:rPr>
      </w:pPr>
    </w:p>
    <w:p w14:paraId="71A6DF60" w14:textId="77777777" w:rsidR="00772711" w:rsidRPr="00772711" w:rsidRDefault="00772711" w:rsidP="00772711">
      <w:pPr>
        <w:rPr>
          <w:rFonts w:ascii="Century Gothic" w:eastAsia="Times New Roman" w:hAnsi="Century Gothic" w:cs="Arial"/>
          <w:sz w:val="20"/>
          <w:szCs w:val="20"/>
        </w:rPr>
      </w:pPr>
    </w:p>
    <w:p w14:paraId="53B34691" w14:textId="77777777" w:rsidR="00772711" w:rsidRPr="00772711" w:rsidRDefault="00772711" w:rsidP="00772711">
      <w:pPr>
        <w:rPr>
          <w:rFonts w:ascii="Century Gothic" w:eastAsia="Times New Roman" w:hAnsi="Century Gothic" w:cs="Arial"/>
          <w:sz w:val="20"/>
          <w:szCs w:val="20"/>
        </w:rPr>
      </w:pPr>
    </w:p>
    <w:p w14:paraId="66F85E07" w14:textId="77777777" w:rsidR="00772711" w:rsidRPr="00772711" w:rsidRDefault="00772711" w:rsidP="00772711">
      <w:pPr>
        <w:rPr>
          <w:rFonts w:ascii="Century Gothic" w:eastAsia="Times New Roman" w:hAnsi="Century Gothic" w:cs="Arial"/>
          <w:sz w:val="20"/>
          <w:szCs w:val="20"/>
        </w:rPr>
      </w:pPr>
    </w:p>
    <w:p w14:paraId="57FBBA0A" w14:textId="77777777" w:rsidR="00772711" w:rsidRPr="00772711" w:rsidRDefault="00772711" w:rsidP="00772711">
      <w:pPr>
        <w:rPr>
          <w:rFonts w:ascii="Century Gothic" w:eastAsia="Times New Roman" w:hAnsi="Century Gothic" w:cs="Arial"/>
          <w:sz w:val="20"/>
          <w:szCs w:val="20"/>
        </w:rPr>
      </w:pPr>
    </w:p>
    <w:p w14:paraId="453FDE95" w14:textId="77777777" w:rsidR="00772711" w:rsidRPr="00772711" w:rsidRDefault="00772711" w:rsidP="00772711">
      <w:pPr>
        <w:rPr>
          <w:rFonts w:ascii="Century Gothic" w:eastAsia="Times New Roman" w:hAnsi="Century Gothic" w:cs="Arial"/>
          <w:sz w:val="20"/>
          <w:szCs w:val="20"/>
        </w:rPr>
      </w:pPr>
    </w:p>
    <w:p w14:paraId="59A6CC43" w14:textId="77777777" w:rsidR="00772711" w:rsidRDefault="00772711" w:rsidP="00772711">
      <w:pPr>
        <w:rPr>
          <w:rFonts w:ascii="Century Gothic" w:eastAsia="Times New Roman" w:hAnsi="Century Gothic" w:cs="Arial"/>
          <w:b/>
          <w:bCs/>
          <w:noProof/>
          <w:color w:val="7F7F7F" w:themeColor="text1" w:themeTint="80"/>
          <w:sz w:val="20"/>
          <w:szCs w:val="20"/>
        </w:rPr>
      </w:pPr>
    </w:p>
    <w:p w14:paraId="1683A2BA" w14:textId="77777777" w:rsidR="00772711" w:rsidRDefault="00772711" w:rsidP="00772711">
      <w:pPr>
        <w:rPr>
          <w:rFonts w:ascii="Century Gothic" w:eastAsia="Times New Roman" w:hAnsi="Century Gothic" w:cs="Arial"/>
          <w:b/>
          <w:bCs/>
          <w:noProof/>
          <w:color w:val="7F7F7F" w:themeColor="text1" w:themeTint="80"/>
          <w:sz w:val="20"/>
          <w:szCs w:val="20"/>
        </w:rPr>
      </w:pPr>
    </w:p>
    <w:p w14:paraId="3C5DCB52" w14:textId="77777777" w:rsidR="00772711" w:rsidRDefault="00772711" w:rsidP="00772711">
      <w:pPr>
        <w:rPr>
          <w:rFonts w:ascii="Century Gothic" w:eastAsia="Times New Roman" w:hAnsi="Century Gothic" w:cs="Arial"/>
          <w:sz w:val="20"/>
          <w:szCs w:val="20"/>
        </w:rPr>
      </w:pPr>
    </w:p>
    <w:p w14:paraId="19655F97" w14:textId="77777777" w:rsidR="00772711" w:rsidRDefault="00772711" w:rsidP="00772711">
      <w:pPr>
        <w:rPr>
          <w:rFonts w:ascii="Century Gothic" w:eastAsia="Times New Roman" w:hAnsi="Century Gothic" w:cs="Arial"/>
          <w:sz w:val="20"/>
          <w:szCs w:val="20"/>
        </w:rPr>
      </w:pPr>
    </w:p>
    <w:p w14:paraId="61748345" w14:textId="77777777" w:rsidR="00772711" w:rsidRDefault="00772711" w:rsidP="00772711">
      <w:pPr>
        <w:rPr>
          <w:rFonts w:ascii="Century Gothic" w:eastAsia="Times New Roman" w:hAnsi="Century Gothic" w:cs="Arial"/>
          <w:sz w:val="20"/>
          <w:szCs w:val="20"/>
        </w:rPr>
      </w:pPr>
    </w:p>
    <w:p w14:paraId="2B079448" w14:textId="77777777" w:rsidR="00772711" w:rsidRDefault="00772711" w:rsidP="00772711">
      <w:pPr>
        <w:rPr>
          <w:rFonts w:ascii="Century Gothic" w:eastAsia="Times New Roman" w:hAnsi="Century Gothic" w:cs="Arial"/>
          <w:sz w:val="20"/>
          <w:szCs w:val="20"/>
        </w:rPr>
      </w:pPr>
    </w:p>
    <w:p w14:paraId="2B3C8456" w14:textId="77777777" w:rsidR="00772711" w:rsidRDefault="00772711" w:rsidP="00772711">
      <w:pPr>
        <w:rPr>
          <w:rFonts w:ascii="Century Gothic" w:eastAsia="Times New Roman" w:hAnsi="Century Gothic" w:cs="Arial"/>
          <w:sz w:val="20"/>
          <w:szCs w:val="20"/>
        </w:rPr>
      </w:pPr>
    </w:p>
    <w:p w14:paraId="6197827D" w14:textId="77777777" w:rsidR="00772711" w:rsidRDefault="00772711" w:rsidP="00772711">
      <w:pPr>
        <w:rPr>
          <w:rFonts w:ascii="Century Gothic" w:eastAsia="Times New Roman" w:hAnsi="Century Gothic" w:cs="Arial"/>
          <w:sz w:val="20"/>
          <w:szCs w:val="20"/>
        </w:rPr>
      </w:pPr>
    </w:p>
    <w:p w14:paraId="21657BDA" w14:textId="77777777" w:rsidR="00772711" w:rsidRDefault="00772711" w:rsidP="00772711">
      <w:pPr>
        <w:rPr>
          <w:rFonts w:ascii="Century Gothic" w:eastAsia="Times New Roman" w:hAnsi="Century Gothic" w:cs="Arial"/>
          <w:sz w:val="20"/>
          <w:szCs w:val="20"/>
        </w:rPr>
      </w:pPr>
    </w:p>
    <w:p w14:paraId="2211FA23" w14:textId="77777777" w:rsidR="00772711" w:rsidRDefault="00772711" w:rsidP="00772711">
      <w:pPr>
        <w:rPr>
          <w:rFonts w:ascii="Century Gothic" w:eastAsia="Times New Roman" w:hAnsi="Century Gothic" w:cs="Arial"/>
          <w:sz w:val="20"/>
          <w:szCs w:val="20"/>
        </w:rPr>
      </w:pPr>
    </w:p>
    <w:p w14:paraId="2B30A40E" w14:textId="77777777" w:rsidR="00772711" w:rsidRDefault="00772711" w:rsidP="00772711">
      <w:pPr>
        <w:rPr>
          <w:rFonts w:ascii="Century Gothic" w:eastAsia="Times New Roman" w:hAnsi="Century Gothic" w:cs="Arial"/>
          <w:sz w:val="20"/>
          <w:szCs w:val="20"/>
        </w:rPr>
      </w:pPr>
    </w:p>
    <w:p w14:paraId="51BE7296" w14:textId="77777777" w:rsidR="00772711" w:rsidRDefault="00772711" w:rsidP="00772711">
      <w:pPr>
        <w:rPr>
          <w:rFonts w:ascii="Century Gothic" w:eastAsia="Times New Roman" w:hAnsi="Century Gothic" w:cs="Arial"/>
          <w:sz w:val="20"/>
          <w:szCs w:val="20"/>
        </w:rPr>
      </w:pPr>
    </w:p>
    <w:p w14:paraId="0B609CD5" w14:textId="77777777" w:rsidR="00772711" w:rsidRDefault="00772711" w:rsidP="00772711">
      <w:pPr>
        <w:rPr>
          <w:rFonts w:ascii="Century Gothic" w:eastAsia="Times New Roman" w:hAnsi="Century Gothic" w:cs="Arial"/>
          <w:sz w:val="20"/>
          <w:szCs w:val="20"/>
        </w:rPr>
      </w:pPr>
    </w:p>
    <w:p w14:paraId="3F144E49" w14:textId="77777777" w:rsidR="00772711" w:rsidRDefault="00772711" w:rsidP="00772711">
      <w:pPr>
        <w:rPr>
          <w:rFonts w:ascii="Century Gothic" w:eastAsia="Times New Roman" w:hAnsi="Century Gothic" w:cs="Arial"/>
          <w:sz w:val="20"/>
          <w:szCs w:val="20"/>
        </w:rPr>
      </w:pPr>
    </w:p>
    <w:p w14:paraId="2E6DDBAF" w14:textId="77777777" w:rsidR="00772711" w:rsidRDefault="00772711" w:rsidP="00772711">
      <w:pPr>
        <w:rPr>
          <w:rFonts w:ascii="Century Gothic" w:eastAsia="Times New Roman" w:hAnsi="Century Gothic" w:cs="Arial"/>
          <w:sz w:val="20"/>
          <w:szCs w:val="20"/>
        </w:rPr>
      </w:pPr>
    </w:p>
    <w:p w14:paraId="3966CA4D" w14:textId="77777777" w:rsidR="00772711" w:rsidRDefault="00772711" w:rsidP="00772711">
      <w:pPr>
        <w:rPr>
          <w:rFonts w:ascii="Century Gothic" w:eastAsia="Times New Roman" w:hAnsi="Century Gothic" w:cs="Arial"/>
          <w:sz w:val="20"/>
          <w:szCs w:val="20"/>
        </w:rPr>
      </w:pPr>
    </w:p>
    <w:p w14:paraId="3B379DC1" w14:textId="77777777" w:rsidR="00772711" w:rsidRDefault="00772711" w:rsidP="00772711">
      <w:pPr>
        <w:rPr>
          <w:rFonts w:ascii="Century Gothic" w:eastAsia="Times New Roman" w:hAnsi="Century Gothic" w:cs="Arial"/>
          <w:sz w:val="20"/>
          <w:szCs w:val="20"/>
        </w:rPr>
      </w:pPr>
    </w:p>
    <w:p w14:paraId="5C7D0054" w14:textId="77777777" w:rsidR="00772711" w:rsidRDefault="00772711" w:rsidP="00772711">
      <w:pPr>
        <w:rPr>
          <w:rFonts w:ascii="Century Gothic" w:eastAsia="Times New Roman" w:hAnsi="Century Gothic" w:cs="Arial"/>
          <w:sz w:val="20"/>
          <w:szCs w:val="20"/>
        </w:rPr>
      </w:pPr>
    </w:p>
    <w:p w14:paraId="24D779CC" w14:textId="77777777" w:rsidR="00772711" w:rsidRDefault="00772711" w:rsidP="00772711">
      <w:pPr>
        <w:rPr>
          <w:rFonts w:ascii="Century Gothic" w:eastAsia="Times New Roman" w:hAnsi="Century Gothic" w:cs="Arial"/>
          <w:sz w:val="20"/>
          <w:szCs w:val="20"/>
        </w:rPr>
      </w:pPr>
    </w:p>
    <w:tbl>
      <w:tblPr>
        <w:tblStyle w:val="TableGrid"/>
        <w:tblpPr w:leftFromText="180" w:rightFromText="180" w:tblpX="118" w:tblpY="576"/>
        <w:tblW w:w="1069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3"/>
      </w:tblGrid>
      <w:tr w:rsidR="00772711" w:rsidRPr="008A7C4A" w14:paraId="7DECB86B" w14:textId="77777777" w:rsidTr="00772711">
        <w:trPr>
          <w:trHeight w:val="2304"/>
        </w:trPr>
        <w:tc>
          <w:tcPr>
            <w:tcW w:w="10693" w:type="dxa"/>
          </w:tcPr>
          <w:p w14:paraId="2EAE2DC3" w14:textId="77777777" w:rsidR="00772711" w:rsidRPr="008A7C4A" w:rsidRDefault="00772711" w:rsidP="00772711">
            <w:pPr>
              <w:jc w:val="center"/>
              <w:rPr>
                <w:rFonts w:ascii="Century Gothic" w:hAnsi="Century Gothic" w:cs="Arial"/>
                <w:b/>
                <w:sz w:val="20"/>
                <w:szCs w:val="20"/>
              </w:rPr>
            </w:pPr>
            <w:r w:rsidRPr="008A7C4A">
              <w:rPr>
                <w:rFonts w:ascii="Century Gothic" w:hAnsi="Century Gothic" w:cs="Arial"/>
                <w:b/>
                <w:sz w:val="20"/>
                <w:szCs w:val="20"/>
              </w:rPr>
              <w:t>DISCLAIMER</w:t>
            </w:r>
          </w:p>
          <w:p w14:paraId="6B1E5F63" w14:textId="77777777" w:rsidR="00772711" w:rsidRPr="008A7C4A" w:rsidRDefault="00772711" w:rsidP="00772711">
            <w:pPr>
              <w:rPr>
                <w:rFonts w:ascii="Century Gothic" w:hAnsi="Century Gothic" w:cs="Arial"/>
                <w:sz w:val="20"/>
                <w:szCs w:val="20"/>
              </w:rPr>
            </w:pPr>
          </w:p>
          <w:p w14:paraId="073E5919" w14:textId="77777777" w:rsidR="00772711" w:rsidRPr="008A7C4A" w:rsidRDefault="00772711" w:rsidP="00772711">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7988B2" w14:textId="77777777" w:rsidR="00772711" w:rsidRPr="00772711" w:rsidRDefault="00772711" w:rsidP="00772711">
      <w:pPr>
        <w:rPr>
          <w:rFonts w:ascii="Century Gothic" w:eastAsia="Times New Roman" w:hAnsi="Century Gothic" w:cs="Arial"/>
          <w:sz w:val="20"/>
          <w:szCs w:val="20"/>
        </w:rPr>
      </w:pPr>
    </w:p>
    <w:sectPr w:rsidR="00772711" w:rsidRPr="00772711" w:rsidSect="00D835CD">
      <w:pgSz w:w="12240" w:h="15840"/>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32A9" w14:textId="77777777" w:rsidR="00720AED" w:rsidRDefault="00720AED" w:rsidP="00DB2412">
      <w:r>
        <w:separator/>
      </w:r>
    </w:p>
  </w:endnote>
  <w:endnote w:type="continuationSeparator" w:id="0">
    <w:p w14:paraId="16D956D0" w14:textId="77777777" w:rsidR="00720AED" w:rsidRDefault="00720AED"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2706" w14:textId="77777777" w:rsidR="00720AED" w:rsidRDefault="00720AED" w:rsidP="00DB2412">
      <w:r>
        <w:separator/>
      </w:r>
    </w:p>
  </w:footnote>
  <w:footnote w:type="continuationSeparator" w:id="0">
    <w:p w14:paraId="25E44CCC" w14:textId="77777777" w:rsidR="00720AED" w:rsidRDefault="00720AED"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278AC"/>
    <w:rsid w:val="000329B3"/>
    <w:rsid w:val="000707ED"/>
    <w:rsid w:val="000A06F8"/>
    <w:rsid w:val="00107566"/>
    <w:rsid w:val="00107A05"/>
    <w:rsid w:val="00165169"/>
    <w:rsid w:val="001C1610"/>
    <w:rsid w:val="00202FC3"/>
    <w:rsid w:val="00214D38"/>
    <w:rsid w:val="00246934"/>
    <w:rsid w:val="0028063E"/>
    <w:rsid w:val="003776D0"/>
    <w:rsid w:val="003E4F0D"/>
    <w:rsid w:val="00437607"/>
    <w:rsid w:val="00471C74"/>
    <w:rsid w:val="004937B7"/>
    <w:rsid w:val="004A2939"/>
    <w:rsid w:val="004B118E"/>
    <w:rsid w:val="004E56F2"/>
    <w:rsid w:val="004F4D3D"/>
    <w:rsid w:val="00523965"/>
    <w:rsid w:val="005A42B5"/>
    <w:rsid w:val="005F108A"/>
    <w:rsid w:val="0065609B"/>
    <w:rsid w:val="006A3315"/>
    <w:rsid w:val="006B16FF"/>
    <w:rsid w:val="006D6894"/>
    <w:rsid w:val="00712DA4"/>
    <w:rsid w:val="007132E4"/>
    <w:rsid w:val="00720AED"/>
    <w:rsid w:val="0074716D"/>
    <w:rsid w:val="00772711"/>
    <w:rsid w:val="00781C86"/>
    <w:rsid w:val="00783541"/>
    <w:rsid w:val="00815C44"/>
    <w:rsid w:val="0083365C"/>
    <w:rsid w:val="00840E2D"/>
    <w:rsid w:val="008544A6"/>
    <w:rsid w:val="00893886"/>
    <w:rsid w:val="008D4D59"/>
    <w:rsid w:val="008E48A5"/>
    <w:rsid w:val="00930D1C"/>
    <w:rsid w:val="00942DA6"/>
    <w:rsid w:val="00957632"/>
    <w:rsid w:val="00985675"/>
    <w:rsid w:val="009A18E1"/>
    <w:rsid w:val="00A02960"/>
    <w:rsid w:val="00A03D60"/>
    <w:rsid w:val="00A518AA"/>
    <w:rsid w:val="00A92327"/>
    <w:rsid w:val="00B519FC"/>
    <w:rsid w:val="00B92072"/>
    <w:rsid w:val="00BC1A20"/>
    <w:rsid w:val="00BE1EF5"/>
    <w:rsid w:val="00C12062"/>
    <w:rsid w:val="00C423CB"/>
    <w:rsid w:val="00CA005C"/>
    <w:rsid w:val="00CB0163"/>
    <w:rsid w:val="00CC7B6D"/>
    <w:rsid w:val="00CD0BCF"/>
    <w:rsid w:val="00D059DF"/>
    <w:rsid w:val="00D06B25"/>
    <w:rsid w:val="00D16763"/>
    <w:rsid w:val="00D36FD0"/>
    <w:rsid w:val="00D52905"/>
    <w:rsid w:val="00D56954"/>
    <w:rsid w:val="00D60D14"/>
    <w:rsid w:val="00D620F1"/>
    <w:rsid w:val="00D63013"/>
    <w:rsid w:val="00D835CD"/>
    <w:rsid w:val="00D84E1C"/>
    <w:rsid w:val="00D96B95"/>
    <w:rsid w:val="00D970D9"/>
    <w:rsid w:val="00DB2412"/>
    <w:rsid w:val="00DB3258"/>
    <w:rsid w:val="00E27A8A"/>
    <w:rsid w:val="00E46217"/>
    <w:rsid w:val="00EA104E"/>
    <w:rsid w:val="00EE2367"/>
    <w:rsid w:val="00F04F96"/>
    <w:rsid w:val="00F22F09"/>
    <w:rsid w:val="00F4476D"/>
    <w:rsid w:val="00F76C42"/>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23</TotalTime>
  <Pages>3</Pages>
  <Words>179</Words>
  <Characters>858</Characters>
  <Application>Microsoft Office Word</Application>
  <DocSecurity>0</DocSecurity>
  <Lines>282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6</cp:revision>
  <dcterms:created xsi:type="dcterms:W3CDTF">2025-12-11T21:58:00Z</dcterms:created>
  <dcterms:modified xsi:type="dcterms:W3CDTF">2025-12-17T16:38:00Z</dcterms:modified>
</cp:coreProperties>
</file>