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5" w:type="dxa"/>
        <w:tblInd w:w="181" w:type="dxa"/>
        <w:tblLook w:val="04A0" w:firstRow="1" w:lastRow="0" w:firstColumn="1" w:lastColumn="0" w:noHBand="0" w:noVBand="1"/>
      </w:tblPr>
      <w:tblGrid>
        <w:gridCol w:w="2255"/>
        <w:gridCol w:w="2330"/>
        <w:gridCol w:w="2342"/>
        <w:gridCol w:w="3458"/>
        <w:gridCol w:w="2006"/>
        <w:gridCol w:w="2395"/>
      </w:tblGrid>
      <w:tr w:rsidR="002C1BE1" w:rsidRPr="005E1726" w:rsidTr="002C1BE1">
        <w:trPr>
          <w:trHeight w:val="949"/>
        </w:trPr>
        <w:tc>
          <w:tcPr>
            <w:tcW w:w="14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726" w:rsidRPr="005E1726" w:rsidRDefault="005E1726" w:rsidP="005E1726">
            <w:pPr>
              <w:rPr>
                <w:rFonts w:ascii="Century Gothic" w:eastAsia="Times New Roman" w:hAnsi="Century Gothic" w:cs="Times New Roman"/>
                <w:color w:val="234F76"/>
                <w:sz w:val="52"/>
                <w:szCs w:val="52"/>
              </w:rPr>
            </w:pPr>
            <w:bookmarkStart w:id="0" w:name="_GoBack"/>
            <w:bookmarkEnd w:id="0"/>
            <w:r w:rsidRPr="005E1726">
              <w:rPr>
                <w:rFonts w:ascii="Century Gothic" w:eastAsia="Times New Roman" w:hAnsi="Century Gothic" w:cs="Times New Roman"/>
                <w:color w:val="234F76"/>
                <w:sz w:val="52"/>
                <w:szCs w:val="52"/>
              </w:rPr>
              <w:t>SALES &amp; MARKETING PLAN</w:t>
            </w:r>
          </w:p>
        </w:tc>
      </w:tr>
      <w:tr w:rsidR="002C1BE1" w:rsidRPr="005E1726" w:rsidTr="002C1BE1">
        <w:trPr>
          <w:trHeight w:val="929"/>
        </w:trPr>
        <w:tc>
          <w:tcPr>
            <w:tcW w:w="2349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2C1BE1" w:rsidRPr="005E1726" w:rsidTr="002C1BE1">
        <w:trPr>
          <w:trHeight w:val="3431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ic, measureable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objectives to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accomplish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in a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 established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time period.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Specific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targets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 reachable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segments of people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with similar needs or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interests, motivations,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demo</w:t>
            </w:r>
            <w:r w:rsidR="00F0355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graphic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s,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locations, etc.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Strategies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attract the specific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people or organizations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you’re trying to reach</w:t>
            </w:r>
            <w:r w:rsidRPr="005E1726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with a compelling offer that meets their</w:t>
            </w:r>
            <w:r w:rsidRPr="005E1726">
              <w:rPr>
                <w:rFonts w:ascii="MingLiU" w:eastAsia="MingLiU" w:hAnsi="MingLiU" w:cs="MingLiU"/>
                <w:color w:val="000000"/>
                <w:sz w:val="20"/>
                <w:szCs w:val="20"/>
              </w:rPr>
              <w:br/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interests/needs.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D347E8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Tools or channels you’ll use to reach your targets. What’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 unique about your story/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product/services/bio/history that connect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with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your target audience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?</w:t>
            </w:r>
            <w:r w:rsidR="00D347E8">
              <w:rPr>
                <w:rFonts w:ascii="MingLiU" w:eastAsia="MingLiU" w:hAnsi="MingLiU" w:cs="MingLiU"/>
                <w:color w:val="000000"/>
                <w:sz w:val="20"/>
                <w:szCs w:val="20"/>
              </w:rPr>
              <w:t xml:space="preserve"> 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Which messages will be persuasive?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Specify which activities you will do daily, weekly, monthly or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quarterly to achieve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your goals. What time of day or day of week is most effective for each activity?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hideMark/>
          </w:tcPr>
          <w:p w:rsidR="00131644" w:rsidRDefault="00131644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:rsidR="005E1726" w:rsidRPr="005E1726" w:rsidRDefault="005E1726" w:rsidP="00E923F1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How will you track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results? How will you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compare the effectiveness of each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tactic? How will you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calculate 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the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time/money/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# of contacts it takes to</w:t>
            </w:r>
            <w:r w:rsidR="00D347E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attract/retain each</w:t>
            </w: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customer/client?</w:t>
            </w:r>
          </w:p>
        </w:tc>
      </w:tr>
      <w:tr w:rsidR="002C1BE1" w:rsidRPr="005E1726" w:rsidTr="002C1BE1">
        <w:trPr>
          <w:trHeight w:val="168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BE1" w:rsidRPr="005E1726" w:rsidTr="002C1BE1">
        <w:trPr>
          <w:trHeight w:val="929"/>
        </w:trPr>
        <w:tc>
          <w:tcPr>
            <w:tcW w:w="2349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5E1726" w:rsidRPr="005E1726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5E1726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2C1BE1" w:rsidRPr="005E1726" w:rsidTr="002C1BE1">
        <w:trPr>
          <w:trHeight w:val="2088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BE1" w:rsidRPr="005E1726" w:rsidTr="002C1BE1">
        <w:trPr>
          <w:trHeight w:val="2088"/>
        </w:trPr>
        <w:tc>
          <w:tcPr>
            <w:tcW w:w="2349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ED4BB8" w:rsidRDefault="00ED4BB8" w:rsidP="00B24E2F"/>
    <w:p w:rsidR="002C1BE1" w:rsidRDefault="002C1BE1" w:rsidP="00B24E2F"/>
    <w:tbl>
      <w:tblPr>
        <w:tblW w:w="14754" w:type="dxa"/>
        <w:tblInd w:w="244" w:type="dxa"/>
        <w:tblLook w:val="04A0" w:firstRow="1" w:lastRow="0" w:firstColumn="1" w:lastColumn="0" w:noHBand="0" w:noVBand="1"/>
      </w:tblPr>
      <w:tblGrid>
        <w:gridCol w:w="2204"/>
        <w:gridCol w:w="2430"/>
        <w:gridCol w:w="2340"/>
        <w:gridCol w:w="3420"/>
        <w:gridCol w:w="1980"/>
        <w:gridCol w:w="2380"/>
      </w:tblGrid>
      <w:tr w:rsidR="00131644" w:rsidRPr="002C1BE1" w:rsidTr="00131644">
        <w:trPr>
          <w:trHeight w:val="1014"/>
        </w:trPr>
        <w:tc>
          <w:tcPr>
            <w:tcW w:w="2204" w:type="dxa"/>
            <w:tcBorders>
              <w:top w:val="single" w:sz="4" w:space="0" w:color="629DD1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lastRenderedPageBreak/>
              <w:t>GOAL</w:t>
            </w:r>
          </w:p>
        </w:tc>
        <w:tc>
          <w:tcPr>
            <w:tcW w:w="243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TARGET</w:t>
            </w:r>
          </w:p>
        </w:tc>
        <w:tc>
          <w:tcPr>
            <w:tcW w:w="234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STRATEGIES</w:t>
            </w:r>
          </w:p>
        </w:tc>
        <w:tc>
          <w:tcPr>
            <w:tcW w:w="342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TACTICS / MESSAGES</w:t>
            </w:r>
          </w:p>
        </w:tc>
        <w:tc>
          <w:tcPr>
            <w:tcW w:w="198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CALENDAR</w:t>
            </w:r>
          </w:p>
        </w:tc>
        <w:tc>
          <w:tcPr>
            <w:tcW w:w="2380" w:type="dxa"/>
            <w:tcBorders>
              <w:top w:val="single" w:sz="4" w:space="0" w:color="629DD1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234F76"/>
            <w:vAlign w:val="center"/>
            <w:hideMark/>
          </w:tcPr>
          <w:p w:rsidR="002C1BE1" w:rsidRPr="002C1BE1" w:rsidRDefault="002C1BE1" w:rsidP="002C1BE1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2C1BE1">
              <w:rPr>
                <w:rFonts w:ascii="Century Gothic Bold" w:eastAsia="Times New Roman" w:hAnsi="Century Gothic Bold" w:cs="Times New Roman"/>
                <w:color w:val="F2F2F2"/>
              </w:rPr>
              <w:t>MEASUREMENT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000000" w:fill="DEEBF5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131644" w:rsidRPr="002C1BE1" w:rsidTr="00131644">
        <w:trPr>
          <w:trHeight w:val="2289"/>
        </w:trPr>
        <w:tc>
          <w:tcPr>
            <w:tcW w:w="2204" w:type="dxa"/>
            <w:tcBorders>
              <w:top w:val="nil"/>
              <w:left w:val="single" w:sz="4" w:space="0" w:color="629DD1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629DD1"/>
              <w:right w:val="single" w:sz="4" w:space="0" w:color="629DD1"/>
            </w:tcBorders>
            <w:shd w:val="clear" w:color="auto" w:fill="auto"/>
            <w:vAlign w:val="center"/>
            <w:hideMark/>
          </w:tcPr>
          <w:p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2C1BE1" w:rsidRDefault="002C1BE1" w:rsidP="00B24E2F"/>
    <w:p w:rsidR="00CE136C" w:rsidRPr="00B24E2F" w:rsidRDefault="00CE136C" w:rsidP="00B24E2F"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8E7CD0" wp14:editId="5156E08C">
            <wp:simplePos x="0" y="0"/>
            <wp:positionH relativeFrom="margin">
              <wp:posOffset>2057400</wp:posOffset>
            </wp:positionH>
            <wp:positionV relativeFrom="paragraph">
              <wp:posOffset>607060</wp:posOffset>
            </wp:positionV>
            <wp:extent cx="5257800" cy="886460"/>
            <wp:effectExtent l="0" t="0" r="0" b="2540"/>
            <wp:wrapTopAndBottom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36C" w:rsidRPr="00B24E2F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 Gothic Bold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C"/>
    <w:rsid w:val="00131644"/>
    <w:rsid w:val="002C1BE1"/>
    <w:rsid w:val="00471C74"/>
    <w:rsid w:val="004937B7"/>
    <w:rsid w:val="005E1726"/>
    <w:rsid w:val="00897579"/>
    <w:rsid w:val="00B24E2F"/>
    <w:rsid w:val="00CE136C"/>
    <w:rsid w:val="00D347E8"/>
    <w:rsid w:val="00E90582"/>
    <w:rsid w:val="00E923F1"/>
    <w:rsid w:val="00E95D5C"/>
    <w:rsid w:val="00ED4BB8"/>
    <w:rsid w:val="00F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41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597&amp;utm_source=integrated+content&amp;utm_campaign=/free-sales-plan-templates-excel-and-word&amp;utm_medium=sales-marketing-templat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SalesMarketing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Temp_SalesMarketingPlan.dotx</Template>
  <TotalTime>1</TotalTime>
  <Pages>2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Dalley</dc:creator>
  <cp:lastModifiedBy>Kendra Dalley</cp:lastModifiedBy>
  <cp:revision>1</cp:revision>
  <dcterms:created xsi:type="dcterms:W3CDTF">2016-06-01T20:52:00Z</dcterms:created>
  <dcterms:modified xsi:type="dcterms:W3CDTF">2016-06-01T20:53:00Z</dcterms:modified>
</cp:coreProperties>
</file>